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D1" w:rsidRPr="003C0AA9" w:rsidRDefault="00562414">
      <w:pPr>
        <w:pStyle w:val="a6"/>
        <w:widowControl/>
        <w:spacing w:beforeAutospacing="0" w:afterAutospacing="0"/>
        <w:jc w:val="center"/>
        <w:rPr>
          <w:rFonts w:asciiTheme="minorEastAsia" w:hAnsiTheme="minorEastAsia" w:cs="微软雅黑"/>
          <w:sz w:val="44"/>
          <w:szCs w:val="44"/>
        </w:rPr>
      </w:pPr>
      <w:r w:rsidRPr="003C0AA9">
        <w:rPr>
          <w:rFonts w:asciiTheme="minorEastAsia" w:hAnsiTheme="minorEastAsia" w:cs="微软雅黑" w:hint="eastAsia"/>
          <w:sz w:val="44"/>
          <w:szCs w:val="44"/>
        </w:rPr>
        <w:t>关于内蒙古自治区农牧机购置补贴机具</w:t>
      </w:r>
    </w:p>
    <w:p w:rsidR="00AD76D1" w:rsidRPr="003C0AA9" w:rsidRDefault="00562414">
      <w:pPr>
        <w:pStyle w:val="a6"/>
        <w:widowControl/>
        <w:spacing w:beforeAutospacing="0" w:afterAutospacing="0"/>
        <w:jc w:val="center"/>
        <w:rPr>
          <w:rFonts w:asciiTheme="minorEastAsia" w:hAnsiTheme="minorEastAsia" w:cs="微软雅黑"/>
          <w:sz w:val="32"/>
          <w:szCs w:val="32"/>
        </w:rPr>
      </w:pPr>
      <w:r w:rsidRPr="003C0AA9">
        <w:rPr>
          <w:rFonts w:asciiTheme="minorEastAsia" w:hAnsiTheme="minorEastAsia" w:cs="微软雅黑" w:hint="eastAsia"/>
          <w:sz w:val="44"/>
          <w:szCs w:val="44"/>
        </w:rPr>
        <w:t>补贴额一览表（农机新产品2020年新增）的公示</w:t>
      </w:r>
    </w:p>
    <w:p w:rsidR="00AD76D1" w:rsidRPr="003C0AA9" w:rsidRDefault="00C22A5C">
      <w:pPr>
        <w:pStyle w:val="a6"/>
        <w:widowControl/>
        <w:spacing w:beforeAutospacing="0" w:afterAutospacing="0" w:line="360" w:lineRule="auto"/>
        <w:jc w:val="center"/>
        <w:rPr>
          <w:rFonts w:asciiTheme="minorEastAsia" w:hAnsiTheme="minorEastAsia"/>
          <w:sz w:val="32"/>
          <w:szCs w:val="32"/>
        </w:rPr>
      </w:pPr>
      <w:r w:rsidRPr="003C0AA9">
        <w:rPr>
          <w:rFonts w:asciiTheme="minorEastAsia" w:hAnsiTheme="minorEastAsia" w:cs="宋体" w:hint="eastAsia"/>
          <w:sz w:val="32"/>
          <w:szCs w:val="32"/>
        </w:rPr>
        <w:t>公示</w:t>
      </w:r>
      <w:r w:rsidR="00671E0C" w:rsidRPr="003C0AA9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〔</w:t>
      </w:r>
      <w:r w:rsidR="00671E0C" w:rsidRPr="003C0AA9">
        <w:rPr>
          <w:rFonts w:asciiTheme="minorEastAsia" w:hAnsiTheme="minorEastAsia" w:cs="微软雅黑" w:hint="eastAsia"/>
          <w:sz w:val="32"/>
          <w:szCs w:val="32"/>
        </w:rPr>
        <w:t>2020</w:t>
      </w:r>
      <w:r w:rsidR="00671E0C" w:rsidRPr="003C0AA9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〕</w:t>
      </w:r>
      <w:r w:rsidRPr="003C0AA9">
        <w:rPr>
          <w:rFonts w:asciiTheme="minorEastAsia" w:hAnsiTheme="minorEastAsia" w:cs="微软雅黑" w:hint="eastAsia"/>
          <w:sz w:val="32"/>
          <w:szCs w:val="32"/>
        </w:rPr>
        <w:t>50</w:t>
      </w:r>
      <w:r w:rsidR="00562414" w:rsidRPr="003C0AA9">
        <w:rPr>
          <w:rFonts w:asciiTheme="minorEastAsia" w:hAnsiTheme="minorEastAsia" w:cs="宋体" w:hint="eastAsia"/>
          <w:sz w:val="32"/>
          <w:szCs w:val="32"/>
        </w:rPr>
        <w:t>号</w:t>
      </w:r>
    </w:p>
    <w:p w:rsidR="00AD76D1" w:rsidRPr="003C0AA9" w:rsidRDefault="00562414">
      <w:pPr>
        <w:pStyle w:val="a6"/>
        <w:widowControl/>
        <w:spacing w:beforeAutospacing="0" w:afterAutospacing="0" w:line="360" w:lineRule="auto"/>
        <w:ind w:firstLineChars="200" w:firstLine="640"/>
        <w:rPr>
          <w:rFonts w:asciiTheme="minorEastAsia" w:hAnsiTheme="minorEastAsia" w:cs="仿宋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根据国家和自治区农机购置补贴有关政策规定，按照</w:t>
      </w:r>
      <w:r w:rsidR="00C22A5C" w:rsidRPr="003C0AA9">
        <w:rPr>
          <w:rFonts w:asciiTheme="minorEastAsia" w:hAnsiTheme="minorEastAsia" w:cs="仿宋" w:hint="eastAsia"/>
          <w:sz w:val="32"/>
          <w:szCs w:val="32"/>
        </w:rPr>
        <w:t>《内蒙古自治区农牧厅、内蒙古自治区财政厅</w:t>
      </w:r>
      <w:hyperlink r:id="rId7" w:tgtFrame="http://nmt.nmg.gov.cn/zt/njgzbtxxgkzl/tzgg/_blank" w:history="1">
        <w:r w:rsidR="00C22A5C" w:rsidRPr="003C0AA9">
          <w:rPr>
            <w:rFonts w:asciiTheme="minorEastAsia" w:hAnsiTheme="minorEastAsia" w:cs="仿宋" w:hint="eastAsia"/>
            <w:sz w:val="32"/>
            <w:szCs w:val="32"/>
          </w:rPr>
          <w:t>关于印发&lt;内蒙古自治区2020年节能日光温室标准化钢结构骨架购置补贴试点实施方案&gt;的通知</w:t>
        </w:r>
      </w:hyperlink>
      <w:r w:rsidR="00C22A5C" w:rsidRPr="003C0AA9">
        <w:rPr>
          <w:rFonts w:asciiTheme="minorEastAsia" w:hAnsiTheme="minorEastAsia" w:cs="仿宋" w:hint="eastAsia"/>
          <w:sz w:val="32"/>
          <w:szCs w:val="32"/>
        </w:rPr>
        <w:t>》</w:t>
      </w:r>
      <w:r w:rsidRPr="003C0AA9">
        <w:rPr>
          <w:rFonts w:asciiTheme="minorEastAsia" w:hAnsiTheme="minorEastAsia" w:cs="仿宋" w:hint="eastAsia"/>
          <w:sz w:val="32"/>
          <w:szCs w:val="32"/>
        </w:rPr>
        <w:t>（内农牧机发</w:t>
      </w:r>
      <w:r w:rsidR="00671E0C" w:rsidRPr="003C0AA9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〔</w:t>
      </w:r>
      <w:r w:rsidRPr="003C0AA9">
        <w:rPr>
          <w:rFonts w:asciiTheme="minorEastAsia" w:hAnsiTheme="minorEastAsia" w:cs="仿宋" w:hint="eastAsia"/>
          <w:sz w:val="32"/>
          <w:szCs w:val="32"/>
        </w:rPr>
        <w:t>2020</w:t>
      </w:r>
      <w:r w:rsidR="00671E0C" w:rsidRPr="003C0AA9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〕</w:t>
      </w:r>
      <w:r w:rsidRPr="003C0AA9">
        <w:rPr>
          <w:rFonts w:asciiTheme="minorEastAsia" w:hAnsiTheme="minorEastAsia" w:cs="仿宋" w:hint="eastAsia"/>
          <w:sz w:val="32"/>
          <w:szCs w:val="32"/>
        </w:rPr>
        <w:t>293号）精神，经专家会研究通过，现将《内蒙古自治区2019—2020年农机购置补贴机具补贴额一览表（农机新产品2020年新增）》予以公示。</w:t>
      </w:r>
    </w:p>
    <w:p w:rsidR="00AD76D1" w:rsidRPr="003C0AA9" w:rsidRDefault="00562414">
      <w:pPr>
        <w:pStyle w:val="a6"/>
        <w:widowControl/>
        <w:spacing w:beforeAutospacing="0" w:afterAutospacing="0" w:line="360" w:lineRule="auto"/>
        <w:ind w:firstLineChars="200" w:firstLine="640"/>
        <w:rPr>
          <w:rFonts w:asciiTheme="minorEastAsia" w:hAnsiTheme="minorEastAsia" w:cs="仿宋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一、公示时间：2020年10月</w:t>
      </w:r>
      <w:r w:rsidR="00C22A5C" w:rsidRPr="003C0AA9">
        <w:rPr>
          <w:rFonts w:asciiTheme="minorEastAsia" w:hAnsiTheme="minorEastAsia" w:cs="仿宋" w:hint="eastAsia"/>
          <w:sz w:val="32"/>
          <w:szCs w:val="32"/>
        </w:rPr>
        <w:t>23</w:t>
      </w:r>
      <w:r w:rsidRPr="003C0AA9">
        <w:rPr>
          <w:rFonts w:asciiTheme="minorEastAsia" w:hAnsiTheme="minorEastAsia" w:cs="仿宋" w:hint="eastAsia"/>
          <w:sz w:val="32"/>
          <w:szCs w:val="32"/>
        </w:rPr>
        <w:t>日至</w:t>
      </w:r>
      <w:r w:rsidR="00C22A5C" w:rsidRPr="003C0AA9">
        <w:rPr>
          <w:rFonts w:asciiTheme="minorEastAsia" w:hAnsiTheme="minorEastAsia" w:cs="仿宋" w:hint="eastAsia"/>
          <w:sz w:val="32"/>
          <w:szCs w:val="32"/>
        </w:rPr>
        <w:t>29</w:t>
      </w:r>
      <w:r w:rsidRPr="003C0AA9">
        <w:rPr>
          <w:rFonts w:asciiTheme="minorEastAsia" w:hAnsiTheme="minorEastAsia" w:cs="仿宋" w:hint="eastAsia"/>
          <w:sz w:val="32"/>
          <w:szCs w:val="32"/>
        </w:rPr>
        <w:t>日。</w:t>
      </w:r>
    </w:p>
    <w:p w:rsidR="00AD76D1" w:rsidRPr="003C0AA9" w:rsidRDefault="00562414">
      <w:pPr>
        <w:pStyle w:val="a6"/>
        <w:widowControl/>
        <w:spacing w:beforeAutospacing="0" w:afterAutospacing="0" w:line="360" w:lineRule="auto"/>
        <w:ind w:firstLineChars="200" w:firstLine="640"/>
        <w:rPr>
          <w:rFonts w:asciiTheme="minorEastAsia" w:hAnsiTheme="minorEastAsia" w:cs="仿宋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二、公示期间，如对公示稿内容有异议，可通过书面形式扫描反馈至指定电子邮箱，所反映的情况要真实客观、实事求是，反映人需注明真实姓名、单位及联系方式。</w:t>
      </w:r>
    </w:p>
    <w:p w:rsidR="00AD76D1" w:rsidRPr="003C0AA9" w:rsidRDefault="00562414" w:rsidP="00C22A5C">
      <w:pPr>
        <w:pStyle w:val="a6"/>
        <w:widowControl/>
        <w:spacing w:beforeAutospacing="0" w:afterAutospacing="0" w:line="360" w:lineRule="auto"/>
        <w:ind w:left="220" w:firstLine="420"/>
        <w:rPr>
          <w:rFonts w:asciiTheme="minorEastAsia" w:hAnsiTheme="minorEastAsia" w:cs="仿宋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联系方式：0471—4303826</w:t>
      </w:r>
      <w:bookmarkStart w:id="0" w:name="_GoBack"/>
      <w:bookmarkEnd w:id="0"/>
    </w:p>
    <w:p w:rsidR="00AD76D1" w:rsidRPr="003C0AA9" w:rsidRDefault="00562414">
      <w:pPr>
        <w:pStyle w:val="a6"/>
        <w:widowControl/>
        <w:spacing w:beforeAutospacing="0" w:afterAutospacing="0" w:line="360" w:lineRule="auto"/>
        <w:ind w:firstLineChars="200" w:firstLine="640"/>
        <w:rPr>
          <w:rFonts w:asciiTheme="minorEastAsia" w:hAnsiTheme="minorEastAsia" w:cs="仿宋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电子邮箱：</w:t>
      </w:r>
      <w:hyperlink r:id="rId8" w:history="1">
        <w:r w:rsidRPr="003C0AA9">
          <w:rPr>
            <w:rFonts w:asciiTheme="minorEastAsia" w:hAnsiTheme="minorEastAsia" w:cs="仿宋" w:hint="eastAsia"/>
            <w:sz w:val="32"/>
            <w:szCs w:val="32"/>
          </w:rPr>
          <w:t>nmnjbt@126.com</w:t>
        </w:r>
      </w:hyperlink>
    </w:p>
    <w:p w:rsidR="00C22A5C" w:rsidRPr="003C0AA9" w:rsidRDefault="00C22A5C" w:rsidP="00C22A5C">
      <w:pPr>
        <w:pStyle w:val="a6"/>
        <w:widowControl/>
        <w:spacing w:beforeAutospacing="0" w:afterAutospacing="0" w:line="360" w:lineRule="auto"/>
        <w:ind w:left="420" w:firstLine="220"/>
        <w:rPr>
          <w:rFonts w:asciiTheme="minorEastAsia" w:hAnsiTheme="minorEastAsia" w:cs="仿宋"/>
          <w:sz w:val="32"/>
          <w:szCs w:val="32"/>
        </w:rPr>
      </w:pPr>
    </w:p>
    <w:p w:rsidR="00C22A5C" w:rsidRPr="003C0AA9" w:rsidRDefault="00C22A5C" w:rsidP="00C22A5C">
      <w:pPr>
        <w:pStyle w:val="a6"/>
        <w:widowControl/>
        <w:spacing w:beforeAutospacing="0" w:afterAutospacing="0" w:line="360" w:lineRule="auto"/>
        <w:ind w:left="420" w:firstLine="220"/>
        <w:rPr>
          <w:rFonts w:asciiTheme="minorEastAsia" w:hAnsiTheme="minorEastAsia" w:cs="仿宋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附件：</w:t>
      </w:r>
      <w:r w:rsidR="00562414" w:rsidRPr="003C0AA9">
        <w:rPr>
          <w:rFonts w:asciiTheme="minorEastAsia" w:hAnsiTheme="minorEastAsia" w:cs="仿宋" w:hint="eastAsia"/>
          <w:sz w:val="32"/>
          <w:szCs w:val="32"/>
        </w:rPr>
        <w:t>内蒙古自治区2019—2020年农机购置补贴机具补贴额一</w:t>
      </w:r>
    </w:p>
    <w:p w:rsidR="00AD76D1" w:rsidRPr="003C0AA9" w:rsidRDefault="00562414" w:rsidP="00C22A5C">
      <w:pPr>
        <w:pStyle w:val="a6"/>
        <w:widowControl/>
        <w:spacing w:beforeAutospacing="0" w:afterAutospacing="0" w:line="360" w:lineRule="auto"/>
        <w:ind w:left="420" w:firstLineChars="350" w:firstLine="1120"/>
        <w:rPr>
          <w:rFonts w:asciiTheme="minorEastAsia" w:hAnsiTheme="minorEastAsia" w:cs="仿宋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览表（农机新产品2020年新增）</w:t>
      </w:r>
    </w:p>
    <w:p w:rsidR="00AD76D1" w:rsidRPr="003C0AA9" w:rsidRDefault="00AD76D1">
      <w:pPr>
        <w:pStyle w:val="a6"/>
        <w:widowControl/>
        <w:spacing w:beforeAutospacing="0" w:afterAutospacing="0" w:line="360" w:lineRule="auto"/>
        <w:rPr>
          <w:rFonts w:asciiTheme="minorEastAsia" w:hAnsiTheme="minorEastAsia" w:cs="仿宋"/>
          <w:sz w:val="32"/>
          <w:szCs w:val="32"/>
        </w:rPr>
      </w:pPr>
    </w:p>
    <w:p w:rsidR="00AD76D1" w:rsidRPr="003C0AA9" w:rsidRDefault="00AD76D1">
      <w:pPr>
        <w:pStyle w:val="a6"/>
        <w:widowControl/>
        <w:spacing w:beforeAutospacing="0" w:afterAutospacing="0" w:line="360" w:lineRule="auto"/>
        <w:rPr>
          <w:rFonts w:asciiTheme="minorEastAsia" w:hAnsiTheme="minorEastAsia" w:cs="仿宋"/>
          <w:sz w:val="32"/>
          <w:szCs w:val="32"/>
        </w:rPr>
      </w:pPr>
    </w:p>
    <w:p w:rsidR="00AD76D1" w:rsidRPr="003C0AA9" w:rsidRDefault="00562414" w:rsidP="002642AF">
      <w:pPr>
        <w:pStyle w:val="a6"/>
        <w:widowControl/>
        <w:spacing w:beforeAutospacing="0" w:afterAutospacing="0" w:line="360" w:lineRule="auto"/>
        <w:ind w:firstLineChars="1650" w:firstLine="5280"/>
        <w:rPr>
          <w:rFonts w:asciiTheme="minorEastAsia" w:hAnsiTheme="minorEastAsia" w:cs="仿宋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内蒙古自治区农牧厅</w:t>
      </w:r>
    </w:p>
    <w:p w:rsidR="00AD76D1" w:rsidRDefault="00562414" w:rsidP="003C0AA9">
      <w:pPr>
        <w:pStyle w:val="a6"/>
        <w:widowControl/>
        <w:spacing w:beforeAutospacing="0" w:afterAutospacing="0" w:line="360" w:lineRule="auto"/>
        <w:ind w:firstLineChars="1700" w:firstLine="5440"/>
        <w:rPr>
          <w:rFonts w:ascii="黑体" w:eastAsia="黑体" w:hAnsi="黑体"/>
          <w:sz w:val="32"/>
          <w:szCs w:val="32"/>
        </w:rPr>
      </w:pPr>
      <w:r w:rsidRPr="003C0AA9">
        <w:rPr>
          <w:rFonts w:asciiTheme="minorEastAsia" w:hAnsiTheme="minorEastAsia" w:cs="仿宋" w:hint="eastAsia"/>
          <w:sz w:val="32"/>
          <w:szCs w:val="32"/>
        </w:rPr>
        <w:t>2020年10月</w:t>
      </w:r>
      <w:r w:rsidR="00C22A5C" w:rsidRPr="003C0AA9">
        <w:rPr>
          <w:rFonts w:asciiTheme="minorEastAsia" w:hAnsiTheme="minorEastAsia" w:cs="仿宋" w:hint="eastAsia"/>
          <w:sz w:val="32"/>
          <w:szCs w:val="32"/>
        </w:rPr>
        <w:t>23</w:t>
      </w:r>
      <w:r w:rsidRPr="003C0AA9">
        <w:rPr>
          <w:rFonts w:asciiTheme="minorEastAsia" w:hAnsiTheme="minorEastAsia" w:cs="仿宋" w:hint="eastAsia"/>
          <w:sz w:val="32"/>
          <w:szCs w:val="32"/>
        </w:rPr>
        <w:t>日</w:t>
      </w:r>
    </w:p>
    <w:p w:rsidR="00AD76D1" w:rsidRDefault="00AD76D1">
      <w:pPr>
        <w:spacing w:line="420" w:lineRule="exact"/>
        <w:ind w:leftChars="1" w:left="1810" w:hangingChars="565" w:hanging="1808"/>
        <w:jc w:val="left"/>
        <w:rPr>
          <w:rFonts w:ascii="黑体" w:eastAsia="黑体" w:hAnsi="黑体"/>
          <w:kern w:val="0"/>
          <w:sz w:val="32"/>
          <w:szCs w:val="32"/>
        </w:rPr>
        <w:sectPr w:rsidR="00AD76D1">
          <w:pgSz w:w="11906" w:h="16838"/>
          <w:pgMar w:top="1588" w:right="1418" w:bottom="1287" w:left="1134" w:header="851" w:footer="992" w:gutter="0"/>
          <w:cols w:space="425"/>
          <w:docGrid w:linePitch="312"/>
        </w:sectPr>
      </w:pPr>
    </w:p>
    <w:p w:rsidR="00AD76D1" w:rsidRDefault="00AD76D1">
      <w:pPr>
        <w:spacing w:line="420" w:lineRule="exact"/>
        <w:ind w:leftChars="1" w:left="1810" w:hangingChars="565" w:hanging="1808"/>
        <w:jc w:val="left"/>
        <w:rPr>
          <w:rFonts w:ascii="黑体" w:eastAsia="黑体" w:hAnsi="黑体"/>
          <w:kern w:val="0"/>
          <w:sz w:val="32"/>
          <w:szCs w:val="32"/>
        </w:rPr>
      </w:pPr>
    </w:p>
    <w:p w:rsidR="00AD76D1" w:rsidRDefault="0056241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内蒙古自治区2018—2020年农机购置补贴机具补贴额一览表</w:t>
      </w:r>
    </w:p>
    <w:p w:rsidR="00AD76D1" w:rsidRDefault="0056241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农机新产品2020年新增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tbl>
      <w:tblPr>
        <w:tblW w:w="15305" w:type="dxa"/>
        <w:tblInd w:w="103" w:type="dxa"/>
        <w:tblLayout w:type="fixed"/>
        <w:tblLook w:val="04A0"/>
      </w:tblPr>
      <w:tblGrid>
        <w:gridCol w:w="576"/>
        <w:gridCol w:w="869"/>
        <w:gridCol w:w="765"/>
        <w:gridCol w:w="762"/>
        <w:gridCol w:w="784"/>
        <w:gridCol w:w="1625"/>
        <w:gridCol w:w="5761"/>
        <w:gridCol w:w="1268"/>
        <w:gridCol w:w="900"/>
        <w:gridCol w:w="1995"/>
      </w:tblGrid>
      <w:tr w:rsidR="00AD76D1">
        <w:trPr>
          <w:trHeight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档次编号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分档名称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基本配置和参数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中央财政补贴额（元）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1" w:rsidRDefault="005624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专家评审意见</w:t>
            </w:r>
          </w:p>
        </w:tc>
      </w:tr>
      <w:tr w:rsidR="00AD76D1">
        <w:trPr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rPr>
                <w:rFonts w:eastAsia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其他机械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其他机械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温室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大棚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73.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全落地式钢结构骨架</w:t>
            </w:r>
            <w:r>
              <w:rPr>
                <w:rFonts w:eastAsia="仿宋_GB2312" w:hint="eastAsia"/>
                <w:sz w:val="24"/>
                <w:szCs w:val="24"/>
              </w:rPr>
              <w:t>节能</w:t>
            </w:r>
            <w:r>
              <w:rPr>
                <w:rFonts w:ascii="Times New Roman" w:eastAsia="仿宋_GB2312" w:hint="eastAsia"/>
                <w:sz w:val="24"/>
                <w:szCs w:val="24"/>
              </w:rPr>
              <w:t>日光温室（双层骨架）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 xml:space="preserve">8.0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≦跨度≦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12.0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；外拱架间距≦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1.0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；内拱架间距≦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2.0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；</w:t>
            </w:r>
            <w:r>
              <w:rPr>
                <w:rFonts w:eastAsia="仿宋_GB2312" w:hint="eastAsia"/>
                <w:sz w:val="24"/>
                <w:szCs w:val="24"/>
              </w:rPr>
              <w:t>脊高、后墙高、温室</w:t>
            </w:r>
            <w:r>
              <w:rPr>
                <w:rFonts w:ascii="Times New Roman" w:eastAsia="仿宋_GB2312" w:hint="eastAsia"/>
                <w:sz w:val="24"/>
                <w:szCs w:val="24"/>
              </w:rPr>
              <w:t>主采光角、</w:t>
            </w:r>
            <w:r>
              <w:rPr>
                <w:rFonts w:eastAsia="仿宋_GB2312" w:hint="eastAsia"/>
                <w:sz w:val="24"/>
                <w:szCs w:val="24"/>
              </w:rPr>
              <w:t>温室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合理采光角</w:t>
            </w:r>
            <w:r>
              <w:rPr>
                <w:rFonts w:eastAsia="仿宋_GB2312" w:hint="eastAsia"/>
                <w:sz w:val="24"/>
                <w:szCs w:val="24"/>
              </w:rPr>
              <w:t>等参数和配置符合</w:t>
            </w:r>
            <w:r>
              <w:rPr>
                <w:rFonts w:ascii="Times New Roman" w:eastAsia="仿宋_GB2312" w:hint="eastAsia"/>
                <w:sz w:val="24"/>
                <w:szCs w:val="24"/>
              </w:rPr>
              <w:t>《内蒙古自治区</w:t>
            </w:r>
            <w:r>
              <w:rPr>
                <w:rFonts w:ascii="Times New Roman" w:eastAsia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年节能日光温室（塑料大棚）标准化钢结构骨架购置补贴试点实施方案》的要求。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hAnsi="宋体"/>
                <w:sz w:val="24"/>
                <w:szCs w:val="24"/>
              </w:rPr>
              <w:t>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非通用类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D1" w:rsidRDefault="00AD7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D76D1">
        <w:trPr>
          <w:trHeight w:val="7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其他机械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其他机械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温室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大棚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73.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全落地式钢结构骨架</w:t>
            </w:r>
            <w:r>
              <w:rPr>
                <w:rFonts w:eastAsia="仿宋_GB2312" w:hint="eastAsia"/>
                <w:sz w:val="24"/>
                <w:szCs w:val="24"/>
              </w:rPr>
              <w:t>节能</w:t>
            </w:r>
            <w:r>
              <w:rPr>
                <w:rFonts w:ascii="Times New Roman" w:eastAsia="仿宋_GB2312" w:hint="eastAsia"/>
                <w:sz w:val="24"/>
                <w:szCs w:val="24"/>
              </w:rPr>
              <w:t>日光温室（单层骨架）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 xml:space="preserve">8.0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≦跨度≦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12.0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；拱架间距≦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1.0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；</w:t>
            </w:r>
            <w:r>
              <w:rPr>
                <w:rFonts w:eastAsia="仿宋_GB2312" w:hint="eastAsia"/>
                <w:sz w:val="24"/>
                <w:szCs w:val="24"/>
              </w:rPr>
              <w:t>脊高、后墙高、温室</w:t>
            </w:r>
            <w:r>
              <w:rPr>
                <w:rFonts w:ascii="Times New Roman" w:eastAsia="仿宋_GB2312" w:hint="eastAsia"/>
                <w:sz w:val="24"/>
                <w:szCs w:val="24"/>
              </w:rPr>
              <w:t>主采光角、</w:t>
            </w:r>
            <w:r>
              <w:rPr>
                <w:rFonts w:eastAsia="仿宋_GB2312" w:hint="eastAsia"/>
                <w:sz w:val="24"/>
                <w:szCs w:val="24"/>
              </w:rPr>
              <w:t>温室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合理采光角</w:t>
            </w:r>
            <w:r>
              <w:rPr>
                <w:rFonts w:eastAsia="仿宋_GB2312" w:hint="eastAsia"/>
                <w:sz w:val="24"/>
                <w:szCs w:val="24"/>
              </w:rPr>
              <w:t>等参数和配置符合</w:t>
            </w:r>
            <w:r>
              <w:rPr>
                <w:rFonts w:ascii="Times New Roman" w:eastAsia="仿宋_GB2312" w:hint="eastAsia"/>
                <w:sz w:val="24"/>
                <w:szCs w:val="24"/>
              </w:rPr>
              <w:t>《内蒙古自治区</w:t>
            </w:r>
            <w:r>
              <w:rPr>
                <w:rFonts w:ascii="Times New Roman" w:eastAsia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年节能日光温室（塑料大棚）标准化钢结构骨架购置补贴试点实施方案》的要求。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hAnsi="宋体"/>
                <w:sz w:val="24"/>
                <w:szCs w:val="24"/>
              </w:rPr>
              <w:t>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非通用类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D1" w:rsidRDefault="00AD7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D76D1">
        <w:trPr>
          <w:trHeight w:val="7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其他机械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其他机械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温室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大棚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73.3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半落地式钢结构骨架</w:t>
            </w:r>
            <w:r>
              <w:rPr>
                <w:rFonts w:eastAsia="仿宋_GB2312" w:hint="eastAsia"/>
                <w:sz w:val="24"/>
                <w:szCs w:val="24"/>
              </w:rPr>
              <w:t>节能</w:t>
            </w:r>
            <w:r>
              <w:rPr>
                <w:rFonts w:ascii="Times New Roman" w:eastAsia="仿宋_GB2312" w:hint="eastAsia"/>
                <w:sz w:val="24"/>
                <w:szCs w:val="24"/>
              </w:rPr>
              <w:t>日光温室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left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 xml:space="preserve">8.0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≦跨度≦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12.0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；拱架间距≦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1.0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；</w:t>
            </w:r>
            <w:r>
              <w:rPr>
                <w:rFonts w:eastAsia="仿宋_GB2312" w:hint="eastAsia"/>
                <w:sz w:val="24"/>
                <w:szCs w:val="24"/>
              </w:rPr>
              <w:t>脊高、后墙高、温室</w:t>
            </w:r>
            <w:r>
              <w:rPr>
                <w:rFonts w:ascii="Times New Roman" w:eastAsia="仿宋_GB2312" w:hint="eastAsia"/>
                <w:sz w:val="24"/>
                <w:szCs w:val="24"/>
              </w:rPr>
              <w:t>主采光角、</w:t>
            </w:r>
            <w:r>
              <w:rPr>
                <w:rFonts w:eastAsia="仿宋_GB2312" w:hint="eastAsia"/>
                <w:sz w:val="24"/>
                <w:szCs w:val="24"/>
              </w:rPr>
              <w:t>温室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合理采光角</w:t>
            </w:r>
            <w:r>
              <w:rPr>
                <w:rFonts w:eastAsia="仿宋_GB2312" w:hint="eastAsia"/>
                <w:sz w:val="24"/>
                <w:szCs w:val="24"/>
              </w:rPr>
              <w:t>等参数和配置符合</w:t>
            </w:r>
            <w:r>
              <w:rPr>
                <w:rFonts w:ascii="Times New Roman" w:eastAsia="仿宋_GB2312" w:hint="eastAsia"/>
                <w:sz w:val="24"/>
                <w:szCs w:val="24"/>
              </w:rPr>
              <w:t>《内蒙古自治区</w:t>
            </w:r>
            <w:r>
              <w:rPr>
                <w:rFonts w:ascii="Times New Roman" w:eastAsia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年节能日光温室（塑料大棚）标准化钢结构骨架购置补贴试点实施方案》的要求。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22.5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hAnsi="宋体"/>
                <w:sz w:val="24"/>
                <w:szCs w:val="24"/>
              </w:rPr>
              <w:t>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非通用类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D1" w:rsidRDefault="00AD7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D76D1">
        <w:trPr>
          <w:trHeight w:val="6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其他机械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其他机械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温室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大棚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73.4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钢结构骨架塑料大棚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left"/>
              <w:rPr>
                <w:color w:val="000000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 xml:space="preserve">8.0 m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≦跨度≦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12.0 m </w:t>
            </w:r>
            <w:r>
              <w:rPr>
                <w:rFonts w:eastAsia="仿宋_GB2312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int="eastAsia"/>
                <w:sz w:val="24"/>
                <w:szCs w:val="24"/>
              </w:rPr>
              <w:t>拱架间距≦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1.5 m </w:t>
            </w:r>
            <w:r>
              <w:rPr>
                <w:rFonts w:eastAsia="仿宋_GB2312" w:hint="eastAsia"/>
                <w:sz w:val="24"/>
                <w:szCs w:val="24"/>
              </w:rPr>
              <w:t>；脊高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≧</w:t>
            </w:r>
            <w:r>
              <w:rPr>
                <w:rFonts w:eastAsia="仿宋_GB2312" w:hint="eastAsia"/>
                <w:sz w:val="24"/>
                <w:szCs w:val="24"/>
              </w:rPr>
              <w:t>2.8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 m</w:t>
            </w:r>
            <w:r>
              <w:rPr>
                <w:rFonts w:eastAsia="仿宋_GB2312" w:hint="eastAsia"/>
                <w:sz w:val="24"/>
                <w:szCs w:val="24"/>
              </w:rPr>
              <w:t>（跨度</w:t>
            </w:r>
            <w:r>
              <w:rPr>
                <w:rFonts w:ascii="Times New Roman" w:eastAsia="仿宋_GB2312" w:hint="eastAsia"/>
                <w:sz w:val="24"/>
                <w:szCs w:val="24"/>
              </w:rPr>
              <w:t>8.0 m</w:t>
            </w:r>
            <w:r>
              <w:rPr>
                <w:rFonts w:eastAsia="仿宋_GB2312" w:hint="eastAsia"/>
                <w:sz w:val="24"/>
                <w:szCs w:val="24"/>
              </w:rPr>
              <w:t>）、</w:t>
            </w:r>
            <w:r>
              <w:rPr>
                <w:rFonts w:eastAsia="仿宋_GB2312" w:hint="eastAsia"/>
                <w:sz w:val="24"/>
                <w:szCs w:val="24"/>
              </w:rPr>
              <w:t xml:space="preserve">3.5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m</w:t>
            </w:r>
            <w:r>
              <w:rPr>
                <w:rFonts w:eastAsia="仿宋_GB2312" w:hint="eastAsia"/>
                <w:sz w:val="24"/>
                <w:szCs w:val="24"/>
              </w:rPr>
              <w:t>（跨度</w:t>
            </w:r>
            <w:r>
              <w:rPr>
                <w:rFonts w:eastAsia="仿宋_GB2312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.0 m</w:t>
            </w:r>
            <w:r>
              <w:rPr>
                <w:rFonts w:eastAsia="仿宋_GB2312" w:hint="eastAsia"/>
                <w:sz w:val="24"/>
                <w:szCs w:val="24"/>
              </w:rPr>
              <w:t>）、</w:t>
            </w:r>
            <w:r>
              <w:rPr>
                <w:rFonts w:eastAsia="仿宋_GB2312" w:hint="eastAsia"/>
                <w:sz w:val="24"/>
                <w:szCs w:val="24"/>
              </w:rPr>
              <w:t xml:space="preserve">4.2 </w:t>
            </w:r>
            <w:r>
              <w:rPr>
                <w:rFonts w:ascii="Times New Roman" w:eastAsia="仿宋_GB2312" w:hint="eastAsia"/>
                <w:sz w:val="24"/>
                <w:szCs w:val="24"/>
              </w:rPr>
              <w:t>m</w:t>
            </w:r>
            <w:r>
              <w:rPr>
                <w:rFonts w:eastAsia="仿宋_GB2312" w:hint="eastAsia"/>
                <w:sz w:val="24"/>
                <w:szCs w:val="24"/>
              </w:rPr>
              <w:t>（跨度</w:t>
            </w:r>
            <w:r>
              <w:rPr>
                <w:rFonts w:eastAsia="仿宋_GB2312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int="eastAsia"/>
                <w:sz w:val="24"/>
                <w:szCs w:val="24"/>
              </w:rPr>
              <w:t>.0 m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；其他参数和配置符合</w:t>
            </w:r>
            <w:r>
              <w:rPr>
                <w:rFonts w:ascii="Times New Roman" w:eastAsia="仿宋_GB2312" w:hint="eastAsia"/>
                <w:sz w:val="24"/>
                <w:szCs w:val="24"/>
              </w:rPr>
              <w:t>《内蒙古自治区</w:t>
            </w:r>
            <w:r>
              <w:rPr>
                <w:rFonts w:ascii="Times New Roman" w:eastAsia="仿宋_GB2312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年节能日光温室（塑料大棚）标准化钢结构骨架购置补贴试点实施方案》的要求。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hAnsi="宋体"/>
                <w:sz w:val="24"/>
                <w:szCs w:val="24"/>
              </w:rPr>
              <w:t>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1" w:rsidRDefault="0056241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非通用类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6D1" w:rsidRDefault="00AD7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D76D1" w:rsidRDefault="00AD76D1" w:rsidP="002642AF"/>
    <w:sectPr w:rsidR="00AD76D1" w:rsidSect="00AD76D1">
      <w:pgSz w:w="16838" w:h="11906" w:orient="landscape"/>
      <w:pgMar w:top="1134" w:right="1588" w:bottom="1417" w:left="128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12" w:rsidRDefault="002C5B12" w:rsidP="00C22A5C">
      <w:r>
        <w:separator/>
      </w:r>
    </w:p>
  </w:endnote>
  <w:endnote w:type="continuationSeparator" w:id="1">
    <w:p w:rsidR="002C5B12" w:rsidRDefault="002C5B12" w:rsidP="00C2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12" w:rsidRDefault="002C5B12" w:rsidP="00C22A5C">
      <w:r>
        <w:separator/>
      </w:r>
    </w:p>
  </w:footnote>
  <w:footnote w:type="continuationSeparator" w:id="1">
    <w:p w:rsidR="002C5B12" w:rsidRDefault="002C5B12" w:rsidP="00C22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5E4E4D"/>
    <w:rsid w:val="002642AF"/>
    <w:rsid w:val="00293DF2"/>
    <w:rsid w:val="002A63BD"/>
    <w:rsid w:val="002C5B12"/>
    <w:rsid w:val="003C0AA9"/>
    <w:rsid w:val="0045518E"/>
    <w:rsid w:val="004D4A57"/>
    <w:rsid w:val="00562414"/>
    <w:rsid w:val="00671E0C"/>
    <w:rsid w:val="006B5ED2"/>
    <w:rsid w:val="0099184B"/>
    <w:rsid w:val="00AD76D1"/>
    <w:rsid w:val="00C22A5C"/>
    <w:rsid w:val="00D64010"/>
    <w:rsid w:val="393B31DE"/>
    <w:rsid w:val="4B234BA4"/>
    <w:rsid w:val="50873E44"/>
    <w:rsid w:val="678F63C5"/>
    <w:rsid w:val="6B5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D76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AD76D1"/>
    <w:pPr>
      <w:ind w:firstLineChars="200" w:firstLine="420"/>
    </w:pPr>
  </w:style>
  <w:style w:type="paragraph" w:styleId="a4">
    <w:name w:val="footer"/>
    <w:basedOn w:val="a"/>
    <w:uiPriority w:val="99"/>
    <w:unhideWhenUsed/>
    <w:qFormat/>
    <w:rsid w:val="00AD7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AD7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D76D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1"/>
    <w:rsid w:val="00AD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njwz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mt.nmg.gov.cn/zt/njgzbtxxgkzl/tzgg/202009/t20200924_1751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机器猫</dc:creator>
  <cp:lastModifiedBy>王玉柱</cp:lastModifiedBy>
  <cp:revision>7</cp:revision>
  <cp:lastPrinted>2020-10-22T09:25:00Z</cp:lastPrinted>
  <dcterms:created xsi:type="dcterms:W3CDTF">2020-10-21T11:37:00Z</dcterms:created>
  <dcterms:modified xsi:type="dcterms:W3CDTF">2020-10-23T03:43:00Z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