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360" w:lineRule="auto"/>
        <w:jc w:val="center"/>
        <w:rPr>
          <w:rFonts w:ascii="Times New Roman" w:hAnsi="Times New Roman" w:eastAsia="黑体"/>
          <w:sz w:val="36"/>
          <w:szCs w:val="36"/>
        </w:rPr>
      </w:pPr>
      <w:bookmarkStart w:id="0" w:name="_GoBack"/>
      <w:r>
        <w:rPr>
          <w:rFonts w:ascii="Times New Roman" w:hAnsi="Times New Roman" w:eastAsia="黑体"/>
          <w:color w:val="333333"/>
          <w:sz w:val="36"/>
          <w:szCs w:val="36"/>
          <w:shd w:val="clear" w:color="auto" w:fill="FFFFFF"/>
        </w:rPr>
        <w:t>2020年山西省农机深松整地工作指导意见</w:t>
      </w:r>
      <w:bookmarkEnd w:id="0"/>
    </w:p>
    <w:p>
      <w:pPr>
        <w:pStyle w:val="5"/>
        <w:widowControl/>
        <w:spacing w:beforeAutospacing="0" w:afterAutospacing="0" w:line="360" w:lineRule="auto"/>
        <w:ind w:firstLine="430"/>
        <w:jc w:val="both"/>
        <w:rPr>
          <w:rFonts w:ascii="Times New Roman" w:hAnsi="Times New Roman" w:eastAsia="仿宋_GB2312"/>
          <w:color w:val="333333"/>
          <w:sz w:val="30"/>
          <w:szCs w:val="30"/>
          <w:shd w:val="clear" w:color="auto" w:fill="FFFFFF"/>
        </w:rPr>
      </w:pPr>
    </w:p>
    <w:p>
      <w:pPr>
        <w:pStyle w:val="5"/>
        <w:widowControl/>
        <w:spacing w:beforeAutospacing="0" w:afterAutospacing="0" w:line="360" w:lineRule="auto"/>
        <w:ind w:firstLine="640" w:firstLineChars="200"/>
        <w:jc w:val="both"/>
        <w:rPr>
          <w:rFonts w:ascii="Times New Roman" w:hAnsi="Times New Roman" w:eastAsia="黑体"/>
          <w:color w:val="333333"/>
          <w:sz w:val="32"/>
          <w:szCs w:val="32"/>
          <w:shd w:val="clear" w:color="auto" w:fill="FFFFFF"/>
        </w:rPr>
      </w:pPr>
      <w:r>
        <w:rPr>
          <w:rFonts w:ascii="Times New Roman" w:hAnsi="Times New Roman" w:eastAsia="黑体"/>
          <w:color w:val="333333"/>
          <w:sz w:val="32"/>
          <w:szCs w:val="32"/>
          <w:shd w:val="clear" w:color="auto" w:fill="FFFFFF"/>
        </w:rPr>
        <w:t>一、指导思想</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围绕实施乡村振兴战略、打赢脱贫攻坚战的全面部署，以改善耕地质量、提高粮食产量和增加农民收入为</w:t>
      </w:r>
      <w:r>
        <w:rPr>
          <w:rFonts w:hint="eastAsia" w:ascii="Times New Roman" w:hAnsi="Times New Roman" w:eastAsia="仿宋_GB2312" w:cs="Times New Roman"/>
          <w:sz w:val="32"/>
          <w:szCs w:val="32"/>
        </w:rPr>
        <w:t>目标</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实施农机</w:t>
      </w:r>
      <w:r>
        <w:rPr>
          <w:rFonts w:ascii="Times New Roman" w:hAnsi="Times New Roman" w:eastAsia="仿宋_GB2312" w:cs="Times New Roman"/>
          <w:sz w:val="32"/>
          <w:szCs w:val="32"/>
        </w:rPr>
        <w:t>深松</w:t>
      </w:r>
      <w:r>
        <w:rPr>
          <w:rFonts w:hint="eastAsia" w:ascii="Times New Roman" w:hAnsi="Times New Roman" w:eastAsia="仿宋_GB2312" w:cs="Times New Roman"/>
          <w:sz w:val="32"/>
          <w:szCs w:val="32"/>
        </w:rPr>
        <w:t>整地</w:t>
      </w:r>
      <w:r>
        <w:rPr>
          <w:rFonts w:ascii="Times New Roman" w:hAnsi="Times New Roman" w:eastAsia="仿宋_GB2312" w:cs="Times New Roman"/>
          <w:sz w:val="32"/>
          <w:szCs w:val="32"/>
        </w:rPr>
        <w:t>作业</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充分调动广大农民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农机手和农机服务组织的积极性，</w:t>
      </w:r>
      <w:r>
        <w:rPr>
          <w:rFonts w:hint="eastAsia" w:ascii="Times New Roman" w:hAnsi="Times New Roman" w:eastAsia="仿宋_GB2312" w:cs="Times New Roman"/>
          <w:sz w:val="32"/>
          <w:szCs w:val="32"/>
        </w:rPr>
        <w:t>推进</w:t>
      </w:r>
      <w:r>
        <w:rPr>
          <w:rFonts w:ascii="Times New Roman" w:hAnsi="Times New Roman" w:eastAsia="仿宋_GB2312" w:cs="Times New Roman"/>
          <w:sz w:val="32"/>
          <w:szCs w:val="32"/>
        </w:rPr>
        <w:t>农机深松整地技术的推广应用</w:t>
      </w:r>
      <w:r>
        <w:rPr>
          <w:rFonts w:hint="eastAsia" w:ascii="Times New Roman" w:hAnsi="Times New Roman" w:eastAsia="仿宋_GB2312" w:cs="Times New Roman"/>
          <w:sz w:val="32"/>
          <w:szCs w:val="32"/>
        </w:rPr>
        <w:t>和机械化有机旱作农业快速发展</w:t>
      </w:r>
      <w:r>
        <w:rPr>
          <w:rFonts w:ascii="Times New Roman" w:hAnsi="Times New Roman" w:eastAsia="仿宋_GB2312" w:cs="Times New Roman"/>
          <w:sz w:val="32"/>
          <w:szCs w:val="32"/>
        </w:rPr>
        <w:t>。</w:t>
      </w:r>
    </w:p>
    <w:p>
      <w:pPr>
        <w:pStyle w:val="5"/>
        <w:widowControl/>
        <w:spacing w:beforeAutospacing="0" w:afterAutospacing="0" w:line="360" w:lineRule="auto"/>
        <w:ind w:firstLine="640" w:firstLineChars="200"/>
        <w:jc w:val="both"/>
        <w:rPr>
          <w:rFonts w:ascii="Times New Roman" w:hAnsi="Times New Roman"/>
          <w:sz w:val="32"/>
          <w:szCs w:val="32"/>
        </w:rPr>
      </w:pPr>
      <w:r>
        <w:rPr>
          <w:rFonts w:ascii="Times New Roman" w:hAnsi="Times New Roman" w:eastAsia="黑体"/>
          <w:color w:val="333333"/>
          <w:sz w:val="32"/>
          <w:szCs w:val="32"/>
          <w:shd w:val="clear" w:color="auto" w:fill="FFFFFF"/>
        </w:rPr>
        <w:t>二、作业任务和补助资金</w:t>
      </w:r>
    </w:p>
    <w:p>
      <w:pPr>
        <w:widowControl/>
        <w:spacing w:line="360" w:lineRule="auto"/>
        <w:ind w:firstLine="640"/>
        <w:rPr>
          <w:rFonts w:ascii="Times New Roman" w:hAnsi="Times New Roman" w:eastAsia="仿宋_GB2312" w:cs="Times New Roman"/>
          <w:sz w:val="32"/>
          <w:szCs w:val="32"/>
        </w:rPr>
      </w:pPr>
      <w:r>
        <w:rPr>
          <w:rFonts w:ascii="Times New Roman" w:hAnsi="Times New Roman" w:eastAsia="仿宋_GB2312" w:cs="Times New Roman"/>
          <w:color w:val="333333"/>
          <w:sz w:val="32"/>
          <w:szCs w:val="32"/>
          <w:shd w:val="clear" w:color="auto" w:fill="FFFFFF"/>
        </w:rPr>
        <w:t>2020年全省深松作业任务为545万亩</w:t>
      </w:r>
      <w:r>
        <w:rPr>
          <w:rFonts w:hint="eastAsia" w:ascii="Times New Roman" w:hAnsi="Times New Roman" w:eastAsia="仿宋_GB2312" w:cs="Times New Roman"/>
          <w:color w:val="333333"/>
          <w:sz w:val="32"/>
          <w:szCs w:val="32"/>
          <w:shd w:val="clear" w:color="auto" w:fill="FFFFFF"/>
        </w:rPr>
        <w:t>，</w:t>
      </w:r>
      <w:r>
        <w:rPr>
          <w:rFonts w:ascii="Times New Roman" w:hAnsi="Times New Roman" w:eastAsia="仿宋_GB2312" w:cs="Times New Roman"/>
          <w:kern w:val="0"/>
          <w:sz w:val="32"/>
          <w:szCs w:val="32"/>
        </w:rPr>
        <w:t>各市深松作业任务</w:t>
      </w:r>
      <w:r>
        <w:rPr>
          <w:rFonts w:hint="eastAsia" w:ascii="Times New Roman" w:hAnsi="Times New Roman" w:eastAsia="仿宋_GB2312" w:cs="Times New Roman"/>
          <w:kern w:val="0"/>
          <w:sz w:val="32"/>
          <w:szCs w:val="32"/>
        </w:rPr>
        <w:t>分解情况</w:t>
      </w:r>
      <w:r>
        <w:rPr>
          <w:rFonts w:ascii="Times New Roman" w:hAnsi="Times New Roman" w:eastAsia="仿宋_GB2312" w:cs="Times New Roman"/>
          <w:kern w:val="0"/>
          <w:sz w:val="32"/>
          <w:szCs w:val="32"/>
        </w:rPr>
        <w:t>详见附</w:t>
      </w:r>
      <w:r>
        <w:rPr>
          <w:rFonts w:hint="eastAsia" w:ascii="Times New Roman" w:hAnsi="Times New Roman" w:eastAsia="仿宋_GB2312" w:cs="Times New Roman"/>
          <w:kern w:val="0"/>
          <w:sz w:val="32"/>
          <w:szCs w:val="32"/>
        </w:rPr>
        <w:t>表</w:t>
      </w:r>
      <w:r>
        <w:rPr>
          <w:rFonts w:ascii="Times New Roman" w:hAnsi="Times New Roman" w:eastAsia="仿宋_GB2312" w:cs="Times New Roman"/>
          <w:kern w:val="0"/>
          <w:sz w:val="32"/>
          <w:szCs w:val="32"/>
        </w:rPr>
        <w:t>1</w:t>
      </w:r>
      <w:r>
        <w:rPr>
          <w:rFonts w:hint="eastAsia" w:ascii="Times New Roman" w:hAnsi="Times New Roman" w:eastAsia="仿宋_GB2312" w:cs="Times New Roman"/>
          <w:color w:val="333333"/>
          <w:sz w:val="32"/>
          <w:szCs w:val="32"/>
          <w:shd w:val="clear" w:color="auto" w:fill="FFFFFF"/>
        </w:rPr>
        <w:t>。</w:t>
      </w:r>
      <w:r>
        <w:rPr>
          <w:rFonts w:ascii="Times New Roman" w:hAnsi="Times New Roman" w:eastAsia="仿宋_GB2312" w:cs="Times New Roman"/>
          <w:color w:val="333333"/>
          <w:sz w:val="32"/>
          <w:szCs w:val="32"/>
          <w:shd w:val="clear" w:color="auto" w:fill="FFFFFF"/>
        </w:rPr>
        <w:t>配套作业补助资金9370万元</w:t>
      </w:r>
      <w:r>
        <w:rPr>
          <w:rFonts w:hint="eastAsia" w:ascii="Times New Roman" w:hAnsi="Times New Roman" w:eastAsia="仿宋_GB2312" w:cs="Times New Roman"/>
          <w:color w:val="333333"/>
          <w:sz w:val="32"/>
          <w:szCs w:val="32"/>
          <w:shd w:val="clear" w:color="auto" w:fill="FFFFFF"/>
        </w:rPr>
        <w:t>，其中：</w:t>
      </w:r>
      <w:r>
        <w:rPr>
          <w:rFonts w:ascii="Times New Roman" w:hAnsi="Times New Roman" w:eastAsia="仿宋_GB2312" w:cs="Times New Roman"/>
          <w:color w:val="333333"/>
          <w:sz w:val="32"/>
          <w:szCs w:val="32"/>
          <w:shd w:val="clear" w:color="auto" w:fill="FFFFFF"/>
        </w:rPr>
        <w:t>省级资金1700万元</w:t>
      </w:r>
      <w:r>
        <w:rPr>
          <w:rFonts w:hint="eastAsia" w:ascii="Times New Roman" w:hAnsi="Times New Roman" w:eastAsia="仿宋_GB2312" w:cs="Times New Roman"/>
          <w:color w:val="333333"/>
          <w:sz w:val="32"/>
          <w:szCs w:val="32"/>
          <w:shd w:val="clear" w:color="auto" w:fill="FFFFFF"/>
        </w:rPr>
        <w:t>，</w:t>
      </w:r>
      <w:r>
        <w:rPr>
          <w:rFonts w:ascii="Times New Roman" w:hAnsi="Times New Roman" w:eastAsia="仿宋_GB2312" w:cs="Times New Roman"/>
          <w:color w:val="333333"/>
          <w:sz w:val="32"/>
          <w:szCs w:val="32"/>
          <w:shd w:val="clear" w:color="auto" w:fill="FFFFFF"/>
        </w:rPr>
        <w:t>分配计划详见晋农计财发〔2020〕2号《山西省农业农村厅关于下达2020年省级农业生产发展资金（第一批）资金分配计划的通知》；中央资金7670万元</w:t>
      </w:r>
      <w:r>
        <w:rPr>
          <w:rFonts w:hint="eastAsia" w:ascii="Times New Roman" w:hAnsi="Times New Roman" w:eastAsia="仿宋_GB2312" w:cs="Times New Roman"/>
          <w:color w:val="333333"/>
          <w:sz w:val="32"/>
          <w:szCs w:val="32"/>
          <w:shd w:val="clear" w:color="auto" w:fill="FFFFFF"/>
        </w:rPr>
        <w:t>，</w:t>
      </w:r>
      <w:r>
        <w:rPr>
          <w:rFonts w:ascii="Times New Roman" w:hAnsi="Times New Roman" w:eastAsia="仿宋_GB2312" w:cs="Times New Roman"/>
          <w:color w:val="333333"/>
          <w:sz w:val="32"/>
          <w:szCs w:val="32"/>
          <w:shd w:val="clear" w:color="auto" w:fill="FFFFFF"/>
        </w:rPr>
        <w:t>分配计划详见晋农计财发〔2020〕</w:t>
      </w:r>
      <w:r>
        <w:rPr>
          <w:rFonts w:hint="eastAsia" w:ascii="Times New Roman" w:hAnsi="Times New Roman" w:eastAsia="仿宋_GB2312" w:cs="Times New Roman"/>
          <w:color w:val="333333"/>
          <w:sz w:val="32"/>
          <w:szCs w:val="32"/>
          <w:shd w:val="clear" w:color="auto" w:fill="FFFFFF"/>
        </w:rPr>
        <w:t>39</w:t>
      </w:r>
      <w:r>
        <w:rPr>
          <w:rFonts w:ascii="Times New Roman" w:hAnsi="Times New Roman" w:eastAsia="仿宋_GB2312" w:cs="Times New Roman"/>
          <w:color w:val="333333"/>
          <w:sz w:val="32"/>
          <w:szCs w:val="32"/>
          <w:shd w:val="clear" w:color="auto" w:fill="FFFFFF"/>
        </w:rPr>
        <w:t>号《山西省农业农村厅关于下达2020年</w:t>
      </w:r>
      <w:r>
        <w:rPr>
          <w:rFonts w:hint="eastAsia" w:ascii="Times New Roman" w:hAnsi="Times New Roman" w:eastAsia="仿宋_GB2312" w:cs="Times New Roman"/>
          <w:color w:val="333333"/>
          <w:sz w:val="32"/>
          <w:szCs w:val="32"/>
          <w:shd w:val="clear" w:color="auto" w:fill="FFFFFF"/>
        </w:rPr>
        <w:t>中央</w:t>
      </w:r>
      <w:r>
        <w:rPr>
          <w:rFonts w:ascii="Times New Roman" w:hAnsi="Times New Roman" w:eastAsia="仿宋_GB2312" w:cs="Times New Roman"/>
          <w:color w:val="333333"/>
          <w:sz w:val="32"/>
          <w:szCs w:val="32"/>
          <w:shd w:val="clear" w:color="auto" w:fill="FFFFFF"/>
        </w:rPr>
        <w:t>农业生产发展资金（第</w:t>
      </w:r>
      <w:r>
        <w:rPr>
          <w:rFonts w:hint="eastAsia" w:ascii="Times New Roman" w:hAnsi="Times New Roman" w:eastAsia="仿宋_GB2312" w:cs="Times New Roman"/>
          <w:color w:val="333333"/>
          <w:sz w:val="32"/>
          <w:szCs w:val="32"/>
          <w:shd w:val="clear" w:color="auto" w:fill="FFFFFF"/>
        </w:rPr>
        <w:t>二</w:t>
      </w:r>
      <w:r>
        <w:rPr>
          <w:rFonts w:ascii="Times New Roman" w:hAnsi="Times New Roman" w:eastAsia="仿宋_GB2312" w:cs="Times New Roman"/>
          <w:color w:val="333333"/>
          <w:sz w:val="32"/>
          <w:szCs w:val="32"/>
          <w:shd w:val="clear" w:color="auto" w:fill="FFFFFF"/>
        </w:rPr>
        <w:t>批）</w:t>
      </w:r>
      <w:r>
        <w:rPr>
          <w:rFonts w:hint="eastAsia" w:ascii="Times New Roman" w:hAnsi="Times New Roman" w:eastAsia="仿宋_GB2312" w:cs="Times New Roman"/>
          <w:color w:val="333333"/>
          <w:sz w:val="32"/>
          <w:szCs w:val="32"/>
          <w:shd w:val="clear" w:color="auto" w:fill="FFFFFF"/>
        </w:rPr>
        <w:t>补助</w:t>
      </w:r>
      <w:r>
        <w:rPr>
          <w:rFonts w:ascii="Times New Roman" w:hAnsi="Times New Roman" w:eastAsia="仿宋_GB2312" w:cs="Times New Roman"/>
          <w:color w:val="333333"/>
          <w:sz w:val="32"/>
          <w:szCs w:val="32"/>
          <w:shd w:val="clear" w:color="auto" w:fill="FFFFFF"/>
        </w:rPr>
        <w:t>资金计划的通知》。</w:t>
      </w:r>
    </w:p>
    <w:p>
      <w:pPr>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color w:val="333333"/>
          <w:sz w:val="32"/>
          <w:szCs w:val="32"/>
          <w:shd w:val="clear" w:color="auto" w:fill="FFFFFF"/>
        </w:rPr>
        <w:t>三、</w:t>
      </w:r>
      <w:r>
        <w:rPr>
          <w:rFonts w:ascii="Times New Roman" w:hAnsi="Times New Roman" w:eastAsia="黑体" w:cs="Times New Roman"/>
          <w:bCs/>
          <w:sz w:val="32"/>
          <w:szCs w:val="32"/>
        </w:rPr>
        <w:t>实施区域</w:t>
      </w:r>
      <w:r>
        <w:rPr>
          <w:rFonts w:hint="eastAsia" w:ascii="Times New Roman" w:hAnsi="Times New Roman" w:eastAsia="黑体" w:cs="Times New Roman"/>
          <w:bCs/>
          <w:sz w:val="32"/>
          <w:szCs w:val="32"/>
        </w:rPr>
        <w:t>、</w:t>
      </w:r>
      <w:r>
        <w:rPr>
          <w:rFonts w:ascii="Times New Roman" w:hAnsi="Times New Roman" w:eastAsia="黑体" w:cs="Times New Roman"/>
          <w:bCs/>
          <w:sz w:val="32"/>
          <w:szCs w:val="32"/>
        </w:rPr>
        <w:t>作业</w:t>
      </w:r>
      <w:r>
        <w:rPr>
          <w:rFonts w:hint="eastAsia" w:ascii="Times New Roman" w:hAnsi="Times New Roman" w:eastAsia="黑体" w:cs="Times New Roman"/>
          <w:bCs/>
          <w:sz w:val="32"/>
          <w:szCs w:val="32"/>
        </w:rPr>
        <w:t>模式和</w:t>
      </w:r>
      <w:r>
        <w:rPr>
          <w:rFonts w:ascii="Times New Roman" w:hAnsi="Times New Roman" w:eastAsia="黑体" w:cs="Times New Roman"/>
          <w:bCs/>
          <w:sz w:val="32"/>
          <w:szCs w:val="32"/>
        </w:rPr>
        <w:t>质量</w:t>
      </w:r>
    </w:p>
    <w:p>
      <w:pPr>
        <w:spacing w:line="360" w:lineRule="auto"/>
        <w:ind w:firstLine="645"/>
        <w:rPr>
          <w:rFonts w:ascii="Times New Roman" w:hAnsi="Times New Roman" w:eastAsia="仿宋_GB2312" w:cs="Times New Roman"/>
          <w:bCs/>
          <w:sz w:val="32"/>
          <w:szCs w:val="32"/>
        </w:rPr>
      </w:pPr>
      <w:r>
        <w:rPr>
          <w:rFonts w:ascii="Times New Roman" w:hAnsi="Times New Roman" w:eastAsia="楷体_GB2312" w:cs="Times New Roman"/>
          <w:sz w:val="32"/>
          <w:szCs w:val="32"/>
        </w:rPr>
        <w:t>实施区域：</w:t>
      </w:r>
      <w:r>
        <w:rPr>
          <w:rFonts w:ascii="Times New Roman" w:hAnsi="Times New Roman" w:eastAsia="仿宋_GB2312" w:cs="Times New Roman"/>
          <w:bCs/>
          <w:sz w:val="32"/>
          <w:szCs w:val="32"/>
        </w:rPr>
        <w:t>在</w:t>
      </w:r>
      <w:r>
        <w:rPr>
          <w:rFonts w:hint="eastAsia" w:ascii="Times New Roman" w:hAnsi="Times New Roman" w:eastAsia="仿宋_GB2312" w:cs="Times New Roman"/>
          <w:bCs/>
          <w:sz w:val="32"/>
          <w:szCs w:val="32"/>
        </w:rPr>
        <w:t>全省</w:t>
      </w:r>
      <w:r>
        <w:rPr>
          <w:rFonts w:ascii="Times New Roman" w:hAnsi="Times New Roman" w:eastAsia="仿宋_GB2312" w:cs="Times New Roman"/>
          <w:bCs/>
          <w:sz w:val="32"/>
          <w:szCs w:val="32"/>
        </w:rPr>
        <w:t>适宜深松作业的耕地开展农机深松作业，作业地块尽量集中连片，实行整乡整村推进。</w:t>
      </w:r>
    </w:p>
    <w:p>
      <w:pPr>
        <w:spacing w:line="360" w:lineRule="auto"/>
        <w:ind w:firstLine="645"/>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大同、朔州、忻州、吕梁市可对雁门关农牧交错带示范区内青贮玉米、苜蓿等牧草种植区域实施农机深松整地作业补助。</w:t>
      </w:r>
    </w:p>
    <w:p>
      <w:pPr>
        <w:pStyle w:val="5"/>
        <w:widowControl/>
        <w:spacing w:before="100" w:beforeAutospacing="0" w:afterAutospacing="0" w:line="260" w:lineRule="atLeast"/>
        <w:ind w:right="100" w:firstLine="640" w:firstLineChars="200"/>
        <w:rPr>
          <w:rFonts w:ascii="Times New Roman" w:hAnsi="Times New Roman" w:eastAsia="仿宋_GB2312"/>
          <w:sz w:val="32"/>
          <w:szCs w:val="32"/>
        </w:rPr>
      </w:pPr>
      <w:r>
        <w:rPr>
          <w:rFonts w:ascii="Times New Roman" w:hAnsi="Times New Roman" w:eastAsia="楷体"/>
          <w:bCs/>
          <w:sz w:val="32"/>
          <w:szCs w:val="32"/>
        </w:rPr>
        <w:t>作业</w:t>
      </w:r>
      <w:r>
        <w:rPr>
          <w:rFonts w:hint="eastAsia" w:ascii="Times New Roman" w:hAnsi="Times New Roman" w:eastAsia="楷体"/>
          <w:bCs/>
          <w:sz w:val="32"/>
          <w:szCs w:val="32"/>
        </w:rPr>
        <w:t>模式</w:t>
      </w:r>
      <w:r>
        <w:rPr>
          <w:rFonts w:ascii="Times New Roman" w:hAnsi="Times New Roman" w:eastAsia="楷体"/>
          <w:bCs/>
          <w:sz w:val="32"/>
          <w:szCs w:val="32"/>
        </w:rPr>
        <w:t>：</w:t>
      </w:r>
      <w:r>
        <w:rPr>
          <w:rFonts w:ascii="Times New Roman" w:hAnsi="Times New Roman" w:eastAsia="仿宋_GB2312"/>
          <w:sz w:val="32"/>
          <w:szCs w:val="32"/>
        </w:rPr>
        <w:t>项目县应根据本地的土壤类型、耕作制度和机具配置情况，因地制宜选择深松整地作业模式，包括单一深松和复式联合作业。</w:t>
      </w:r>
    </w:p>
    <w:p>
      <w:pPr>
        <w:pStyle w:val="5"/>
        <w:widowControl/>
        <w:spacing w:before="100" w:beforeAutospacing="0" w:afterAutospacing="0" w:line="260" w:lineRule="atLeast"/>
        <w:ind w:right="100" w:firstLine="640" w:firstLineChars="200"/>
        <w:rPr>
          <w:rFonts w:ascii="Times New Roman" w:hAnsi="Times New Roman" w:eastAsia="仿宋_GB2312"/>
          <w:sz w:val="32"/>
          <w:szCs w:val="32"/>
        </w:rPr>
      </w:pPr>
      <w:r>
        <w:rPr>
          <w:rFonts w:hint="eastAsia" w:ascii="Times New Roman" w:hAnsi="Times New Roman" w:eastAsia="楷体"/>
          <w:bCs/>
          <w:sz w:val="32"/>
          <w:szCs w:val="32"/>
        </w:rPr>
        <w:t>作业质量：</w:t>
      </w:r>
      <w:r>
        <w:rPr>
          <w:rFonts w:ascii="Times New Roman" w:hAnsi="Times New Roman" w:eastAsia="仿宋_GB2312"/>
          <w:sz w:val="32"/>
          <w:szCs w:val="32"/>
        </w:rPr>
        <w:t>深松应</w:t>
      </w:r>
      <w:r>
        <w:rPr>
          <w:rFonts w:hint="eastAsia" w:ascii="Times New Roman" w:hAnsi="Times New Roman" w:eastAsia="仿宋_GB2312"/>
          <w:sz w:val="32"/>
          <w:szCs w:val="32"/>
        </w:rPr>
        <w:t>打破犁底层，</w:t>
      </w:r>
      <w:r>
        <w:rPr>
          <w:rFonts w:ascii="Times New Roman" w:hAnsi="Times New Roman" w:eastAsia="仿宋_GB2312"/>
          <w:sz w:val="32"/>
          <w:szCs w:val="32"/>
        </w:rPr>
        <w:t>深度</w:t>
      </w:r>
      <w:r>
        <w:rPr>
          <w:rFonts w:hint="eastAsia" w:ascii="Times New Roman" w:hAnsi="Times New Roman" w:eastAsia="仿宋_GB2312"/>
          <w:sz w:val="32"/>
          <w:szCs w:val="32"/>
        </w:rPr>
        <w:t>≥</w:t>
      </w:r>
      <w:r>
        <w:rPr>
          <w:rFonts w:ascii="Times New Roman" w:hAnsi="Times New Roman" w:eastAsia="仿宋_GB2312"/>
          <w:sz w:val="32"/>
          <w:szCs w:val="32"/>
        </w:rPr>
        <w:t>25厘米</w:t>
      </w:r>
      <w:r>
        <w:rPr>
          <w:rFonts w:hint="eastAsia" w:ascii="Times New Roman" w:hAnsi="Times New Roman" w:eastAsia="仿宋_GB2312"/>
          <w:sz w:val="32"/>
          <w:szCs w:val="32"/>
        </w:rPr>
        <w:t>，相邻两铲间距≤2.5倍的深松深度</w:t>
      </w:r>
      <w:r>
        <w:rPr>
          <w:rFonts w:ascii="Times New Roman" w:hAnsi="Times New Roman" w:eastAsia="仿宋_GB2312"/>
          <w:sz w:val="32"/>
          <w:szCs w:val="32"/>
        </w:rPr>
        <w:t>。作业后的地块要达到田面平整，沟间距均匀，没有漏耕，深浅一致。</w:t>
      </w:r>
    </w:p>
    <w:p>
      <w:pPr>
        <w:pStyle w:val="5"/>
        <w:widowControl/>
        <w:spacing w:beforeAutospacing="0" w:afterAutospacing="0" w:line="360" w:lineRule="auto"/>
        <w:ind w:firstLine="640" w:firstLineChars="200"/>
        <w:jc w:val="both"/>
        <w:rPr>
          <w:rFonts w:ascii="Times New Roman" w:hAnsi="Times New Roman"/>
          <w:sz w:val="32"/>
          <w:szCs w:val="32"/>
        </w:rPr>
      </w:pPr>
      <w:r>
        <w:rPr>
          <w:rFonts w:ascii="Times New Roman" w:hAnsi="Times New Roman" w:eastAsia="黑体"/>
          <w:color w:val="333333"/>
          <w:sz w:val="32"/>
          <w:szCs w:val="32"/>
          <w:shd w:val="clear" w:color="auto" w:fill="FFFFFF"/>
        </w:rPr>
        <w:t>四、补助原则、对象和标准</w:t>
      </w:r>
    </w:p>
    <w:p>
      <w:pPr>
        <w:pStyle w:val="5"/>
        <w:widowControl/>
        <w:spacing w:beforeAutospacing="0" w:afterAutospacing="0" w:line="360" w:lineRule="auto"/>
        <w:ind w:firstLine="640" w:firstLineChars="200"/>
        <w:jc w:val="both"/>
        <w:rPr>
          <w:rFonts w:ascii="Times New Roman" w:hAnsi="Times New Roman" w:eastAsia="仿宋_GB2312"/>
          <w:color w:val="333333"/>
          <w:sz w:val="32"/>
          <w:szCs w:val="32"/>
          <w:shd w:val="clear" w:color="auto" w:fill="FFFFFF"/>
        </w:rPr>
      </w:pPr>
      <w:r>
        <w:rPr>
          <w:rFonts w:hint="eastAsia" w:ascii="Times New Roman" w:hAnsi="Times New Roman" w:eastAsia="楷体"/>
          <w:color w:val="333333"/>
          <w:sz w:val="32"/>
          <w:szCs w:val="32"/>
          <w:shd w:val="clear" w:color="auto" w:fill="FFFFFF"/>
        </w:rPr>
        <w:t>补助</w:t>
      </w:r>
      <w:r>
        <w:rPr>
          <w:rFonts w:ascii="Times New Roman" w:hAnsi="Times New Roman" w:eastAsia="楷体"/>
          <w:color w:val="333333"/>
          <w:sz w:val="32"/>
          <w:szCs w:val="32"/>
          <w:shd w:val="clear" w:color="auto" w:fill="FFFFFF"/>
        </w:rPr>
        <w:t>原则：</w:t>
      </w:r>
      <w:r>
        <w:rPr>
          <w:rFonts w:ascii="Times New Roman" w:hAnsi="Times New Roman" w:eastAsia="仿宋_GB2312"/>
          <w:color w:val="333333"/>
          <w:sz w:val="32"/>
          <w:szCs w:val="32"/>
          <w:shd w:val="clear" w:color="auto" w:fill="FFFFFF"/>
        </w:rPr>
        <w:t>政府牵头，部门联动；智能监控</w:t>
      </w:r>
      <w:r>
        <w:rPr>
          <w:rFonts w:hint="eastAsia" w:ascii="Times New Roman" w:hAnsi="Times New Roman" w:eastAsia="仿宋_GB2312"/>
          <w:color w:val="333333"/>
          <w:sz w:val="32"/>
          <w:szCs w:val="32"/>
          <w:shd w:val="clear" w:color="auto" w:fill="FFFFFF"/>
        </w:rPr>
        <w:t>，</w:t>
      </w:r>
      <w:r>
        <w:rPr>
          <w:rFonts w:ascii="Times New Roman" w:hAnsi="Times New Roman" w:eastAsia="仿宋_GB2312"/>
          <w:color w:val="333333"/>
          <w:sz w:val="32"/>
          <w:szCs w:val="32"/>
          <w:shd w:val="clear" w:color="auto" w:fill="FFFFFF"/>
        </w:rPr>
        <w:t>人工抽检；定额补助</w:t>
      </w:r>
      <w:r>
        <w:rPr>
          <w:rFonts w:hint="eastAsia" w:ascii="Times New Roman" w:hAnsi="Times New Roman" w:eastAsia="仿宋_GB2312"/>
          <w:color w:val="333333"/>
          <w:sz w:val="32"/>
          <w:szCs w:val="32"/>
          <w:shd w:val="clear" w:color="auto" w:fill="FFFFFF"/>
        </w:rPr>
        <w:t>，</w:t>
      </w:r>
      <w:r>
        <w:rPr>
          <w:rFonts w:ascii="Times New Roman" w:hAnsi="Times New Roman" w:eastAsia="仿宋_GB2312"/>
          <w:color w:val="333333"/>
          <w:sz w:val="32"/>
          <w:szCs w:val="32"/>
          <w:shd w:val="clear" w:color="auto" w:fill="FFFFFF"/>
        </w:rPr>
        <w:t>先干后补；公开公正</w:t>
      </w:r>
      <w:r>
        <w:rPr>
          <w:rFonts w:hint="eastAsia" w:ascii="Times New Roman" w:hAnsi="Times New Roman" w:eastAsia="仿宋_GB2312"/>
          <w:color w:val="333333"/>
          <w:sz w:val="32"/>
          <w:szCs w:val="32"/>
          <w:shd w:val="clear" w:color="auto" w:fill="FFFFFF"/>
        </w:rPr>
        <w:t>，</w:t>
      </w:r>
      <w:r>
        <w:rPr>
          <w:rFonts w:ascii="Times New Roman" w:hAnsi="Times New Roman" w:eastAsia="仿宋_GB2312"/>
          <w:color w:val="333333"/>
          <w:sz w:val="32"/>
          <w:szCs w:val="32"/>
          <w:shd w:val="clear" w:color="auto" w:fill="FFFFFF"/>
        </w:rPr>
        <w:t>严格监督。</w:t>
      </w:r>
    </w:p>
    <w:p>
      <w:pPr>
        <w:adjustRightInd w:val="0"/>
        <w:spacing w:line="360" w:lineRule="auto"/>
        <w:ind w:firstLine="640" w:firstLineChars="200"/>
        <w:outlineLvl w:val="0"/>
        <w:rPr>
          <w:rFonts w:ascii="Times New Roman" w:hAnsi="Times New Roman" w:eastAsia="仿宋_GB2312" w:cs="Times New Roman"/>
          <w:color w:val="333333"/>
          <w:kern w:val="0"/>
          <w:sz w:val="32"/>
          <w:szCs w:val="32"/>
          <w:shd w:val="clear" w:color="auto" w:fill="FFFFFF"/>
        </w:rPr>
      </w:pPr>
      <w:r>
        <w:rPr>
          <w:rFonts w:ascii="Times New Roman" w:hAnsi="Times New Roman" w:eastAsia="楷体" w:cs="Times New Roman"/>
          <w:color w:val="333333"/>
          <w:kern w:val="0"/>
          <w:sz w:val="32"/>
          <w:szCs w:val="32"/>
          <w:shd w:val="clear" w:color="auto" w:fill="FFFFFF"/>
        </w:rPr>
        <w:t>补助对象：</w:t>
      </w:r>
      <w:r>
        <w:rPr>
          <w:rFonts w:ascii="Times New Roman" w:hAnsi="Times New Roman" w:eastAsia="仿宋_GB2312" w:cs="Times New Roman"/>
          <w:color w:val="333333"/>
          <w:kern w:val="0"/>
          <w:sz w:val="32"/>
          <w:szCs w:val="32"/>
          <w:shd w:val="clear" w:color="auto" w:fill="FFFFFF"/>
        </w:rPr>
        <w:t>承担农机深松整地作业补助项目的</w:t>
      </w:r>
      <w:r>
        <w:rPr>
          <w:rFonts w:hint="eastAsia" w:ascii="Times New Roman" w:hAnsi="Times New Roman" w:eastAsia="仿宋_GB2312" w:cs="Times New Roman"/>
          <w:color w:val="333333"/>
          <w:kern w:val="0"/>
          <w:sz w:val="32"/>
          <w:szCs w:val="32"/>
          <w:shd w:val="clear" w:color="auto" w:fill="FFFFFF"/>
        </w:rPr>
        <w:t>农机服务组织</w:t>
      </w:r>
      <w:r>
        <w:rPr>
          <w:rFonts w:ascii="Times New Roman" w:hAnsi="Times New Roman" w:eastAsia="仿宋_GB2312" w:cs="Times New Roman"/>
          <w:color w:val="333333"/>
          <w:kern w:val="0"/>
          <w:sz w:val="32"/>
          <w:szCs w:val="32"/>
          <w:shd w:val="clear" w:color="auto" w:fill="FFFFFF"/>
        </w:rPr>
        <w:t>、农机户等农业生产经营组织</w:t>
      </w:r>
      <w:r>
        <w:rPr>
          <w:rFonts w:hint="eastAsia" w:ascii="Times New Roman" w:hAnsi="Times New Roman" w:eastAsia="仿宋_GB2312" w:cs="Times New Roman"/>
          <w:color w:val="333333"/>
          <w:kern w:val="0"/>
          <w:sz w:val="32"/>
          <w:szCs w:val="32"/>
          <w:shd w:val="clear" w:color="auto" w:fill="FFFFFF"/>
        </w:rPr>
        <w:t>或个人</w:t>
      </w:r>
      <w:r>
        <w:rPr>
          <w:rFonts w:ascii="Times New Roman" w:hAnsi="Times New Roman" w:eastAsia="仿宋_GB2312" w:cs="Times New Roman"/>
          <w:color w:val="333333"/>
          <w:kern w:val="0"/>
          <w:sz w:val="32"/>
          <w:szCs w:val="32"/>
          <w:shd w:val="clear" w:color="auto" w:fill="FFFFFF"/>
        </w:rPr>
        <w:t>。</w:t>
      </w:r>
    </w:p>
    <w:p>
      <w:pPr>
        <w:adjustRightInd w:val="0"/>
        <w:spacing w:line="360" w:lineRule="auto"/>
        <w:ind w:firstLine="640" w:firstLineChars="200"/>
        <w:rPr>
          <w:rFonts w:ascii="Times New Roman" w:hAnsi="Times New Roman" w:eastAsia="仿宋_GB2312" w:cs="Times New Roman"/>
          <w:color w:val="333333"/>
          <w:kern w:val="0"/>
          <w:sz w:val="32"/>
          <w:szCs w:val="32"/>
          <w:shd w:val="clear" w:color="auto" w:fill="FFFFFF"/>
        </w:rPr>
      </w:pPr>
      <w:r>
        <w:rPr>
          <w:rFonts w:ascii="Times New Roman" w:hAnsi="Times New Roman" w:eastAsia="楷体" w:cs="Times New Roman"/>
          <w:color w:val="333333"/>
          <w:kern w:val="0"/>
          <w:sz w:val="32"/>
          <w:szCs w:val="32"/>
          <w:shd w:val="clear" w:color="auto" w:fill="FFFFFF"/>
        </w:rPr>
        <w:t>补助标准：</w:t>
      </w:r>
      <w:r>
        <w:rPr>
          <w:rFonts w:ascii="Times New Roman" w:hAnsi="Times New Roman" w:eastAsia="仿宋_GB2312" w:cs="Times New Roman"/>
          <w:color w:val="333333"/>
          <w:kern w:val="0"/>
          <w:sz w:val="32"/>
          <w:szCs w:val="32"/>
          <w:shd w:val="clear" w:color="auto" w:fill="FFFFFF"/>
        </w:rPr>
        <w:t>每亩补助30元。</w:t>
      </w:r>
    </w:p>
    <w:p>
      <w:pPr>
        <w:adjustRightInd w:val="0"/>
        <w:spacing w:line="360" w:lineRule="auto"/>
        <w:ind w:firstLine="640" w:firstLineChars="200"/>
        <w:rPr>
          <w:rFonts w:ascii="Times New Roman" w:hAnsi="Times New Roman" w:eastAsia="黑体" w:cs="Times New Roman"/>
          <w:sz w:val="32"/>
          <w:szCs w:val="32"/>
        </w:rPr>
      </w:pPr>
      <w:r>
        <w:rPr>
          <w:rFonts w:ascii="Times New Roman" w:hAnsi="Times New Roman" w:eastAsia="黑体" w:cs="Times New Roman"/>
          <w:color w:val="000000"/>
          <w:kern w:val="0"/>
          <w:sz w:val="32"/>
          <w:szCs w:val="32"/>
        </w:rPr>
        <w:t>五、</w:t>
      </w:r>
      <w:r>
        <w:rPr>
          <w:rFonts w:ascii="Times New Roman" w:hAnsi="Times New Roman" w:eastAsia="黑体" w:cs="Times New Roman"/>
          <w:sz w:val="32"/>
          <w:szCs w:val="32"/>
        </w:rPr>
        <w:t>补助程序</w:t>
      </w:r>
    </w:p>
    <w:p>
      <w:pPr>
        <w:spacing w:line="360" w:lineRule="auto"/>
        <w:ind w:firstLine="624" w:firstLineChars="200"/>
        <w:rPr>
          <w:rFonts w:ascii="Times New Roman" w:hAnsi="Times New Roman" w:eastAsia="仿宋_GB2312" w:cs="Times New Roman"/>
          <w:sz w:val="32"/>
          <w:szCs w:val="32"/>
        </w:rPr>
      </w:pPr>
      <w:r>
        <w:rPr>
          <w:rFonts w:ascii="Times New Roman" w:hAnsi="Times New Roman" w:eastAsia="楷体_GB2312" w:cs="Times New Roman"/>
          <w:bCs/>
          <w:spacing w:val="-4"/>
          <w:sz w:val="32"/>
          <w:szCs w:val="32"/>
        </w:rPr>
        <w:t>（一）</w:t>
      </w:r>
      <w:r>
        <w:rPr>
          <w:rFonts w:hint="eastAsia" w:ascii="Times New Roman" w:hAnsi="Times New Roman" w:eastAsia="楷体_GB2312" w:cs="Times New Roman"/>
          <w:bCs/>
          <w:spacing w:val="-4"/>
          <w:sz w:val="32"/>
          <w:szCs w:val="32"/>
        </w:rPr>
        <w:t>制定实施方案。</w:t>
      </w:r>
      <w:r>
        <w:rPr>
          <w:rFonts w:hint="eastAsia" w:ascii="Times New Roman" w:hAnsi="Times New Roman" w:eastAsia="仿宋_GB2312" w:cs="Times New Roman"/>
          <w:bCs/>
          <w:sz w:val="32"/>
          <w:szCs w:val="32"/>
        </w:rPr>
        <w:t>根据本指导意见</w:t>
      </w:r>
      <w:r>
        <w:rPr>
          <w:rFonts w:ascii="Times New Roman" w:hAnsi="Times New Roman" w:eastAsia="仿宋_GB2312" w:cs="Times New Roman"/>
          <w:bCs/>
          <w:sz w:val="32"/>
          <w:szCs w:val="32"/>
        </w:rPr>
        <w:t>制定</w:t>
      </w:r>
      <w:r>
        <w:rPr>
          <w:rFonts w:hint="eastAsia" w:ascii="Times New Roman" w:hAnsi="Times New Roman" w:eastAsia="仿宋_GB2312" w:cs="Times New Roman"/>
          <w:bCs/>
          <w:sz w:val="32"/>
          <w:szCs w:val="32"/>
        </w:rPr>
        <w:t>切合当地实际的农机深松整地作业补助</w:t>
      </w:r>
      <w:r>
        <w:rPr>
          <w:rFonts w:ascii="Times New Roman" w:hAnsi="Times New Roman" w:eastAsia="仿宋_GB2312" w:cs="Times New Roman"/>
          <w:bCs/>
          <w:sz w:val="32"/>
          <w:szCs w:val="32"/>
        </w:rPr>
        <w:t>项目实施方案，</w:t>
      </w:r>
      <w:r>
        <w:rPr>
          <w:rFonts w:hint="eastAsia" w:ascii="Times New Roman" w:hAnsi="Times New Roman" w:eastAsia="仿宋_GB2312" w:cs="Times New Roman"/>
          <w:bCs/>
          <w:sz w:val="32"/>
          <w:szCs w:val="32"/>
        </w:rPr>
        <w:t>并</w:t>
      </w:r>
      <w:r>
        <w:rPr>
          <w:rFonts w:ascii="Times New Roman" w:hAnsi="Times New Roman" w:eastAsia="仿宋_GB2312" w:cs="Times New Roman"/>
          <w:bCs/>
          <w:sz w:val="32"/>
          <w:szCs w:val="32"/>
        </w:rPr>
        <w:t>向社会公开发布</w:t>
      </w:r>
      <w:r>
        <w:rPr>
          <w:rFonts w:ascii="Times New Roman" w:hAnsi="Times New Roman" w:eastAsia="仿宋_GB2312" w:cs="Times New Roman"/>
          <w:sz w:val="32"/>
          <w:szCs w:val="32"/>
        </w:rPr>
        <w:t>。</w:t>
      </w:r>
    </w:p>
    <w:p>
      <w:pPr>
        <w:spacing w:line="360" w:lineRule="auto"/>
        <w:ind w:firstLine="624" w:firstLineChars="200"/>
        <w:rPr>
          <w:rFonts w:ascii="Times New Roman" w:hAnsi="Times New Roman" w:eastAsia="仿宋_GB2312" w:cs="Times New Roman"/>
          <w:spacing w:val="-4"/>
          <w:sz w:val="32"/>
          <w:szCs w:val="32"/>
        </w:rPr>
      </w:pPr>
      <w:r>
        <w:rPr>
          <w:rFonts w:hint="eastAsia" w:ascii="Times New Roman" w:hAnsi="Times New Roman" w:eastAsia="楷体_GB2312" w:cs="Times New Roman"/>
          <w:bCs/>
          <w:spacing w:val="-4"/>
          <w:sz w:val="32"/>
          <w:szCs w:val="32"/>
        </w:rPr>
        <w:t>（二）</w:t>
      </w:r>
      <w:r>
        <w:rPr>
          <w:rFonts w:ascii="Times New Roman" w:hAnsi="Times New Roman" w:eastAsia="楷体_GB2312" w:cs="Times New Roman"/>
          <w:bCs/>
          <w:spacing w:val="-4"/>
          <w:sz w:val="32"/>
          <w:szCs w:val="32"/>
        </w:rPr>
        <w:t>落实作业任务。</w:t>
      </w:r>
      <w:r>
        <w:rPr>
          <w:rFonts w:ascii="Times New Roman" w:hAnsi="Times New Roman" w:eastAsia="仿宋_GB2312" w:cs="Times New Roman"/>
          <w:spacing w:val="-4"/>
          <w:sz w:val="32"/>
          <w:szCs w:val="32"/>
        </w:rPr>
        <w:t>县农机部门根据乡（镇）、村申报情况，确定深松作业区域和作业任务，</w:t>
      </w:r>
      <w:r>
        <w:rPr>
          <w:rFonts w:hint="eastAsia" w:ascii="Times New Roman" w:hAnsi="Times New Roman" w:eastAsia="仿宋_GB2312" w:cs="Times New Roman"/>
          <w:spacing w:val="-4"/>
          <w:sz w:val="32"/>
          <w:szCs w:val="32"/>
        </w:rPr>
        <w:t>并</w:t>
      </w:r>
      <w:r>
        <w:rPr>
          <w:rFonts w:ascii="Times New Roman" w:hAnsi="Times New Roman" w:eastAsia="仿宋_GB2312" w:cs="Times New Roman"/>
          <w:spacing w:val="-4"/>
          <w:sz w:val="32"/>
          <w:szCs w:val="32"/>
        </w:rPr>
        <w:t>组织乡（镇）、村选定农机服务组织</w:t>
      </w:r>
      <w:r>
        <w:rPr>
          <w:rFonts w:hint="eastAsia" w:ascii="Times New Roman" w:hAnsi="Times New Roman" w:eastAsia="仿宋_GB2312" w:cs="Times New Roman"/>
          <w:spacing w:val="-4"/>
          <w:sz w:val="32"/>
          <w:szCs w:val="32"/>
        </w:rPr>
        <w:t>、</w:t>
      </w:r>
      <w:r>
        <w:rPr>
          <w:rFonts w:ascii="Times New Roman" w:hAnsi="Times New Roman" w:eastAsia="仿宋_GB2312" w:cs="Times New Roman"/>
          <w:spacing w:val="-4"/>
          <w:sz w:val="32"/>
          <w:szCs w:val="32"/>
        </w:rPr>
        <w:t>农机户签订作业合同。</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rPr>
        <w:t>三</w:t>
      </w:r>
      <w:r>
        <w:rPr>
          <w:rFonts w:ascii="Times New Roman" w:hAnsi="Times New Roman" w:eastAsia="楷体_GB2312" w:cs="Times New Roman"/>
          <w:bCs/>
          <w:sz w:val="32"/>
          <w:szCs w:val="32"/>
        </w:rPr>
        <w:t>）开展作业服务。</w:t>
      </w:r>
      <w:r>
        <w:rPr>
          <w:rFonts w:ascii="Times New Roman" w:hAnsi="Times New Roman" w:eastAsia="仿宋_GB2312" w:cs="Times New Roman"/>
          <w:sz w:val="32"/>
          <w:szCs w:val="32"/>
        </w:rPr>
        <w:t>农机服务组织、农机户按照作业合同和深松作业技术规范按时完成作业任务。</w:t>
      </w:r>
    </w:p>
    <w:p>
      <w:pPr>
        <w:adjustRightInd w:val="0"/>
        <w:spacing w:line="360" w:lineRule="auto"/>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（四）检查验收</w:t>
      </w:r>
    </w:p>
    <w:p>
      <w:pPr>
        <w:adjustRightInd w:val="0"/>
        <w:spacing w:line="360" w:lineRule="auto"/>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楷体" w:cs="Times New Roman"/>
          <w:sz w:val="32"/>
          <w:szCs w:val="32"/>
        </w:rPr>
        <w:t>1、</w:t>
      </w:r>
      <w:r>
        <w:rPr>
          <w:rFonts w:ascii="Times New Roman" w:hAnsi="Times New Roman" w:eastAsia="楷体" w:cs="Times New Roman"/>
          <w:color w:val="000000"/>
          <w:sz w:val="32"/>
          <w:szCs w:val="32"/>
        </w:rPr>
        <w:t>远程监测：</w:t>
      </w:r>
      <w:r>
        <w:rPr>
          <w:rFonts w:ascii="Times New Roman" w:hAnsi="Times New Roman" w:eastAsia="仿宋_GB2312" w:cs="Times New Roman"/>
          <w:color w:val="000000"/>
          <w:kern w:val="0"/>
          <w:sz w:val="32"/>
          <w:szCs w:val="32"/>
        </w:rPr>
        <w:t>项目县必须配备深松作业远程监控系统，在承担深松作业补助的农机服务组织、农机户的作业机组上安装深松作业远程监测终端，所选远程监测终端设备性能及监控系统数据处理平台应符合《农机深松作业远程监测系统技术要求》（T/CAMA1-2017）。</w:t>
      </w:r>
      <w:r>
        <w:rPr>
          <w:rFonts w:ascii="Times New Roman" w:hAnsi="Times New Roman" w:eastAsia="仿宋_GB2312" w:cs="Times New Roman"/>
          <w:sz w:val="32"/>
          <w:szCs w:val="32"/>
        </w:rPr>
        <w:t>深松作业完成后按照监控系统导出的监测明细，</w:t>
      </w:r>
      <w:r>
        <w:rPr>
          <w:rFonts w:ascii="Times New Roman" w:hAnsi="Times New Roman" w:eastAsia="仿宋_GB2312" w:cs="Times New Roman"/>
          <w:color w:val="000000"/>
          <w:kern w:val="0"/>
          <w:sz w:val="32"/>
          <w:szCs w:val="32"/>
        </w:rPr>
        <w:t>形成</w:t>
      </w:r>
      <w:r>
        <w:rPr>
          <w:rFonts w:ascii="Times New Roman" w:hAnsi="Times New Roman" w:eastAsia="仿宋_GB2312" w:cs="Times New Roman"/>
          <w:bCs/>
          <w:color w:val="000000"/>
          <w:sz w:val="32"/>
          <w:szCs w:val="32"/>
        </w:rPr>
        <w:t>《农机深松整地作业监测记录表》（附表</w:t>
      </w:r>
      <w:r>
        <w:rPr>
          <w:rFonts w:hint="eastAsia" w:ascii="Times New Roman" w:hAnsi="Times New Roman" w:eastAsia="仿宋_GB2312" w:cs="Times New Roman"/>
          <w:bCs/>
          <w:color w:val="000000"/>
          <w:sz w:val="32"/>
          <w:szCs w:val="32"/>
        </w:rPr>
        <w:t>2</w:t>
      </w:r>
      <w:r>
        <w:rPr>
          <w:rFonts w:ascii="Times New Roman" w:hAnsi="Times New Roman" w:eastAsia="仿宋_GB2312" w:cs="Times New Roman"/>
          <w:bCs/>
          <w:color w:val="000000"/>
          <w:sz w:val="32"/>
          <w:szCs w:val="32"/>
        </w:rPr>
        <w:t>），</w:t>
      </w:r>
      <w:r>
        <w:rPr>
          <w:rFonts w:ascii="Times New Roman" w:hAnsi="Times New Roman" w:eastAsia="仿宋_GB2312" w:cs="Times New Roman"/>
          <w:color w:val="000000"/>
          <w:kern w:val="0"/>
          <w:sz w:val="32"/>
          <w:szCs w:val="32"/>
        </w:rPr>
        <w:t>通过部门公示栏或电视、政务网站等方式公示一周。</w:t>
      </w:r>
    </w:p>
    <w:p>
      <w:pPr>
        <w:adjustRightInd w:val="0"/>
        <w:spacing w:line="360" w:lineRule="auto"/>
        <w:ind w:firstLine="640" w:firstLineChars="200"/>
        <w:rPr>
          <w:rFonts w:ascii="Times New Roman" w:hAnsi="Times New Roman" w:eastAsia="仿宋_GB2312" w:cs="Times New Roman"/>
          <w:bCs/>
          <w:color w:val="000000"/>
          <w:sz w:val="32"/>
          <w:szCs w:val="32"/>
        </w:rPr>
      </w:pPr>
      <w:r>
        <w:rPr>
          <w:rFonts w:ascii="Times New Roman" w:hAnsi="Times New Roman" w:eastAsia="楷体" w:cs="Times New Roman"/>
          <w:bCs/>
          <w:color w:val="000000"/>
          <w:sz w:val="32"/>
          <w:szCs w:val="32"/>
        </w:rPr>
        <w:t>2、</w:t>
      </w:r>
      <w:r>
        <w:rPr>
          <w:rFonts w:ascii="Times New Roman" w:hAnsi="Times New Roman" w:eastAsia="楷体" w:cs="Times New Roman"/>
          <w:bCs/>
          <w:sz w:val="32"/>
          <w:szCs w:val="32"/>
        </w:rPr>
        <w:t>人工核查：</w:t>
      </w:r>
      <w:r>
        <w:rPr>
          <w:rFonts w:ascii="Times New Roman" w:hAnsi="Times New Roman" w:eastAsia="仿宋_GB2312" w:cs="Times New Roman"/>
          <w:sz w:val="32"/>
          <w:szCs w:val="32"/>
        </w:rPr>
        <w:t>如因远程监控系统技术故障等原因造成农机户、农机服务组织对远程监测结果有异议，或监控系统管理人员发现机手深松作业时有不规范行为影响了远程监测结果，由乡（镇）农机管理人员或村委会负责人，逐户、逐地块核实深松整地作业面积和质量，确认面积准确、质量合格后，</w:t>
      </w:r>
      <w:r>
        <w:rPr>
          <w:rFonts w:ascii="Times New Roman" w:hAnsi="Times New Roman" w:eastAsia="仿宋_GB2312" w:cs="Times New Roman"/>
          <w:bCs/>
          <w:color w:val="000000"/>
          <w:sz w:val="32"/>
          <w:szCs w:val="32"/>
        </w:rPr>
        <w:t>填写《农机深松整地作业记录表》（附表</w:t>
      </w:r>
      <w:r>
        <w:rPr>
          <w:rFonts w:hint="eastAsia" w:ascii="Times New Roman" w:hAnsi="Times New Roman" w:eastAsia="仿宋_GB2312" w:cs="Times New Roman"/>
          <w:bCs/>
          <w:color w:val="000000"/>
          <w:sz w:val="32"/>
          <w:szCs w:val="32"/>
        </w:rPr>
        <w:t>3</w:t>
      </w:r>
      <w:r>
        <w:rPr>
          <w:rFonts w:ascii="Times New Roman" w:hAnsi="Times New Roman" w:eastAsia="仿宋_GB2312" w:cs="Times New Roman"/>
          <w:bCs/>
          <w:color w:val="000000"/>
          <w:sz w:val="32"/>
          <w:szCs w:val="32"/>
        </w:rPr>
        <w:t>），农户、作业机手和核实人员三方签字，并对实施作业的真实性、准确性负责。村委会汇总作业记录表后在村务公开栏公示一周，</w:t>
      </w:r>
      <w:r>
        <w:rPr>
          <w:rFonts w:ascii="Times New Roman" w:hAnsi="Times New Roman" w:eastAsia="仿宋_GB2312" w:cs="Times New Roman"/>
          <w:bCs/>
          <w:sz w:val="32"/>
          <w:szCs w:val="32"/>
        </w:rPr>
        <w:t>公示无异议后加盖公章，由乡（镇）汇总</w:t>
      </w:r>
      <w:r>
        <w:rPr>
          <w:rFonts w:ascii="Times New Roman" w:hAnsi="Times New Roman" w:eastAsia="仿宋_GB2312" w:cs="Times New Roman"/>
          <w:bCs/>
          <w:color w:val="000000"/>
          <w:sz w:val="32"/>
          <w:szCs w:val="32"/>
        </w:rPr>
        <w:t>上报县农机部门。</w:t>
      </w:r>
    </w:p>
    <w:p>
      <w:pPr>
        <w:adjustRightInd w:val="0"/>
        <w:spacing w:line="360" w:lineRule="auto"/>
        <w:ind w:firstLine="640" w:firstLineChars="200"/>
        <w:rPr>
          <w:rFonts w:ascii="Times New Roman" w:hAnsi="Times New Roman" w:eastAsia="仿宋_GB2312" w:cs="Times New Roman"/>
          <w:sz w:val="32"/>
          <w:szCs w:val="32"/>
        </w:rPr>
      </w:pPr>
      <w:r>
        <w:rPr>
          <w:rFonts w:ascii="Times New Roman" w:hAnsi="Times New Roman" w:eastAsia="楷体_GB2312" w:cs="Times New Roman"/>
          <w:bCs/>
          <w:sz w:val="32"/>
          <w:szCs w:val="32"/>
        </w:rPr>
        <w:t>3、</w:t>
      </w:r>
      <w:r>
        <w:rPr>
          <w:rFonts w:hint="eastAsia" w:ascii="Times New Roman" w:hAnsi="Times New Roman" w:eastAsia="楷体_GB2312" w:cs="Times New Roman"/>
          <w:bCs/>
          <w:sz w:val="32"/>
          <w:szCs w:val="32"/>
        </w:rPr>
        <w:t>第三方质检。</w:t>
      </w:r>
      <w:r>
        <w:rPr>
          <w:rFonts w:hint="eastAsia" w:ascii="Times New Roman" w:hAnsi="Times New Roman" w:eastAsia="仿宋_GB2312" w:cs="Times New Roman"/>
          <w:sz w:val="32"/>
          <w:szCs w:val="32"/>
        </w:rPr>
        <w:t>由山西省农机化服务中心在部分县</w:t>
      </w:r>
      <w:r>
        <w:rPr>
          <w:rFonts w:ascii="Times New Roman" w:hAnsi="Times New Roman" w:eastAsia="仿宋_GB2312" w:cs="Times New Roman"/>
          <w:sz w:val="32"/>
          <w:szCs w:val="32"/>
        </w:rPr>
        <w:t>开展</w:t>
      </w:r>
      <w:r>
        <w:rPr>
          <w:rFonts w:hint="eastAsia" w:ascii="Times New Roman" w:hAnsi="Times New Roman" w:eastAsia="仿宋_GB2312" w:cs="Times New Roman"/>
          <w:sz w:val="32"/>
          <w:szCs w:val="32"/>
        </w:rPr>
        <w:t>深松作业补助</w:t>
      </w:r>
      <w:r>
        <w:rPr>
          <w:rFonts w:ascii="Times New Roman" w:hAnsi="Times New Roman" w:eastAsia="仿宋_GB2312" w:cs="Times New Roman"/>
          <w:color w:val="000000"/>
          <w:sz w:val="32"/>
          <w:szCs w:val="32"/>
          <w:shd w:val="clear" w:color="auto" w:fill="FFFFFF"/>
          <w:lang w:bidi="zh-CN"/>
        </w:rPr>
        <w:t>第</w:t>
      </w:r>
      <w:r>
        <w:rPr>
          <w:rFonts w:ascii="Times New Roman" w:hAnsi="Times New Roman" w:eastAsia="仿宋_GB2312" w:cs="Times New Roman"/>
          <w:sz w:val="32"/>
          <w:szCs w:val="32"/>
        </w:rPr>
        <w:t>三方质检服务</w:t>
      </w:r>
      <w:r>
        <w:rPr>
          <w:rFonts w:hint="eastAsia" w:ascii="Times New Roman" w:hAnsi="Times New Roman" w:eastAsia="仿宋_GB2312" w:cs="Times New Roman"/>
          <w:spacing w:val="-3"/>
          <w:sz w:val="32"/>
          <w:szCs w:val="32"/>
        </w:rPr>
        <w:t>。质检服务的范围和工作方案另文下达</w:t>
      </w:r>
      <w:r>
        <w:rPr>
          <w:rFonts w:ascii="Times New Roman" w:hAnsi="Times New Roman" w:eastAsia="仿宋_GB2312" w:cs="Times New Roman"/>
          <w:spacing w:val="-3"/>
          <w:sz w:val="32"/>
          <w:szCs w:val="32"/>
          <w:lang w:bidi="zh-CN"/>
        </w:rPr>
        <w:t>。</w:t>
      </w:r>
    </w:p>
    <w:p>
      <w:pPr>
        <w:adjustRightInd w:val="0"/>
        <w:spacing w:line="360" w:lineRule="auto"/>
        <w:ind w:firstLine="640" w:firstLineChars="200"/>
        <w:rPr>
          <w:rFonts w:ascii="Times New Roman" w:hAnsi="Times New Roman" w:eastAsia="仿宋_GB2312" w:cs="Times New Roman"/>
          <w:bCs/>
          <w:sz w:val="32"/>
          <w:szCs w:val="32"/>
        </w:rPr>
      </w:pPr>
      <w:r>
        <w:rPr>
          <w:rFonts w:hint="eastAsia" w:ascii="Times New Roman" w:hAnsi="Times New Roman" w:eastAsia="楷体_GB2312" w:cs="Times New Roman"/>
          <w:bCs/>
          <w:sz w:val="32"/>
          <w:szCs w:val="32"/>
        </w:rPr>
        <w:t>（五）</w:t>
      </w:r>
      <w:r>
        <w:rPr>
          <w:rFonts w:ascii="Times New Roman" w:hAnsi="Times New Roman" w:eastAsia="楷体_GB2312" w:cs="Times New Roman"/>
          <w:bCs/>
          <w:sz w:val="32"/>
          <w:szCs w:val="32"/>
        </w:rPr>
        <w:t>形成补助明细。</w:t>
      </w:r>
      <w:r>
        <w:rPr>
          <w:rFonts w:ascii="Times New Roman" w:hAnsi="Times New Roman" w:eastAsia="仿宋_GB2312" w:cs="Times New Roman"/>
          <w:sz w:val="32"/>
          <w:szCs w:val="32"/>
        </w:rPr>
        <w:t>由县项目</w:t>
      </w:r>
      <w:r>
        <w:rPr>
          <w:rFonts w:ascii="Times New Roman" w:hAnsi="Times New Roman" w:eastAsia="仿宋_GB2312" w:cs="Times New Roman"/>
          <w:bCs/>
          <w:sz w:val="32"/>
          <w:szCs w:val="32"/>
        </w:rPr>
        <w:t>验收组对公示无异议后的作业面积进行抽查验收，抽查比例由项目县领导组决定</w:t>
      </w:r>
      <w:r>
        <w:rPr>
          <w:rFonts w:ascii="Times New Roman" w:hAnsi="Times New Roman" w:eastAsia="仿宋_GB2312" w:cs="Times New Roman"/>
          <w:sz w:val="32"/>
          <w:szCs w:val="32"/>
        </w:rPr>
        <w:t>。验收结束后，</w:t>
      </w:r>
      <w:r>
        <w:rPr>
          <w:rFonts w:ascii="Times New Roman" w:hAnsi="Times New Roman" w:eastAsia="仿宋_GB2312" w:cs="Times New Roman"/>
          <w:bCs/>
          <w:sz w:val="32"/>
          <w:szCs w:val="32"/>
        </w:rPr>
        <w:t>形成《</w:t>
      </w:r>
      <w:r>
        <w:rPr>
          <w:rFonts w:ascii="Times New Roman" w:hAnsi="Times New Roman" w:eastAsia="仿宋_GB2312" w:cs="Times New Roman"/>
          <w:sz w:val="32"/>
          <w:szCs w:val="32"/>
        </w:rPr>
        <w:t>农机深松整地作业补助资金明细表》（</w:t>
      </w:r>
      <w:r>
        <w:rPr>
          <w:rFonts w:ascii="Times New Roman" w:hAnsi="Times New Roman" w:eastAsia="仿宋_GB2312" w:cs="Times New Roman"/>
          <w:bCs/>
          <w:sz w:val="32"/>
          <w:szCs w:val="32"/>
        </w:rPr>
        <w:t>附表</w:t>
      </w:r>
      <w:r>
        <w:rPr>
          <w:rFonts w:hint="eastAsia" w:ascii="Times New Roman" w:hAnsi="Times New Roman" w:eastAsia="仿宋_GB2312" w:cs="Times New Roman"/>
          <w:bCs/>
          <w:sz w:val="32"/>
          <w:szCs w:val="32"/>
        </w:rPr>
        <w:t>4</w:t>
      </w:r>
      <w:r>
        <w:rPr>
          <w:rFonts w:ascii="Times New Roman" w:hAnsi="Times New Roman" w:eastAsia="仿宋_GB2312" w:cs="Times New Roman"/>
          <w:bCs/>
          <w:sz w:val="32"/>
          <w:szCs w:val="32"/>
        </w:rPr>
        <w:t>）和《农机深松整地作业补助情况汇总表》（附表</w:t>
      </w:r>
      <w:r>
        <w:rPr>
          <w:rFonts w:hint="eastAsia" w:ascii="Times New Roman" w:hAnsi="Times New Roman" w:eastAsia="仿宋_GB2312" w:cs="Times New Roman"/>
          <w:bCs/>
          <w:sz w:val="32"/>
          <w:szCs w:val="32"/>
        </w:rPr>
        <w:t>5</w:t>
      </w:r>
      <w:r>
        <w:rPr>
          <w:rFonts w:ascii="Times New Roman" w:hAnsi="Times New Roman" w:eastAsia="仿宋_GB2312" w:cs="Times New Roman"/>
          <w:bCs/>
          <w:sz w:val="32"/>
          <w:szCs w:val="32"/>
        </w:rPr>
        <w:t>）。</w:t>
      </w:r>
      <w:r>
        <w:rPr>
          <w:rFonts w:ascii="Times New Roman" w:hAnsi="Times New Roman" w:eastAsia="仿宋_GB2312" w:cs="Times New Roman"/>
          <w:sz w:val="32"/>
          <w:szCs w:val="32"/>
        </w:rPr>
        <w:t>县农机部门将《补助资金明细表》递交财政部门，由财政部门将补助资金及时兑付给</w:t>
      </w:r>
      <w:r>
        <w:rPr>
          <w:rFonts w:hint="eastAsia" w:ascii="Times New Roman" w:hAnsi="Times New Roman" w:eastAsia="仿宋_GB2312" w:cs="Times New Roman"/>
          <w:sz w:val="32"/>
          <w:szCs w:val="32"/>
        </w:rPr>
        <w:t>承担</w:t>
      </w:r>
      <w:r>
        <w:rPr>
          <w:rFonts w:ascii="Times New Roman" w:hAnsi="Times New Roman" w:eastAsia="仿宋_GB2312" w:cs="Times New Roman"/>
          <w:sz w:val="32"/>
          <w:szCs w:val="32"/>
        </w:rPr>
        <w:t>深松整地</w:t>
      </w:r>
      <w:r>
        <w:rPr>
          <w:rFonts w:hint="eastAsia" w:ascii="Times New Roman" w:hAnsi="Times New Roman" w:eastAsia="仿宋_GB2312" w:cs="Times New Roman"/>
          <w:sz w:val="32"/>
          <w:szCs w:val="32"/>
        </w:rPr>
        <w:t>作业</w:t>
      </w:r>
      <w:r>
        <w:rPr>
          <w:rFonts w:ascii="Times New Roman" w:hAnsi="Times New Roman" w:eastAsia="仿宋_GB2312" w:cs="Times New Roman"/>
          <w:sz w:val="32"/>
          <w:szCs w:val="32"/>
        </w:rPr>
        <w:t>的农机服务组织、农机户。</w:t>
      </w:r>
    </w:p>
    <w:p>
      <w:pPr>
        <w:widowControl/>
        <w:spacing w:line="360" w:lineRule="auto"/>
        <w:ind w:firstLine="640"/>
        <w:rPr>
          <w:rFonts w:ascii="Times New Roman" w:hAnsi="Times New Roman" w:eastAsia="黑体" w:cs="Times New Roman"/>
          <w:sz w:val="32"/>
          <w:szCs w:val="32"/>
        </w:rPr>
      </w:pPr>
      <w:r>
        <w:rPr>
          <w:rFonts w:hint="eastAsia" w:ascii="Times New Roman" w:hAnsi="Times New Roman" w:eastAsia="黑体" w:cs="Times New Roman"/>
          <w:color w:val="000000"/>
          <w:kern w:val="0"/>
          <w:sz w:val="32"/>
          <w:szCs w:val="32"/>
        </w:rPr>
        <w:t>六</w:t>
      </w:r>
      <w:r>
        <w:rPr>
          <w:rFonts w:ascii="Times New Roman" w:hAnsi="Times New Roman" w:eastAsia="黑体" w:cs="Times New Roman"/>
          <w:color w:val="000000"/>
          <w:kern w:val="0"/>
          <w:sz w:val="32"/>
          <w:szCs w:val="32"/>
        </w:rPr>
        <w:t>、</w:t>
      </w:r>
      <w:r>
        <w:rPr>
          <w:rFonts w:ascii="Times New Roman" w:hAnsi="Times New Roman" w:eastAsia="黑体" w:cs="Times New Roman"/>
          <w:sz w:val="32"/>
          <w:szCs w:val="32"/>
        </w:rPr>
        <w:t>保障措施</w:t>
      </w:r>
    </w:p>
    <w:p>
      <w:pPr>
        <w:pStyle w:val="5"/>
        <w:widowControl/>
        <w:spacing w:beforeAutospacing="0" w:afterAutospacing="0" w:line="370" w:lineRule="atLeast"/>
        <w:ind w:firstLine="430"/>
        <w:jc w:val="both"/>
        <w:rPr>
          <w:rFonts w:eastAsia="仿宋_GB2312"/>
          <w:sz w:val="32"/>
          <w:szCs w:val="32"/>
        </w:rPr>
      </w:pPr>
      <w:r>
        <w:rPr>
          <w:rFonts w:ascii="Times New Roman" w:hAnsi="Times New Roman" w:eastAsia="楷体_GB2312"/>
          <w:bCs/>
          <w:sz w:val="32"/>
          <w:szCs w:val="32"/>
        </w:rPr>
        <w:t>（一）加强组织领导。</w:t>
      </w:r>
      <w:r>
        <w:rPr>
          <w:rFonts w:ascii="Times New Roman" w:hAnsi="Times New Roman" w:eastAsia="仿宋_GB2312"/>
          <w:color w:val="000000"/>
          <w:sz w:val="32"/>
          <w:szCs w:val="32"/>
        </w:rPr>
        <w:t>项目县要成立项目领导组，组长由县委或政府领导担任，农机、财政等部门及乡（镇）主要负责人为成员。领导组要做好各部门的组织协调工作，并</w:t>
      </w:r>
      <w:r>
        <w:rPr>
          <w:rFonts w:ascii="Times New Roman" w:hAnsi="Times New Roman" w:eastAsia="仿宋_GB2312"/>
          <w:sz w:val="32"/>
          <w:szCs w:val="32"/>
        </w:rPr>
        <w:t>争取增加地方财政资金投入，保障农机深松工作经费。</w:t>
      </w:r>
      <w:r>
        <w:rPr>
          <w:rFonts w:ascii="Times New Roman" w:hAnsi="Times New Roman" w:eastAsia="仿宋_GB2312"/>
          <w:color w:val="000000"/>
          <w:sz w:val="32"/>
          <w:szCs w:val="32"/>
        </w:rPr>
        <w:t>领导组下设项目实施组和验收组，项目实施组负责项目实施方案制定、计划任务、组织发动、资金兑付等事项；项目验收组由项目领导组成员单位组成，负责全面核查验收工作。</w:t>
      </w:r>
      <w:r>
        <w:rPr>
          <w:rFonts w:hint="eastAsia" w:ascii="Times New Roman" w:hAnsi="Times New Roman" w:eastAsia="仿宋_GB2312"/>
          <w:color w:val="000000"/>
          <w:sz w:val="32"/>
          <w:szCs w:val="32"/>
        </w:rPr>
        <w:t>由第三方承担质检服务工作的项目县要加强对第三方质检服务的监督，高质高效推进质检服务工作。</w:t>
      </w:r>
    </w:p>
    <w:p>
      <w:pPr>
        <w:widowControl/>
        <w:spacing w:line="360" w:lineRule="auto"/>
        <w:ind w:firstLine="640"/>
        <w:rPr>
          <w:rFonts w:ascii="Times New Roman" w:hAnsi="Times New Roman" w:eastAsia="仿宋_GB2312" w:cs="Times New Roman"/>
          <w:kern w:val="0"/>
          <w:sz w:val="32"/>
          <w:szCs w:val="32"/>
        </w:rPr>
      </w:pPr>
      <w:r>
        <w:rPr>
          <w:rFonts w:ascii="Times New Roman" w:hAnsi="Times New Roman" w:eastAsia="楷体_GB2312" w:cs="Times New Roman"/>
          <w:bCs/>
          <w:sz w:val="32"/>
          <w:szCs w:val="32"/>
        </w:rPr>
        <w:t>（二）加强机具保障。</w:t>
      </w:r>
      <w:r>
        <w:rPr>
          <w:rFonts w:ascii="Times New Roman" w:hAnsi="Times New Roman" w:eastAsia="仿宋_GB2312" w:cs="Times New Roman"/>
          <w:color w:val="000000"/>
          <w:sz w:val="32"/>
          <w:szCs w:val="32"/>
        </w:rPr>
        <w:t>要充分利用农机购置补贴政策，优先扶持发展大型拖拉机和深松机械，保证</w:t>
      </w:r>
      <w:r>
        <w:rPr>
          <w:rFonts w:ascii="Times New Roman" w:hAnsi="Times New Roman" w:eastAsia="仿宋_GB2312" w:cs="Times New Roman"/>
          <w:bCs/>
          <w:sz w:val="32"/>
          <w:szCs w:val="32"/>
        </w:rPr>
        <w:t>深松整地作业需要</w:t>
      </w:r>
      <w:r>
        <w:rPr>
          <w:rFonts w:ascii="Times New Roman" w:hAnsi="Times New Roman" w:eastAsia="仿宋_GB2312" w:cs="Times New Roman"/>
          <w:color w:val="000000"/>
          <w:sz w:val="32"/>
          <w:szCs w:val="32"/>
        </w:rPr>
        <w:t>。</w:t>
      </w:r>
      <w:r>
        <w:rPr>
          <w:rFonts w:ascii="Times New Roman" w:hAnsi="Times New Roman" w:eastAsia="仿宋_GB2312" w:cs="Times New Roman"/>
          <w:kern w:val="0"/>
          <w:sz w:val="32"/>
          <w:szCs w:val="32"/>
        </w:rPr>
        <w:t>要充分发挥农机服务组织</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农机户的作用，强化大型拖拉机和深松机的合理调度，争取成方连片作业，整乡整村推进。</w:t>
      </w:r>
      <w:r>
        <w:rPr>
          <w:rFonts w:hint="eastAsia" w:ascii="Times New Roman" w:hAnsi="Times New Roman" w:eastAsia="仿宋_GB2312" w:cs="Times New Roman"/>
          <w:kern w:val="0"/>
          <w:sz w:val="32"/>
          <w:szCs w:val="32"/>
        </w:rPr>
        <w:t>要</w:t>
      </w:r>
      <w:r>
        <w:rPr>
          <w:rFonts w:hint="eastAsia" w:ascii="仿宋_GB2312" w:hAnsi="仿宋_GB2312" w:eastAsia="仿宋_GB2312" w:cs="仿宋_GB2312"/>
          <w:color w:val="333333"/>
          <w:sz w:val="32"/>
          <w:szCs w:val="32"/>
          <w:shd w:val="clear" w:color="auto" w:fill="FFFFFF"/>
        </w:rPr>
        <w:t>加强对机手的职业道德教育，</w:t>
      </w:r>
      <w:r>
        <w:rPr>
          <w:rFonts w:ascii="Times New Roman" w:hAnsi="Times New Roman" w:eastAsia="仿宋_GB2312" w:cs="Times New Roman"/>
          <w:kern w:val="0"/>
          <w:sz w:val="32"/>
          <w:szCs w:val="32"/>
        </w:rPr>
        <w:t>鼓励</w:t>
      </w:r>
      <w:r>
        <w:rPr>
          <w:rFonts w:hint="eastAsia" w:ascii="Times New Roman" w:hAnsi="Times New Roman" w:eastAsia="仿宋_GB2312" w:cs="Times New Roman"/>
          <w:sz w:val="32"/>
          <w:szCs w:val="32"/>
        </w:rPr>
        <w:t>有能力的农机服务组织、农机户优先为贫困农户开展深松作业，或为贫困农户减免部分作业费用，助力产业扶贫。</w:t>
      </w:r>
    </w:p>
    <w:p>
      <w:pPr>
        <w:pStyle w:val="5"/>
        <w:widowControl/>
        <w:spacing w:beforeAutospacing="0" w:afterAutospacing="0" w:line="370" w:lineRule="atLeast"/>
        <w:ind w:firstLine="430"/>
        <w:jc w:val="both"/>
        <w:rPr>
          <w:rFonts w:ascii="Times New Roman" w:hAnsi="Times New Roman" w:eastAsia="仿宋_GB2312"/>
          <w:kern w:val="2"/>
          <w:sz w:val="32"/>
          <w:szCs w:val="32"/>
        </w:rPr>
      </w:pPr>
      <w:r>
        <w:rPr>
          <w:rFonts w:ascii="Times New Roman" w:hAnsi="Times New Roman" w:eastAsia="楷体_GB2312"/>
          <w:bCs/>
          <w:sz w:val="32"/>
          <w:szCs w:val="32"/>
        </w:rPr>
        <w:t>（三）</w:t>
      </w:r>
      <w:r>
        <w:rPr>
          <w:rFonts w:hint="eastAsia" w:ascii="Times New Roman" w:hAnsi="Times New Roman" w:eastAsia="楷体_GB2312"/>
          <w:bCs/>
          <w:sz w:val="32"/>
          <w:szCs w:val="32"/>
        </w:rPr>
        <w:t>加强</w:t>
      </w:r>
      <w:r>
        <w:rPr>
          <w:rFonts w:ascii="Times New Roman" w:hAnsi="Times New Roman" w:eastAsia="楷体_GB2312"/>
          <w:bCs/>
          <w:sz w:val="32"/>
          <w:szCs w:val="32"/>
        </w:rPr>
        <w:t>技术培训。</w:t>
      </w:r>
      <w:r>
        <w:rPr>
          <w:rFonts w:hint="eastAsia" w:ascii="仿宋_GB2312" w:hAnsi="仿宋_GB2312" w:eastAsia="仿宋_GB2312" w:cs="仿宋_GB2312"/>
          <w:color w:val="333333"/>
          <w:sz w:val="32"/>
          <w:szCs w:val="32"/>
          <w:shd w:val="clear" w:color="auto" w:fill="FFFFFF"/>
        </w:rPr>
        <w:t>各地在做好疫情防控的同时，要通过举办农机深松现场演示观摩会，广泛宣传深松作业的重要意义，提高农民群众开展深松作业的自觉性和主动性。</w:t>
      </w:r>
      <w:r>
        <w:rPr>
          <w:rFonts w:ascii="Times New Roman" w:hAnsi="Times New Roman" w:eastAsia="仿宋_GB2312"/>
          <w:kern w:val="2"/>
          <w:sz w:val="32"/>
          <w:szCs w:val="32"/>
        </w:rPr>
        <w:t>要加强作业期间巡回技术指导，及时协调解决作业期间遇到的问题。</w:t>
      </w:r>
      <w:r>
        <w:rPr>
          <w:rFonts w:hint="eastAsia" w:ascii="Times New Roman" w:hAnsi="Times New Roman" w:eastAsia="仿宋_GB2312"/>
          <w:kern w:val="2"/>
          <w:sz w:val="32"/>
          <w:szCs w:val="32"/>
        </w:rPr>
        <w:t>要协调</w:t>
      </w:r>
      <w:r>
        <w:rPr>
          <w:rFonts w:ascii="Times New Roman" w:hAnsi="Times New Roman" w:eastAsia="仿宋_GB2312"/>
          <w:kern w:val="2"/>
          <w:sz w:val="32"/>
          <w:szCs w:val="32"/>
        </w:rPr>
        <w:t>终端设备服务商要加大培训力度，提高技术服务人员的设备安装、调试、检修水平，切实做好智能监测平台的维护和终端设备检修服务工作，确保作业数据及时、准确、可靠上传。</w:t>
      </w:r>
    </w:p>
    <w:p>
      <w:pPr>
        <w:widowControl/>
        <w:spacing w:line="360" w:lineRule="auto"/>
        <w:ind w:firstLine="627" w:firstLineChars="196"/>
        <w:jc w:val="left"/>
        <w:rPr>
          <w:rFonts w:ascii="Times New Roman" w:hAnsi="Times New Roman" w:eastAsia="仿宋_GB2312" w:cs="Times New Roman"/>
          <w:color w:val="333333"/>
          <w:sz w:val="32"/>
          <w:szCs w:val="32"/>
          <w:shd w:val="clear" w:color="auto" w:fill="FFFFFF"/>
        </w:rPr>
      </w:pPr>
      <w:r>
        <w:rPr>
          <w:rFonts w:ascii="Times New Roman" w:hAnsi="Times New Roman" w:eastAsia="楷体_GB2312" w:cs="Times New Roman"/>
          <w:bCs/>
          <w:sz w:val="32"/>
          <w:szCs w:val="32"/>
        </w:rPr>
        <w:t>（四）加强资金监管。</w:t>
      </w:r>
      <w:r>
        <w:rPr>
          <w:rFonts w:hint="eastAsia" w:ascii="Times New Roman" w:hAnsi="Times New Roman" w:eastAsia="仿宋_GB2312" w:cs="Times New Roman"/>
          <w:kern w:val="0"/>
          <w:sz w:val="32"/>
          <w:szCs w:val="32"/>
        </w:rPr>
        <w:t>各地</w:t>
      </w:r>
      <w:r>
        <w:rPr>
          <w:rFonts w:ascii="Times New Roman" w:hAnsi="Times New Roman" w:eastAsia="仿宋_GB2312" w:cs="Times New Roman"/>
          <w:kern w:val="0"/>
          <w:sz w:val="32"/>
          <w:szCs w:val="32"/>
        </w:rPr>
        <w:t>要建立健全相关规章制度，</w:t>
      </w:r>
      <w:r>
        <w:rPr>
          <w:rFonts w:hint="eastAsia" w:ascii="Times New Roman" w:hAnsi="Times New Roman" w:eastAsia="仿宋_GB2312" w:cs="Times New Roman"/>
          <w:kern w:val="0"/>
          <w:sz w:val="32"/>
          <w:szCs w:val="32"/>
        </w:rPr>
        <w:t>强化</w:t>
      </w:r>
      <w:r>
        <w:rPr>
          <w:rFonts w:ascii="Times New Roman" w:hAnsi="Times New Roman" w:eastAsia="仿宋_GB2312" w:cs="Times New Roman"/>
          <w:kern w:val="0"/>
          <w:sz w:val="32"/>
          <w:szCs w:val="32"/>
        </w:rPr>
        <w:t>档案管理。</w:t>
      </w:r>
      <w:r>
        <w:rPr>
          <w:rFonts w:hint="eastAsia" w:ascii="Times New Roman" w:hAnsi="Times New Roman" w:eastAsia="仿宋_GB2312" w:cs="Times New Roman"/>
          <w:kern w:val="0"/>
          <w:sz w:val="32"/>
          <w:szCs w:val="32"/>
        </w:rPr>
        <w:t>要</w:t>
      </w:r>
      <w:r>
        <w:rPr>
          <w:rFonts w:ascii="Times New Roman" w:hAnsi="Times New Roman" w:eastAsia="仿宋_GB2312" w:cs="Times New Roman"/>
          <w:kern w:val="0"/>
          <w:sz w:val="32"/>
          <w:szCs w:val="32"/>
        </w:rPr>
        <w:t>加强补助资金兑付环节的风险防控</w:t>
      </w:r>
      <w:r>
        <w:rPr>
          <w:rFonts w:ascii="Times New Roman" w:hAnsi="Times New Roman" w:eastAsia="仿宋_GB2312" w:cs="Times New Roman"/>
          <w:color w:val="333333"/>
          <w:sz w:val="32"/>
          <w:szCs w:val="32"/>
          <w:shd w:val="clear" w:color="auto" w:fill="FFFFFF"/>
        </w:rPr>
        <w:t>，杜绝弄虚作假、降低作业标准、套取补助资金等现象发生。要高度重视群众投诉，对实名投诉的问题和线索，做到凡报必查。</w:t>
      </w:r>
    </w:p>
    <w:p>
      <w:pPr>
        <w:widowControl/>
        <w:spacing w:line="360" w:lineRule="auto"/>
        <w:ind w:firstLine="627" w:firstLineChars="196"/>
        <w:jc w:val="left"/>
        <w:rPr>
          <w:rFonts w:ascii="Times New Roman" w:hAnsi="Times New Roman" w:eastAsia="仿宋_GB2312" w:cs="Times New Roman"/>
          <w:bCs/>
          <w:sz w:val="32"/>
          <w:szCs w:val="32"/>
        </w:rPr>
      </w:pPr>
      <w:r>
        <w:rPr>
          <w:rFonts w:ascii="Times New Roman" w:hAnsi="Times New Roman" w:eastAsia="楷体_GB2312" w:cs="Times New Roman"/>
          <w:bCs/>
          <w:sz w:val="32"/>
          <w:szCs w:val="32"/>
        </w:rPr>
        <w:t>（</w:t>
      </w:r>
      <w:r>
        <w:rPr>
          <w:rFonts w:hint="eastAsia" w:ascii="Times New Roman" w:hAnsi="Times New Roman" w:eastAsia="楷体_GB2312" w:cs="Times New Roman"/>
          <w:bCs/>
          <w:sz w:val="32"/>
          <w:szCs w:val="32"/>
        </w:rPr>
        <w:t>五</w:t>
      </w:r>
      <w:r>
        <w:rPr>
          <w:rFonts w:ascii="Times New Roman" w:hAnsi="Times New Roman" w:eastAsia="楷体_GB2312" w:cs="Times New Roman"/>
          <w:bCs/>
          <w:sz w:val="32"/>
          <w:szCs w:val="32"/>
        </w:rPr>
        <w:t>）加强绩效评估。</w:t>
      </w:r>
      <w:r>
        <w:rPr>
          <w:rFonts w:hint="eastAsia" w:ascii="仿宋_GB2312" w:hAnsi="仿宋_GB2312" w:eastAsia="仿宋_GB2312" w:cs="仿宋_GB2312"/>
          <w:color w:val="333333"/>
          <w:sz w:val="32"/>
          <w:szCs w:val="32"/>
          <w:shd w:val="clear" w:color="auto" w:fill="FFFFFF"/>
        </w:rPr>
        <w:t>各地要完善项目操作程序，制定财务管理制度，建立绩效评价指标体系，确保绩效目标圆满完成。</w:t>
      </w:r>
      <w:r>
        <w:rPr>
          <w:rFonts w:ascii="Times New Roman" w:hAnsi="Times New Roman" w:eastAsia="仿宋_GB2312" w:cs="Times New Roman"/>
          <w:bCs/>
          <w:sz w:val="32"/>
          <w:szCs w:val="32"/>
        </w:rPr>
        <w:t>要建立健全项目责任制，通过有效的办法和科学的程序，全面完成项目任务，并会同财政部门强化对项目的监督管理，确保资金安全使用。</w:t>
      </w:r>
      <w:r>
        <w:rPr>
          <w:rFonts w:hint="eastAsia" w:ascii="Times New Roman" w:hAnsi="Times New Roman" w:eastAsia="仿宋_GB2312" w:cs="Times New Roman"/>
          <w:sz w:val="32"/>
          <w:szCs w:val="32"/>
        </w:rPr>
        <w:t>各市要加强</w:t>
      </w:r>
      <w:r>
        <w:rPr>
          <w:rFonts w:ascii="Times New Roman" w:hAnsi="Times New Roman" w:eastAsia="仿宋_GB2312" w:cs="Times New Roman"/>
          <w:sz w:val="32"/>
          <w:szCs w:val="32"/>
        </w:rPr>
        <w:t>对项目县</w:t>
      </w:r>
      <w:r>
        <w:rPr>
          <w:rFonts w:hint="eastAsia" w:ascii="Times New Roman" w:hAnsi="Times New Roman" w:eastAsia="仿宋_GB2312" w:cs="Times New Roman"/>
          <w:sz w:val="32"/>
          <w:szCs w:val="32"/>
        </w:rPr>
        <w:t>的督导检查</w:t>
      </w:r>
      <w:r>
        <w:rPr>
          <w:rFonts w:ascii="Times New Roman" w:hAnsi="Times New Roman" w:eastAsia="仿宋_GB2312" w:cs="Times New Roman"/>
          <w:sz w:val="32"/>
          <w:szCs w:val="32"/>
        </w:rPr>
        <w:t>，对于督查过程中发现的问题，要督促其及时整改完善。项目完成后，对项目县的项目执行情况进行检查和绩效考评。</w:t>
      </w:r>
    </w:p>
    <w:p>
      <w:pPr>
        <w:widowControl/>
        <w:spacing w:line="360" w:lineRule="auto"/>
        <w:ind w:firstLine="640"/>
        <w:rPr>
          <w:rFonts w:ascii="Times New Roman" w:hAnsi="Times New Roman" w:eastAsia="仿宋_GB2312" w:cs="Times New Roman"/>
          <w:kern w:val="0"/>
          <w:sz w:val="32"/>
          <w:szCs w:val="32"/>
        </w:rPr>
      </w:pPr>
      <w:r>
        <w:rPr>
          <w:rFonts w:hint="eastAsia" w:ascii="Times New Roman" w:hAnsi="Times New Roman" w:eastAsia="楷体_GB2312" w:cs="Times New Roman"/>
          <w:bCs/>
          <w:sz w:val="32"/>
          <w:szCs w:val="32"/>
        </w:rPr>
        <w:t>（六）加强</w:t>
      </w:r>
      <w:r>
        <w:rPr>
          <w:rFonts w:ascii="Times New Roman" w:hAnsi="Times New Roman" w:eastAsia="楷体_GB2312" w:cs="Times New Roman"/>
          <w:bCs/>
          <w:sz w:val="32"/>
          <w:szCs w:val="32"/>
        </w:rPr>
        <w:t>进度报送。</w:t>
      </w:r>
      <w:r>
        <w:rPr>
          <w:rFonts w:ascii="Times New Roman" w:hAnsi="Times New Roman" w:eastAsia="仿宋_GB2312" w:cs="Times New Roman"/>
          <w:kern w:val="0"/>
          <w:sz w:val="32"/>
          <w:szCs w:val="32"/>
        </w:rPr>
        <w:t>各市要督导各县在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全国农机化</w:t>
      </w:r>
      <w:r>
        <w:rPr>
          <w:rFonts w:hint="eastAsia" w:ascii="Times New Roman" w:hAnsi="Times New Roman" w:eastAsia="仿宋_GB2312" w:cs="Times New Roman"/>
          <w:kern w:val="0"/>
          <w:sz w:val="32"/>
          <w:szCs w:val="32"/>
        </w:rPr>
        <w:t>生产信息服务平台”</w:t>
      </w:r>
      <w:r>
        <w:rPr>
          <w:rFonts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rPr>
        <w:t>深松</w:t>
      </w:r>
      <w:r>
        <w:rPr>
          <w:rFonts w:ascii="Times New Roman" w:hAnsi="Times New Roman" w:eastAsia="仿宋_GB2312" w:cs="Times New Roman"/>
          <w:kern w:val="0"/>
          <w:sz w:val="32"/>
          <w:szCs w:val="32"/>
        </w:rPr>
        <w:t>模块</w:t>
      </w:r>
      <w:r>
        <w:rPr>
          <w:rFonts w:hint="eastAsia" w:ascii="Times New Roman" w:hAnsi="Times New Roman" w:eastAsia="仿宋_GB2312" w:cs="Times New Roman"/>
          <w:kern w:val="0"/>
          <w:sz w:val="32"/>
          <w:szCs w:val="32"/>
        </w:rPr>
        <w:t>中</w:t>
      </w:r>
      <w:r>
        <w:rPr>
          <w:rFonts w:ascii="Times New Roman" w:hAnsi="Times New Roman" w:eastAsia="仿宋_GB2312" w:cs="Times New Roman"/>
          <w:kern w:val="0"/>
          <w:sz w:val="32"/>
          <w:szCs w:val="32"/>
        </w:rPr>
        <w:t>按时报送作业进度，并认真</w:t>
      </w:r>
      <w:r>
        <w:rPr>
          <w:rFonts w:hint="eastAsia" w:ascii="Times New Roman" w:hAnsi="Times New Roman" w:eastAsia="仿宋_GB2312" w:cs="Times New Roman"/>
          <w:kern w:val="0"/>
          <w:sz w:val="32"/>
          <w:szCs w:val="32"/>
        </w:rPr>
        <w:t>核实</w:t>
      </w:r>
      <w:r>
        <w:rPr>
          <w:rFonts w:ascii="Times New Roman" w:hAnsi="Times New Roman" w:eastAsia="仿宋_GB2312" w:cs="Times New Roman"/>
          <w:kern w:val="0"/>
          <w:sz w:val="32"/>
          <w:szCs w:val="32"/>
        </w:rPr>
        <w:t>报送数据。深松整地作业结束后，要认真总结工作经验和成效，及时统计农机深松整地作业补助落实情况，于</w:t>
      </w:r>
      <w:r>
        <w:rPr>
          <w:rFonts w:ascii="Times New Roman" w:hAnsi="Times New Roman" w:cs="Times New Roman"/>
          <w:kern w:val="0"/>
          <w:sz w:val="32"/>
          <w:szCs w:val="32"/>
        </w:rPr>
        <w:t>12</w:t>
      </w:r>
      <w:r>
        <w:rPr>
          <w:rFonts w:ascii="Times New Roman" w:hAnsi="Times New Roman" w:eastAsia="仿宋_GB2312" w:cs="Times New Roman"/>
          <w:kern w:val="0"/>
          <w:sz w:val="32"/>
          <w:szCs w:val="32"/>
        </w:rPr>
        <w:t>月</w:t>
      </w:r>
      <w:r>
        <w:rPr>
          <w:rFonts w:ascii="Times New Roman" w:hAnsi="Times New Roman" w:cs="Times New Roman"/>
          <w:kern w:val="0"/>
          <w:sz w:val="32"/>
          <w:szCs w:val="32"/>
        </w:rPr>
        <w:t>5</w:t>
      </w:r>
      <w:r>
        <w:rPr>
          <w:rFonts w:ascii="Times New Roman" w:hAnsi="Times New Roman" w:eastAsia="仿宋_GB2312" w:cs="Times New Roman"/>
          <w:kern w:val="0"/>
          <w:sz w:val="32"/>
          <w:szCs w:val="32"/>
        </w:rPr>
        <w:t>日前将</w:t>
      </w:r>
      <w:r>
        <w:rPr>
          <w:rFonts w:hint="eastAsia" w:ascii="Times New Roman" w:hAnsi="Times New Roman" w:eastAsia="仿宋_GB2312" w:cs="Times New Roman"/>
          <w:kern w:val="0"/>
          <w:sz w:val="32"/>
          <w:szCs w:val="32"/>
        </w:rPr>
        <w:t>年度</w:t>
      </w:r>
      <w:r>
        <w:rPr>
          <w:rFonts w:ascii="Times New Roman" w:hAnsi="Times New Roman" w:eastAsia="仿宋_GB2312" w:cs="Times New Roman"/>
          <w:kern w:val="0"/>
          <w:sz w:val="32"/>
          <w:szCs w:val="32"/>
        </w:rPr>
        <w:t>农机深松整地工作总结</w:t>
      </w:r>
      <w:r>
        <w:rPr>
          <w:rFonts w:hint="eastAsia" w:ascii="Times New Roman" w:hAnsi="Times New Roman" w:eastAsia="仿宋_GB2312" w:cs="Times New Roman"/>
          <w:kern w:val="0"/>
          <w:sz w:val="32"/>
          <w:szCs w:val="32"/>
        </w:rPr>
        <w:t>和绩效考评情况</w:t>
      </w:r>
      <w:r>
        <w:rPr>
          <w:rFonts w:ascii="Times New Roman" w:hAnsi="Times New Roman" w:eastAsia="仿宋_GB2312" w:cs="Times New Roman"/>
          <w:kern w:val="0"/>
          <w:sz w:val="32"/>
          <w:szCs w:val="32"/>
        </w:rPr>
        <w:t>报送省农机发展中心农机工程项目部。</w:t>
      </w:r>
    </w:p>
    <w:p>
      <w:pPr>
        <w:widowControl/>
        <w:spacing w:line="360" w:lineRule="auto"/>
        <w:ind w:firstLine="627" w:firstLineChars="196"/>
        <w:jc w:val="left"/>
        <w:rPr>
          <w:rFonts w:ascii="Times New Roman" w:hAnsi="Times New Roman" w:cs="Times New Roman"/>
          <w:bCs/>
          <w:sz w:val="32"/>
          <w:szCs w:val="32"/>
        </w:rPr>
      </w:pPr>
    </w:p>
    <w:p>
      <w:pPr>
        <w:spacing w:line="360" w:lineRule="auto"/>
        <w:ind w:firstLine="800" w:firstLineChars="250"/>
        <w:rPr>
          <w:rFonts w:ascii="Times New Roman" w:hAnsi="Times New Roman" w:eastAsia="仿宋_GB2312" w:cs="Times New Roman"/>
          <w:sz w:val="32"/>
          <w:szCs w:val="32"/>
        </w:rPr>
      </w:pPr>
      <w:r>
        <w:rPr>
          <w:rFonts w:ascii="Times New Roman" w:hAnsi="Times New Roman" w:eastAsia="仿宋_GB2312" w:cs="Times New Roman"/>
          <w:sz w:val="32"/>
          <w:szCs w:val="32"/>
        </w:rPr>
        <w:t>附表</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各市农机深松整地作业任务分解表</w:t>
      </w:r>
    </w:p>
    <w:p>
      <w:pPr>
        <w:spacing w:line="360" w:lineRule="auto"/>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农机深松整地作业监测记录表</w:t>
      </w:r>
    </w:p>
    <w:p>
      <w:pPr>
        <w:spacing w:line="360" w:lineRule="auto"/>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、农机深松整地作业记录表</w:t>
      </w:r>
    </w:p>
    <w:p>
      <w:pPr>
        <w:spacing w:line="360" w:lineRule="auto"/>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、农机深松整地作业补助资金明细表</w:t>
      </w:r>
    </w:p>
    <w:p>
      <w:pPr>
        <w:spacing w:line="360" w:lineRule="auto"/>
        <w:ind w:firstLine="1600" w:firstLineChars="5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、农机深松整地作业补助情况汇总表</w:t>
      </w:r>
    </w:p>
    <w:p>
      <w:pPr>
        <w:spacing w:line="360" w:lineRule="auto"/>
        <w:ind w:firstLine="1600" w:firstLineChars="500"/>
        <w:rPr>
          <w:rFonts w:ascii="Times New Roman" w:hAnsi="Times New Roman" w:eastAsia="仿宋_GB2312" w:cs="Times New Roman"/>
          <w:sz w:val="32"/>
          <w:szCs w:val="32"/>
        </w:rPr>
      </w:pPr>
    </w:p>
    <w:p>
      <w:pPr>
        <w:spacing w:line="0" w:lineRule="atLeast"/>
        <w:rPr>
          <w:rFonts w:ascii="Times New Roman" w:hAnsi="Times New Roman" w:eastAsia="黑体"/>
          <w:sz w:val="28"/>
          <w:szCs w:val="28"/>
        </w:rPr>
      </w:pPr>
    </w:p>
    <w:p>
      <w:pPr>
        <w:ind w:firstLine="105" w:firstLineChars="50"/>
        <w:rPr>
          <w:szCs w:val="32"/>
        </w:rPr>
        <w:sectPr>
          <w:footerReference r:id="rId3" w:type="default"/>
          <w:pgSz w:w="11906" w:h="16838"/>
          <w:pgMar w:top="1440" w:right="1797" w:bottom="1440" w:left="1797" w:header="851" w:footer="992" w:gutter="0"/>
          <w:pgNumType w:fmt="numberInDash"/>
          <w:cols w:space="720" w:num="1"/>
          <w:docGrid w:type="linesAndChars" w:linePitch="312" w:charSpace="0"/>
        </w:sectPr>
      </w:pPr>
    </w:p>
    <w:p>
      <w:pPr>
        <w:ind w:firstLine="105" w:firstLineChars="50"/>
        <w:rPr>
          <w:szCs w:val="32"/>
        </w:rPr>
      </w:pPr>
      <w:r>
        <w:rPr>
          <w:rFonts w:hint="eastAsia"/>
          <w:szCs w:val="32"/>
        </w:rPr>
        <w:t>附表1</w:t>
      </w:r>
    </w:p>
    <w:p>
      <w:pPr>
        <w:spacing w:line="0" w:lineRule="atLeast"/>
        <w:jc w:val="left"/>
        <w:rPr>
          <w:rFonts w:ascii="黑体" w:hAnsi="黑体" w:eastAsia="黑体"/>
          <w:sz w:val="32"/>
          <w:szCs w:val="32"/>
        </w:rPr>
      </w:pPr>
    </w:p>
    <w:p>
      <w:pPr>
        <w:jc w:val="center"/>
        <w:outlineLvl w:val="0"/>
        <w:rPr>
          <w:rFonts w:eastAsia="黑体"/>
          <w:sz w:val="28"/>
          <w:szCs w:val="28"/>
        </w:rPr>
      </w:pPr>
      <w:r>
        <w:rPr>
          <w:rFonts w:hint="eastAsia" w:eastAsia="黑体"/>
          <w:sz w:val="28"/>
          <w:szCs w:val="28"/>
        </w:rPr>
        <w:t>2020年各市农机深松整地作业任务表</w:t>
      </w:r>
    </w:p>
    <w:p>
      <w:pPr>
        <w:spacing w:line="0" w:lineRule="atLeast"/>
        <w:ind w:firstLine="640" w:firstLineChars="200"/>
        <w:jc w:val="right"/>
        <w:rPr>
          <w:rFonts w:ascii="仿宋_GB2312" w:hAnsi="黑体" w:eastAsia="仿宋_GB2312"/>
          <w:sz w:val="32"/>
          <w:szCs w:val="32"/>
        </w:rPr>
      </w:pPr>
    </w:p>
    <w:p>
      <w:pPr>
        <w:spacing w:line="0" w:lineRule="atLeast"/>
        <w:ind w:firstLine="560" w:firstLineChars="200"/>
        <w:jc w:val="right"/>
        <w:rPr>
          <w:rFonts w:ascii="Times New Roman" w:hAnsi="Times New Roman" w:eastAsia="黑体"/>
          <w:sz w:val="28"/>
          <w:szCs w:val="28"/>
        </w:rPr>
      </w:pPr>
    </w:p>
    <w:tbl>
      <w:tblPr>
        <w:tblStyle w:val="6"/>
        <w:tblW w:w="5657" w:type="dxa"/>
        <w:jc w:val="center"/>
        <w:tblLayout w:type="fixed"/>
        <w:tblCellMar>
          <w:top w:w="0" w:type="dxa"/>
          <w:left w:w="108" w:type="dxa"/>
          <w:bottom w:w="0" w:type="dxa"/>
          <w:right w:w="108" w:type="dxa"/>
        </w:tblCellMar>
      </w:tblPr>
      <w:tblGrid>
        <w:gridCol w:w="2498"/>
        <w:gridCol w:w="3159"/>
      </w:tblGrid>
      <w:tr>
        <w:tblPrEx>
          <w:tblCellMar>
            <w:top w:w="0" w:type="dxa"/>
            <w:left w:w="108" w:type="dxa"/>
            <w:bottom w:w="0" w:type="dxa"/>
            <w:right w:w="108" w:type="dxa"/>
          </w:tblCellMar>
        </w:tblPrEx>
        <w:trPr>
          <w:trHeight w:val="740" w:hRule="atLeas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黑体"/>
                <w:kern w:val="0"/>
                <w:szCs w:val="21"/>
              </w:rPr>
            </w:pPr>
            <w:r>
              <w:rPr>
                <w:rFonts w:ascii="Times New Roman" w:hAnsi="Times New Roman" w:eastAsia="黑体"/>
                <w:kern w:val="0"/>
                <w:szCs w:val="21"/>
              </w:rPr>
              <w:t>市</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黑体"/>
                <w:kern w:val="0"/>
                <w:szCs w:val="21"/>
              </w:rPr>
            </w:pPr>
            <w:r>
              <w:rPr>
                <w:rFonts w:hint="eastAsia" w:ascii="Times New Roman" w:hAnsi="Times New Roman" w:eastAsia="黑体"/>
                <w:kern w:val="0"/>
                <w:szCs w:val="21"/>
              </w:rPr>
              <w:t>深松整地</w:t>
            </w:r>
            <w:r>
              <w:rPr>
                <w:rFonts w:ascii="Times New Roman" w:hAnsi="Times New Roman" w:eastAsia="黑体"/>
                <w:kern w:val="0"/>
                <w:szCs w:val="21"/>
              </w:rPr>
              <w:t>作业面积</w:t>
            </w:r>
            <w:r>
              <w:rPr>
                <w:rFonts w:hint="eastAsia" w:ascii="Times New Roman" w:hAnsi="Times New Roman" w:eastAsia="黑体"/>
                <w:kern w:val="0"/>
                <w:szCs w:val="21"/>
              </w:rPr>
              <w:t>（万亩）</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ascii="Times New Roman" w:hAnsi="宋体"/>
                <w:kern w:val="0"/>
                <w:szCs w:val="21"/>
              </w:rPr>
              <w:t>太原</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9</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ascii="Times New Roman" w:hAnsi="宋体"/>
                <w:kern w:val="0"/>
                <w:szCs w:val="21"/>
              </w:rPr>
              <w:t>大同</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22</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szCs w:val="21"/>
              </w:rPr>
            </w:pPr>
            <w:r>
              <w:rPr>
                <w:rFonts w:ascii="Times New Roman" w:hAnsi="宋体"/>
                <w:kern w:val="0"/>
                <w:szCs w:val="21"/>
              </w:rPr>
              <w:t>阳泉</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4</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ascii="Times New Roman" w:hAnsi="宋体"/>
                <w:szCs w:val="21"/>
              </w:rPr>
              <w:t>长治</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59</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ascii="Times New Roman" w:hAnsi="宋体"/>
                <w:szCs w:val="21"/>
              </w:rPr>
              <w:t>晋城</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33</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ascii="Times New Roman" w:hAnsi="宋体"/>
                <w:kern w:val="0"/>
                <w:szCs w:val="21"/>
              </w:rPr>
              <w:t>朔州</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47</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szCs w:val="21"/>
              </w:rPr>
            </w:pPr>
            <w:r>
              <w:rPr>
                <w:rFonts w:ascii="Times New Roman" w:hAnsi="宋体"/>
                <w:szCs w:val="21"/>
              </w:rPr>
              <w:t>晋中</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60</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szCs w:val="21"/>
              </w:rPr>
            </w:pPr>
            <w:r>
              <w:rPr>
                <w:rFonts w:ascii="Times New Roman" w:hAnsi="宋体"/>
                <w:szCs w:val="21"/>
              </w:rPr>
              <w:t>运城</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ascii="Times New Roman" w:hAnsi="Times New Roman"/>
                <w:kern w:val="0"/>
                <w:szCs w:val="21"/>
              </w:rPr>
              <w:t>1</w:t>
            </w:r>
            <w:r>
              <w:rPr>
                <w:rFonts w:hint="eastAsia" w:ascii="Times New Roman" w:hAnsi="Times New Roman"/>
                <w:kern w:val="0"/>
                <w:szCs w:val="21"/>
              </w:rPr>
              <w:t>37</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szCs w:val="21"/>
              </w:rPr>
            </w:pPr>
            <w:r>
              <w:rPr>
                <w:rFonts w:ascii="Times New Roman" w:hAnsi="宋体"/>
                <w:szCs w:val="21"/>
              </w:rPr>
              <w:t>忻州</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47</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szCs w:val="21"/>
              </w:rPr>
            </w:pPr>
            <w:r>
              <w:rPr>
                <w:rFonts w:ascii="Times New Roman" w:hAnsi="宋体"/>
                <w:szCs w:val="21"/>
              </w:rPr>
              <w:t>临汾</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72</w:t>
            </w:r>
          </w:p>
        </w:tc>
      </w:tr>
      <w:tr>
        <w:tblPrEx>
          <w:tblCellMar>
            <w:top w:w="0" w:type="dxa"/>
            <w:left w:w="108" w:type="dxa"/>
            <w:bottom w:w="0" w:type="dxa"/>
            <w:right w:w="108" w:type="dxa"/>
          </w:tblCellMar>
        </w:tblPrEx>
        <w:trPr>
          <w:trHeight w:val="567"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szCs w:val="21"/>
              </w:rPr>
            </w:pPr>
            <w:r>
              <w:rPr>
                <w:rFonts w:ascii="Times New Roman" w:hAnsi="宋体"/>
                <w:kern w:val="0"/>
                <w:szCs w:val="21"/>
              </w:rPr>
              <w:t>吕梁</w:t>
            </w:r>
          </w:p>
        </w:tc>
        <w:tc>
          <w:tcPr>
            <w:tcW w:w="315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kern w:val="0"/>
                <w:szCs w:val="21"/>
              </w:rPr>
            </w:pPr>
            <w:r>
              <w:rPr>
                <w:rFonts w:hint="eastAsia" w:ascii="Times New Roman" w:hAnsi="Times New Roman"/>
                <w:kern w:val="0"/>
                <w:szCs w:val="21"/>
              </w:rPr>
              <w:t>55</w:t>
            </w:r>
          </w:p>
        </w:tc>
      </w:tr>
      <w:tr>
        <w:tblPrEx>
          <w:tblCellMar>
            <w:top w:w="0" w:type="dxa"/>
            <w:left w:w="108" w:type="dxa"/>
            <w:bottom w:w="0" w:type="dxa"/>
            <w:right w:w="108" w:type="dxa"/>
          </w:tblCellMar>
        </w:tblPrEx>
        <w:trPr>
          <w:trHeight w:val="775" w:hRule="exact"/>
          <w:jc w:val="center"/>
        </w:trPr>
        <w:tc>
          <w:tcPr>
            <w:tcW w:w="249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b/>
                <w:szCs w:val="21"/>
              </w:rPr>
            </w:pPr>
            <w:r>
              <w:rPr>
                <w:rFonts w:ascii="Times New Roman" w:hAnsi="宋体"/>
                <w:b/>
                <w:szCs w:val="21"/>
              </w:rPr>
              <w:t>合</w:t>
            </w:r>
            <w:r>
              <w:rPr>
                <w:rFonts w:ascii="Times New Roman" w:hAnsi="Times New Roman"/>
                <w:b/>
                <w:szCs w:val="21"/>
              </w:rPr>
              <w:t xml:space="preserve">  </w:t>
            </w:r>
            <w:r>
              <w:rPr>
                <w:rFonts w:ascii="Times New Roman" w:hAnsi="宋体"/>
                <w:b/>
                <w:szCs w:val="21"/>
              </w:rPr>
              <w:t>计</w:t>
            </w:r>
          </w:p>
        </w:tc>
        <w:tc>
          <w:tcPr>
            <w:tcW w:w="31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b/>
                <w:szCs w:val="21"/>
              </w:rPr>
            </w:pPr>
            <w:r>
              <w:rPr>
                <w:rFonts w:hint="eastAsia" w:ascii="Times New Roman" w:hAnsi="Times New Roman"/>
                <w:b/>
                <w:szCs w:val="21"/>
              </w:rPr>
              <w:t>545</w:t>
            </w:r>
          </w:p>
        </w:tc>
      </w:tr>
    </w:tbl>
    <w:p>
      <w:pPr>
        <w:widowControl/>
        <w:spacing w:line="360" w:lineRule="auto"/>
        <w:rPr>
          <w:rFonts w:ascii="Times New Roman" w:hAnsi="Times New Roman"/>
          <w:kern w:val="0"/>
          <w:sz w:val="32"/>
          <w:szCs w:val="32"/>
        </w:rPr>
        <w:sectPr>
          <w:pgSz w:w="11906" w:h="16838"/>
          <w:pgMar w:top="1440" w:right="1797" w:bottom="1440" w:left="1797" w:header="851" w:footer="992" w:gutter="0"/>
          <w:pgNumType w:fmt="numberInDash"/>
          <w:cols w:space="0" w:num="1"/>
          <w:docGrid w:type="linesAndChars" w:linePitch="312" w:charSpace="0"/>
        </w:sectPr>
      </w:pPr>
    </w:p>
    <w:p>
      <w:pPr>
        <w:ind w:firstLine="105" w:firstLineChars="50"/>
        <w:rPr>
          <w:szCs w:val="32"/>
        </w:rPr>
      </w:pPr>
      <w:r>
        <w:rPr>
          <w:rFonts w:hint="eastAsia"/>
          <w:szCs w:val="32"/>
        </w:rPr>
        <w:t>附表2</w:t>
      </w:r>
    </w:p>
    <w:p>
      <w:pPr>
        <w:jc w:val="center"/>
        <w:outlineLvl w:val="0"/>
        <w:rPr>
          <w:rFonts w:eastAsia="黑体"/>
          <w:sz w:val="28"/>
          <w:szCs w:val="28"/>
        </w:rPr>
      </w:pPr>
      <w:r>
        <w:rPr>
          <w:rFonts w:eastAsia="黑体"/>
          <w:sz w:val="28"/>
          <w:szCs w:val="28"/>
        </w:rPr>
        <w:t>农机深松整地作业</w:t>
      </w:r>
      <w:r>
        <w:rPr>
          <w:rFonts w:hint="eastAsia" w:eastAsia="黑体"/>
          <w:sz w:val="28"/>
          <w:szCs w:val="28"/>
        </w:rPr>
        <w:t>监测记录表</w:t>
      </w:r>
    </w:p>
    <w:p>
      <w:pPr>
        <w:ind w:firstLine="105" w:firstLineChars="50"/>
        <w:rPr>
          <w:rFonts w:ascii="宋体" w:hAnsi="宋体" w:eastAsia="宋体"/>
          <w:szCs w:val="21"/>
        </w:rPr>
      </w:pPr>
      <w:r>
        <w:rPr>
          <w:rFonts w:ascii="宋体" w:hAnsi="宋体" w:eastAsia="宋体"/>
          <w:szCs w:val="21"/>
          <w:u w:val="single"/>
        </w:rPr>
        <w:t xml:space="preserve">           </w:t>
      </w:r>
      <w:r>
        <w:rPr>
          <w:rFonts w:ascii="宋体" w:hAnsi="宋体" w:eastAsia="宋体"/>
          <w:szCs w:val="21"/>
        </w:rPr>
        <w:t>省</w:t>
      </w:r>
      <w:r>
        <w:rPr>
          <w:rFonts w:ascii="宋体" w:hAnsi="宋体" w:eastAsia="宋体"/>
          <w:szCs w:val="21"/>
          <w:u w:val="single"/>
        </w:rPr>
        <w:t xml:space="preserve">            </w:t>
      </w:r>
      <w:r>
        <w:rPr>
          <w:rFonts w:ascii="宋体" w:hAnsi="宋体" w:eastAsia="宋体"/>
          <w:szCs w:val="21"/>
        </w:rPr>
        <w:t>市</w:t>
      </w:r>
      <w:r>
        <w:rPr>
          <w:rFonts w:ascii="宋体" w:hAnsi="宋体" w:eastAsia="宋体"/>
          <w:szCs w:val="21"/>
          <w:u w:val="single"/>
        </w:rPr>
        <w:t xml:space="preserve">            </w:t>
      </w:r>
      <w:r>
        <w:rPr>
          <w:rFonts w:ascii="宋体" w:hAnsi="宋体" w:eastAsia="宋体"/>
          <w:szCs w:val="21"/>
        </w:rPr>
        <w:t>县</w:t>
      </w:r>
    </w:p>
    <w:tbl>
      <w:tblPr>
        <w:tblStyle w:val="6"/>
        <w:tblpPr w:leftFromText="180" w:rightFromText="180" w:vertAnchor="text" w:horzAnchor="margin" w:tblpY="158"/>
        <w:tblOverlap w:val="never"/>
        <w:tblW w:w="13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167"/>
        <w:gridCol w:w="1200"/>
        <w:gridCol w:w="1646"/>
        <w:gridCol w:w="1336"/>
        <w:gridCol w:w="2555"/>
        <w:gridCol w:w="2082"/>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008" w:type="dxa"/>
            <w:tcBorders>
              <w:bottom w:val="single" w:color="auto" w:sz="4" w:space="0"/>
            </w:tcBorders>
            <w:vAlign w:val="center"/>
          </w:tcPr>
          <w:p>
            <w:pPr>
              <w:ind w:firstLine="105" w:firstLineChars="50"/>
              <w:rPr>
                <w:rFonts w:ascii="宋体" w:hAnsi="宋体" w:eastAsia="宋体"/>
                <w:szCs w:val="21"/>
              </w:rPr>
            </w:pPr>
            <w:r>
              <w:rPr>
                <w:rFonts w:ascii="宋体" w:hAnsi="宋体" w:eastAsia="宋体"/>
                <w:szCs w:val="21"/>
              </w:rPr>
              <w:t>序号</w:t>
            </w:r>
          </w:p>
        </w:tc>
        <w:tc>
          <w:tcPr>
            <w:tcW w:w="1167" w:type="dxa"/>
            <w:tcBorders>
              <w:bottom w:val="single" w:color="auto" w:sz="4" w:space="0"/>
            </w:tcBorders>
            <w:vAlign w:val="center"/>
          </w:tcPr>
          <w:p>
            <w:pPr>
              <w:ind w:firstLine="105" w:firstLineChars="50"/>
              <w:rPr>
                <w:rFonts w:ascii="宋体" w:hAnsi="宋体" w:eastAsia="宋体"/>
                <w:szCs w:val="21"/>
              </w:rPr>
            </w:pPr>
            <w:r>
              <w:rPr>
                <w:rFonts w:hint="eastAsia" w:ascii="宋体" w:hAnsi="宋体" w:eastAsia="宋体"/>
                <w:szCs w:val="21"/>
              </w:rPr>
              <w:t>乡(镇)</w:t>
            </w:r>
          </w:p>
        </w:tc>
        <w:tc>
          <w:tcPr>
            <w:tcW w:w="1200" w:type="dxa"/>
            <w:tcBorders>
              <w:bottom w:val="single" w:color="auto" w:sz="4" w:space="0"/>
            </w:tcBorders>
            <w:vAlign w:val="center"/>
          </w:tcPr>
          <w:p>
            <w:pPr>
              <w:ind w:firstLine="105" w:firstLineChars="50"/>
              <w:rPr>
                <w:rFonts w:ascii="宋体" w:hAnsi="宋体" w:eastAsia="宋体"/>
                <w:szCs w:val="21"/>
              </w:rPr>
            </w:pPr>
            <w:r>
              <w:rPr>
                <w:rFonts w:hint="eastAsia" w:ascii="宋体" w:hAnsi="宋体" w:eastAsia="宋体"/>
                <w:szCs w:val="21"/>
              </w:rPr>
              <w:t>村</w:t>
            </w:r>
          </w:p>
        </w:tc>
        <w:tc>
          <w:tcPr>
            <w:tcW w:w="1646" w:type="dxa"/>
            <w:tcBorders>
              <w:bottom w:val="single" w:color="auto" w:sz="4" w:space="0"/>
            </w:tcBorders>
            <w:vAlign w:val="center"/>
          </w:tcPr>
          <w:p>
            <w:pPr>
              <w:ind w:firstLine="105" w:firstLineChars="50"/>
              <w:jc w:val="center"/>
              <w:rPr>
                <w:rFonts w:ascii="宋体" w:hAnsi="宋体" w:eastAsia="宋体"/>
                <w:szCs w:val="21"/>
              </w:rPr>
            </w:pPr>
            <w:r>
              <w:rPr>
                <w:rFonts w:ascii="宋体" w:hAnsi="宋体" w:eastAsia="宋体"/>
                <w:szCs w:val="21"/>
              </w:rPr>
              <w:t>作业面积</w:t>
            </w:r>
          </w:p>
          <w:p>
            <w:pPr>
              <w:ind w:firstLine="105" w:firstLineChars="50"/>
              <w:jc w:val="center"/>
              <w:rPr>
                <w:rFonts w:ascii="宋体" w:hAnsi="宋体" w:eastAsia="宋体"/>
                <w:szCs w:val="21"/>
              </w:rPr>
            </w:pPr>
            <w:r>
              <w:rPr>
                <w:rFonts w:ascii="宋体" w:hAnsi="宋体" w:eastAsia="宋体"/>
                <w:szCs w:val="21"/>
              </w:rPr>
              <w:t>（亩）</w:t>
            </w:r>
          </w:p>
        </w:tc>
        <w:tc>
          <w:tcPr>
            <w:tcW w:w="1336" w:type="dxa"/>
            <w:tcBorders>
              <w:bottom w:val="single" w:color="auto" w:sz="4" w:space="0"/>
            </w:tcBorders>
            <w:vAlign w:val="center"/>
          </w:tcPr>
          <w:p>
            <w:pPr>
              <w:ind w:firstLine="105" w:firstLineChars="50"/>
              <w:jc w:val="center"/>
              <w:rPr>
                <w:rFonts w:ascii="宋体" w:hAnsi="宋体" w:eastAsia="宋体"/>
                <w:szCs w:val="21"/>
              </w:rPr>
            </w:pPr>
            <w:r>
              <w:rPr>
                <w:rFonts w:ascii="宋体" w:hAnsi="宋体" w:eastAsia="宋体"/>
                <w:szCs w:val="21"/>
              </w:rPr>
              <w:t>作业质量</w:t>
            </w:r>
          </w:p>
          <w:p>
            <w:pPr>
              <w:ind w:firstLine="105" w:firstLineChars="50"/>
              <w:jc w:val="center"/>
              <w:rPr>
                <w:rFonts w:ascii="宋体" w:hAnsi="宋体" w:eastAsia="宋体"/>
                <w:szCs w:val="21"/>
              </w:rPr>
            </w:pPr>
            <w:r>
              <w:rPr>
                <w:rFonts w:ascii="宋体" w:hAnsi="宋体" w:eastAsia="宋体"/>
                <w:szCs w:val="21"/>
              </w:rPr>
              <w:t>（厘米）</w:t>
            </w:r>
          </w:p>
        </w:tc>
        <w:tc>
          <w:tcPr>
            <w:tcW w:w="2555" w:type="dxa"/>
            <w:tcBorders>
              <w:bottom w:val="single" w:color="auto" w:sz="4" w:space="0"/>
            </w:tcBorders>
            <w:vAlign w:val="center"/>
          </w:tcPr>
          <w:p>
            <w:pPr>
              <w:ind w:firstLine="105" w:firstLineChars="50"/>
              <w:jc w:val="center"/>
              <w:rPr>
                <w:rFonts w:ascii="宋体" w:hAnsi="宋体" w:eastAsia="宋体"/>
                <w:szCs w:val="21"/>
              </w:rPr>
            </w:pPr>
            <w:r>
              <w:rPr>
                <w:rFonts w:hint="eastAsia" w:ascii="宋体" w:hAnsi="宋体" w:eastAsia="宋体"/>
                <w:szCs w:val="21"/>
              </w:rPr>
              <w:t>农机户、农机服务</w:t>
            </w:r>
          </w:p>
          <w:p>
            <w:pPr>
              <w:ind w:firstLine="105" w:firstLineChars="50"/>
              <w:jc w:val="center"/>
              <w:rPr>
                <w:rFonts w:ascii="宋体" w:hAnsi="宋体" w:eastAsia="宋体"/>
                <w:szCs w:val="21"/>
              </w:rPr>
            </w:pPr>
            <w:r>
              <w:rPr>
                <w:rFonts w:hint="eastAsia" w:ascii="宋体" w:hAnsi="宋体" w:eastAsia="宋体"/>
                <w:szCs w:val="21"/>
              </w:rPr>
              <w:t>组织名称</w:t>
            </w:r>
          </w:p>
        </w:tc>
        <w:tc>
          <w:tcPr>
            <w:tcW w:w="2082" w:type="dxa"/>
            <w:tcBorders>
              <w:bottom w:val="single" w:color="auto" w:sz="4" w:space="0"/>
            </w:tcBorders>
            <w:vAlign w:val="center"/>
          </w:tcPr>
          <w:p>
            <w:pPr>
              <w:ind w:firstLine="105" w:firstLineChars="50"/>
              <w:jc w:val="center"/>
              <w:rPr>
                <w:rFonts w:ascii="宋体" w:hAnsi="宋体" w:eastAsia="宋体"/>
                <w:szCs w:val="21"/>
              </w:rPr>
            </w:pPr>
            <w:r>
              <w:rPr>
                <w:rFonts w:hint="eastAsia" w:ascii="宋体" w:hAnsi="宋体" w:eastAsia="宋体"/>
                <w:szCs w:val="21"/>
              </w:rPr>
              <w:t>作业机手</w:t>
            </w:r>
          </w:p>
          <w:p>
            <w:pPr>
              <w:ind w:firstLine="105" w:firstLineChars="50"/>
              <w:jc w:val="center"/>
              <w:rPr>
                <w:rFonts w:ascii="宋体" w:hAnsi="宋体" w:eastAsia="宋体"/>
                <w:szCs w:val="21"/>
              </w:rPr>
            </w:pPr>
            <w:r>
              <w:rPr>
                <w:rFonts w:hint="eastAsia" w:ascii="宋体" w:hAnsi="宋体" w:eastAsia="宋体"/>
                <w:szCs w:val="21"/>
              </w:rPr>
              <w:t>（签字）</w:t>
            </w:r>
          </w:p>
        </w:tc>
        <w:tc>
          <w:tcPr>
            <w:tcW w:w="2527" w:type="dxa"/>
            <w:tcBorders>
              <w:bottom w:val="single" w:color="auto" w:sz="4" w:space="0"/>
            </w:tcBorders>
            <w:vAlign w:val="center"/>
          </w:tcPr>
          <w:p>
            <w:pPr>
              <w:ind w:firstLine="105" w:firstLineChars="50"/>
              <w:jc w:val="center"/>
              <w:rPr>
                <w:rFonts w:ascii="宋体" w:hAnsi="宋体" w:eastAsia="宋体"/>
                <w:szCs w:val="21"/>
              </w:rPr>
            </w:pPr>
            <w:r>
              <w:rPr>
                <w:rFonts w:hint="eastAsia" w:ascii="宋体" w:hAnsi="宋体" w:eastAsia="宋体"/>
                <w:szCs w:val="21"/>
              </w:rPr>
              <w:t>机手联系方式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1</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2</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3</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4</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5</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6</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7</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8</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9</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08" w:type="dxa"/>
            <w:vAlign w:val="center"/>
          </w:tcPr>
          <w:p>
            <w:pPr>
              <w:ind w:firstLine="105" w:firstLineChars="50"/>
              <w:rPr>
                <w:rFonts w:ascii="宋体" w:hAnsi="宋体" w:eastAsia="宋体"/>
                <w:szCs w:val="21"/>
              </w:rPr>
            </w:pPr>
            <w:r>
              <w:rPr>
                <w:rFonts w:ascii="宋体" w:hAnsi="宋体" w:eastAsia="宋体"/>
                <w:szCs w:val="21"/>
              </w:rPr>
              <w:t>10</w:t>
            </w:r>
          </w:p>
        </w:tc>
        <w:tc>
          <w:tcPr>
            <w:tcW w:w="1167" w:type="dxa"/>
            <w:vAlign w:val="center"/>
          </w:tcPr>
          <w:p>
            <w:pPr>
              <w:ind w:firstLine="105" w:firstLineChars="50"/>
              <w:rPr>
                <w:rFonts w:ascii="宋体" w:hAnsi="宋体" w:eastAsia="宋体"/>
                <w:szCs w:val="21"/>
              </w:rPr>
            </w:pPr>
          </w:p>
        </w:tc>
        <w:tc>
          <w:tcPr>
            <w:tcW w:w="1200" w:type="dxa"/>
            <w:vAlign w:val="center"/>
          </w:tcPr>
          <w:p>
            <w:pPr>
              <w:ind w:firstLine="105" w:firstLineChars="50"/>
              <w:rPr>
                <w:rFonts w:ascii="宋体" w:hAnsi="宋体" w:eastAsia="宋体"/>
                <w:szCs w:val="21"/>
              </w:rPr>
            </w:pPr>
          </w:p>
        </w:tc>
        <w:tc>
          <w:tcPr>
            <w:tcW w:w="1646" w:type="dxa"/>
            <w:vAlign w:val="center"/>
          </w:tcPr>
          <w:p>
            <w:pPr>
              <w:ind w:firstLine="105" w:firstLineChars="50"/>
              <w:rPr>
                <w:rFonts w:ascii="宋体" w:hAnsi="宋体" w:eastAsia="宋体"/>
                <w:szCs w:val="21"/>
              </w:rPr>
            </w:pPr>
          </w:p>
        </w:tc>
        <w:tc>
          <w:tcPr>
            <w:tcW w:w="1336" w:type="dxa"/>
            <w:vAlign w:val="center"/>
          </w:tcPr>
          <w:p>
            <w:pPr>
              <w:ind w:firstLine="105" w:firstLineChars="50"/>
              <w:rPr>
                <w:rFonts w:ascii="宋体" w:hAnsi="宋体" w:eastAsia="宋体"/>
                <w:szCs w:val="21"/>
              </w:rPr>
            </w:pPr>
          </w:p>
        </w:tc>
        <w:tc>
          <w:tcPr>
            <w:tcW w:w="2555" w:type="dxa"/>
            <w:vAlign w:val="center"/>
          </w:tcPr>
          <w:p>
            <w:pPr>
              <w:ind w:firstLine="105" w:firstLineChars="50"/>
              <w:rPr>
                <w:rFonts w:ascii="宋体" w:hAnsi="宋体" w:eastAsia="宋体"/>
                <w:szCs w:val="21"/>
              </w:rPr>
            </w:pPr>
          </w:p>
        </w:tc>
        <w:tc>
          <w:tcPr>
            <w:tcW w:w="2082" w:type="dxa"/>
            <w:vAlign w:val="center"/>
          </w:tcPr>
          <w:p>
            <w:pPr>
              <w:ind w:firstLine="105" w:firstLineChars="50"/>
              <w:rPr>
                <w:rFonts w:ascii="宋体" w:hAnsi="宋体" w:eastAsia="宋体"/>
                <w:szCs w:val="21"/>
              </w:rPr>
            </w:pPr>
          </w:p>
        </w:tc>
        <w:tc>
          <w:tcPr>
            <w:tcW w:w="2527" w:type="dxa"/>
            <w:vAlign w:val="center"/>
          </w:tcPr>
          <w:p>
            <w:pPr>
              <w:ind w:firstLine="105" w:firstLineChars="50"/>
              <w:rPr>
                <w:rFonts w:ascii="宋体" w:hAnsi="宋体" w:eastAsia="宋体"/>
                <w:szCs w:val="21"/>
              </w:rPr>
            </w:pPr>
          </w:p>
        </w:tc>
      </w:tr>
    </w:tbl>
    <w:p>
      <w:pPr>
        <w:ind w:firstLine="105" w:firstLineChars="50"/>
        <w:rPr>
          <w:rFonts w:ascii="宋体" w:hAnsi="宋体" w:eastAsia="宋体"/>
          <w:szCs w:val="21"/>
        </w:rPr>
      </w:pPr>
      <w:r>
        <w:rPr>
          <w:rFonts w:ascii="宋体" w:hAnsi="宋体" w:eastAsia="宋体"/>
          <w:szCs w:val="21"/>
        </w:rPr>
        <w:t>县农机化主管部门（盖章）：</w:t>
      </w:r>
    </w:p>
    <w:p>
      <w:pPr>
        <w:ind w:firstLine="105" w:firstLineChars="50"/>
        <w:rPr>
          <w:rFonts w:ascii="宋体" w:hAnsi="宋体" w:eastAsia="宋体"/>
          <w:szCs w:val="21"/>
        </w:rPr>
      </w:pPr>
    </w:p>
    <w:p>
      <w:pPr>
        <w:ind w:firstLine="105" w:firstLineChars="50"/>
        <w:rPr>
          <w:rFonts w:ascii="宋体" w:hAnsi="宋体" w:eastAsia="宋体"/>
          <w:szCs w:val="21"/>
        </w:rPr>
      </w:pPr>
      <w:r>
        <w:rPr>
          <w:rFonts w:ascii="宋体" w:hAnsi="宋体" w:eastAsia="宋体"/>
          <w:szCs w:val="21"/>
        </w:rPr>
        <w:t>注：此表一式</w:t>
      </w:r>
      <w:r>
        <w:rPr>
          <w:rFonts w:hint="eastAsia" w:ascii="宋体" w:hAnsi="宋体" w:eastAsia="宋体"/>
          <w:szCs w:val="21"/>
        </w:rPr>
        <w:t>两</w:t>
      </w:r>
      <w:r>
        <w:rPr>
          <w:rFonts w:ascii="宋体" w:hAnsi="宋体" w:eastAsia="宋体"/>
          <w:szCs w:val="21"/>
        </w:rPr>
        <w:t>份，一份由县农机化主管部门存档，</w:t>
      </w:r>
      <w:r>
        <w:rPr>
          <w:rFonts w:hint="eastAsia" w:ascii="宋体" w:hAnsi="宋体" w:eastAsia="宋体"/>
          <w:szCs w:val="21"/>
        </w:rPr>
        <w:t>一份农机户（农机操作手）或农机服务组织留存</w:t>
      </w:r>
      <w:r>
        <w:rPr>
          <w:rFonts w:ascii="宋体" w:hAnsi="宋体" w:eastAsia="宋体"/>
          <w:szCs w:val="21"/>
        </w:rPr>
        <w:t>。</w:t>
      </w:r>
    </w:p>
    <w:p>
      <w:pPr>
        <w:ind w:firstLine="105" w:firstLineChars="50"/>
        <w:rPr>
          <w:rFonts w:ascii="宋体" w:hAnsi="宋体" w:eastAsia="宋体"/>
          <w:szCs w:val="21"/>
        </w:rPr>
      </w:pPr>
    </w:p>
    <w:p>
      <w:pPr>
        <w:ind w:firstLine="105" w:firstLineChars="50"/>
        <w:rPr>
          <w:szCs w:val="32"/>
        </w:rPr>
      </w:pPr>
    </w:p>
    <w:p>
      <w:pPr>
        <w:ind w:firstLine="105" w:firstLineChars="50"/>
        <w:rPr>
          <w:szCs w:val="32"/>
        </w:rPr>
      </w:pPr>
      <w:r>
        <w:rPr>
          <w:rFonts w:hint="eastAsia"/>
          <w:szCs w:val="32"/>
        </w:rPr>
        <w:t>附表3</w:t>
      </w:r>
    </w:p>
    <w:p>
      <w:pPr>
        <w:jc w:val="center"/>
        <w:outlineLvl w:val="0"/>
        <w:rPr>
          <w:rFonts w:eastAsia="黑体"/>
          <w:sz w:val="28"/>
          <w:szCs w:val="28"/>
        </w:rPr>
      </w:pPr>
      <w:r>
        <w:rPr>
          <w:rFonts w:eastAsia="黑体"/>
          <w:sz w:val="28"/>
          <w:szCs w:val="28"/>
        </w:rPr>
        <w:t>农机深松整地作业</w:t>
      </w:r>
      <w:r>
        <w:rPr>
          <w:rFonts w:hint="eastAsia" w:eastAsia="黑体"/>
          <w:sz w:val="28"/>
          <w:szCs w:val="28"/>
        </w:rPr>
        <w:t>记录表</w:t>
      </w:r>
    </w:p>
    <w:p>
      <w:pPr>
        <w:ind w:firstLine="420" w:firstLineChars="200"/>
        <w:rPr>
          <w:rFonts w:ascii="宋体" w:hAnsi="宋体" w:eastAsia="宋体"/>
          <w:szCs w:val="21"/>
        </w:rPr>
      </w:pPr>
      <w:r>
        <w:rPr>
          <w:rFonts w:ascii="宋体" w:hAnsi="宋体" w:eastAsia="宋体"/>
          <w:szCs w:val="21"/>
          <w:u w:val="single"/>
        </w:rPr>
        <w:t xml:space="preserve">         </w:t>
      </w:r>
      <w:r>
        <w:rPr>
          <w:rFonts w:ascii="宋体" w:hAnsi="宋体" w:eastAsia="宋体"/>
          <w:szCs w:val="21"/>
        </w:rPr>
        <w:t>县</w:t>
      </w:r>
      <w:r>
        <w:rPr>
          <w:rFonts w:ascii="宋体" w:hAnsi="宋体" w:eastAsia="宋体"/>
          <w:szCs w:val="21"/>
          <w:u w:val="single"/>
        </w:rPr>
        <w:t xml:space="preserve">         </w:t>
      </w:r>
      <w:r>
        <w:rPr>
          <w:rFonts w:ascii="宋体" w:hAnsi="宋体" w:eastAsia="宋体"/>
          <w:szCs w:val="21"/>
        </w:rPr>
        <w:t>乡</w:t>
      </w:r>
      <w:r>
        <w:rPr>
          <w:rFonts w:ascii="宋体" w:hAnsi="宋体" w:eastAsia="宋体"/>
          <w:szCs w:val="21"/>
          <w:u w:val="single"/>
        </w:rPr>
        <w:t xml:space="preserve">         </w:t>
      </w:r>
      <w:r>
        <w:rPr>
          <w:rFonts w:ascii="宋体" w:hAnsi="宋体" w:eastAsia="宋体"/>
          <w:szCs w:val="21"/>
        </w:rPr>
        <w:t>村</w:t>
      </w:r>
    </w:p>
    <w:tbl>
      <w:tblPr>
        <w:tblStyle w:val="6"/>
        <w:tblpPr w:leftFromText="180" w:rightFromText="180" w:vertAnchor="text" w:horzAnchor="margin" w:tblpXSpec="center" w:tblpY="95"/>
        <w:tblOverlap w:val="never"/>
        <w:tblW w:w="139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288"/>
        <w:gridCol w:w="1709"/>
        <w:gridCol w:w="1046"/>
        <w:gridCol w:w="1154"/>
        <w:gridCol w:w="1346"/>
        <w:gridCol w:w="1445"/>
        <w:gridCol w:w="1731"/>
        <w:gridCol w:w="1618"/>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690" w:type="dxa"/>
            <w:tcBorders>
              <w:bottom w:val="single" w:color="auto" w:sz="4" w:space="0"/>
            </w:tcBorders>
            <w:vAlign w:val="center"/>
          </w:tcPr>
          <w:p>
            <w:pPr>
              <w:jc w:val="center"/>
              <w:rPr>
                <w:rFonts w:ascii="宋体" w:hAnsi="宋体" w:eastAsia="宋体"/>
                <w:szCs w:val="21"/>
              </w:rPr>
            </w:pPr>
            <w:r>
              <w:rPr>
                <w:rFonts w:ascii="宋体" w:hAnsi="宋体" w:eastAsia="宋体"/>
                <w:szCs w:val="21"/>
              </w:rPr>
              <w:t>序号</w:t>
            </w:r>
          </w:p>
        </w:tc>
        <w:tc>
          <w:tcPr>
            <w:tcW w:w="1288" w:type="dxa"/>
            <w:tcBorders>
              <w:bottom w:val="single" w:color="auto" w:sz="4" w:space="0"/>
            </w:tcBorders>
            <w:vAlign w:val="center"/>
          </w:tcPr>
          <w:p>
            <w:pPr>
              <w:jc w:val="center"/>
              <w:rPr>
                <w:rFonts w:ascii="宋体" w:hAnsi="宋体" w:eastAsia="宋体"/>
                <w:szCs w:val="21"/>
              </w:rPr>
            </w:pPr>
            <w:r>
              <w:rPr>
                <w:rFonts w:ascii="宋体" w:hAnsi="宋体" w:eastAsia="宋体"/>
                <w:szCs w:val="21"/>
              </w:rPr>
              <w:t>农户姓名</w:t>
            </w:r>
          </w:p>
        </w:tc>
        <w:tc>
          <w:tcPr>
            <w:tcW w:w="1709" w:type="dxa"/>
            <w:tcBorders>
              <w:bottom w:val="single" w:color="auto" w:sz="4" w:space="0"/>
            </w:tcBorders>
            <w:vAlign w:val="center"/>
          </w:tcPr>
          <w:p>
            <w:pPr>
              <w:jc w:val="center"/>
              <w:rPr>
                <w:rFonts w:ascii="宋体" w:hAnsi="宋体" w:eastAsia="宋体"/>
                <w:szCs w:val="21"/>
              </w:rPr>
            </w:pPr>
            <w:r>
              <w:rPr>
                <w:rFonts w:ascii="宋体" w:hAnsi="宋体" w:eastAsia="宋体"/>
                <w:szCs w:val="21"/>
              </w:rPr>
              <w:t>作业地点</w:t>
            </w:r>
          </w:p>
        </w:tc>
        <w:tc>
          <w:tcPr>
            <w:tcW w:w="1046" w:type="dxa"/>
            <w:tcBorders>
              <w:bottom w:val="single" w:color="auto" w:sz="4" w:space="0"/>
            </w:tcBorders>
            <w:vAlign w:val="center"/>
          </w:tcPr>
          <w:p>
            <w:pPr>
              <w:jc w:val="center"/>
              <w:rPr>
                <w:rFonts w:ascii="宋体" w:hAnsi="宋体" w:eastAsia="宋体"/>
                <w:szCs w:val="21"/>
              </w:rPr>
            </w:pPr>
            <w:r>
              <w:rPr>
                <w:rFonts w:ascii="宋体" w:hAnsi="宋体" w:eastAsia="宋体"/>
                <w:szCs w:val="21"/>
              </w:rPr>
              <w:t>作业</w:t>
            </w:r>
          </w:p>
          <w:p>
            <w:pPr>
              <w:jc w:val="center"/>
              <w:rPr>
                <w:rFonts w:ascii="宋体" w:hAnsi="宋体" w:eastAsia="宋体"/>
                <w:szCs w:val="21"/>
              </w:rPr>
            </w:pPr>
            <w:r>
              <w:rPr>
                <w:rFonts w:ascii="宋体" w:hAnsi="宋体" w:eastAsia="宋体"/>
                <w:szCs w:val="21"/>
              </w:rPr>
              <w:t>时间</w:t>
            </w:r>
          </w:p>
        </w:tc>
        <w:tc>
          <w:tcPr>
            <w:tcW w:w="1154" w:type="dxa"/>
            <w:tcBorders>
              <w:bottom w:val="single" w:color="auto" w:sz="4" w:space="0"/>
            </w:tcBorders>
            <w:vAlign w:val="center"/>
          </w:tcPr>
          <w:p>
            <w:pPr>
              <w:jc w:val="center"/>
              <w:rPr>
                <w:rFonts w:ascii="宋体" w:hAnsi="宋体" w:eastAsia="宋体"/>
                <w:szCs w:val="21"/>
              </w:rPr>
            </w:pPr>
            <w:r>
              <w:rPr>
                <w:rFonts w:ascii="宋体" w:hAnsi="宋体" w:eastAsia="宋体"/>
                <w:szCs w:val="21"/>
              </w:rPr>
              <w:t>作业面积（亩）</w:t>
            </w:r>
          </w:p>
        </w:tc>
        <w:tc>
          <w:tcPr>
            <w:tcW w:w="1346" w:type="dxa"/>
            <w:tcBorders>
              <w:bottom w:val="single" w:color="auto" w:sz="4" w:space="0"/>
            </w:tcBorders>
            <w:vAlign w:val="center"/>
          </w:tcPr>
          <w:p>
            <w:pPr>
              <w:jc w:val="center"/>
              <w:rPr>
                <w:rFonts w:ascii="宋体" w:hAnsi="宋体" w:eastAsia="宋体"/>
                <w:szCs w:val="21"/>
              </w:rPr>
            </w:pPr>
            <w:r>
              <w:rPr>
                <w:rFonts w:ascii="宋体" w:hAnsi="宋体" w:eastAsia="宋体"/>
                <w:szCs w:val="21"/>
              </w:rPr>
              <w:t>作业质量</w:t>
            </w:r>
          </w:p>
          <w:p>
            <w:pPr>
              <w:jc w:val="center"/>
              <w:rPr>
                <w:rFonts w:ascii="宋体" w:hAnsi="宋体" w:eastAsia="宋体"/>
                <w:szCs w:val="21"/>
              </w:rPr>
            </w:pPr>
            <w:r>
              <w:rPr>
                <w:rFonts w:ascii="宋体" w:hAnsi="宋体" w:eastAsia="宋体"/>
                <w:szCs w:val="21"/>
              </w:rPr>
              <w:t>（厘米）</w:t>
            </w:r>
          </w:p>
        </w:tc>
        <w:tc>
          <w:tcPr>
            <w:tcW w:w="1445" w:type="dxa"/>
            <w:tcBorders>
              <w:bottom w:val="single" w:color="auto" w:sz="4" w:space="0"/>
            </w:tcBorders>
            <w:vAlign w:val="center"/>
          </w:tcPr>
          <w:p>
            <w:pPr>
              <w:jc w:val="center"/>
              <w:rPr>
                <w:rFonts w:ascii="宋体" w:hAnsi="宋体" w:eastAsia="宋体"/>
                <w:szCs w:val="21"/>
              </w:rPr>
            </w:pPr>
            <w:r>
              <w:rPr>
                <w:rFonts w:ascii="宋体" w:hAnsi="宋体" w:eastAsia="宋体"/>
                <w:szCs w:val="21"/>
              </w:rPr>
              <w:t>农户签字</w:t>
            </w:r>
          </w:p>
        </w:tc>
        <w:tc>
          <w:tcPr>
            <w:tcW w:w="1731" w:type="dxa"/>
            <w:tcBorders>
              <w:bottom w:val="single" w:color="auto" w:sz="4" w:space="0"/>
            </w:tcBorders>
            <w:vAlign w:val="center"/>
          </w:tcPr>
          <w:p>
            <w:pPr>
              <w:jc w:val="center"/>
              <w:rPr>
                <w:rFonts w:ascii="宋体" w:hAnsi="宋体" w:eastAsia="宋体"/>
                <w:szCs w:val="21"/>
              </w:rPr>
            </w:pPr>
            <w:r>
              <w:rPr>
                <w:rFonts w:ascii="宋体" w:hAnsi="宋体" w:eastAsia="宋体"/>
                <w:szCs w:val="21"/>
              </w:rPr>
              <w:t>农户联系方式</w:t>
            </w:r>
          </w:p>
        </w:tc>
        <w:tc>
          <w:tcPr>
            <w:tcW w:w="1618" w:type="dxa"/>
            <w:tcBorders>
              <w:bottom w:val="single" w:color="auto" w:sz="4" w:space="0"/>
            </w:tcBorders>
            <w:vAlign w:val="center"/>
          </w:tcPr>
          <w:p>
            <w:pPr>
              <w:jc w:val="center"/>
              <w:rPr>
                <w:rFonts w:ascii="宋体" w:hAnsi="宋体" w:eastAsia="宋体"/>
                <w:szCs w:val="21"/>
              </w:rPr>
            </w:pPr>
            <w:r>
              <w:rPr>
                <w:rFonts w:ascii="宋体" w:hAnsi="宋体" w:eastAsia="宋体"/>
                <w:szCs w:val="21"/>
              </w:rPr>
              <w:t>作业机手签字</w:t>
            </w:r>
          </w:p>
        </w:tc>
        <w:tc>
          <w:tcPr>
            <w:tcW w:w="1897" w:type="dxa"/>
            <w:tcBorders>
              <w:bottom w:val="single" w:color="auto" w:sz="4" w:space="0"/>
            </w:tcBorders>
            <w:vAlign w:val="center"/>
          </w:tcPr>
          <w:p>
            <w:pPr>
              <w:jc w:val="center"/>
              <w:rPr>
                <w:rFonts w:ascii="宋体" w:hAnsi="宋体" w:eastAsia="宋体"/>
                <w:szCs w:val="21"/>
              </w:rPr>
            </w:pPr>
            <w:r>
              <w:rPr>
                <w:rFonts w:ascii="宋体" w:hAnsi="宋体" w:eastAsia="宋体"/>
                <w:szCs w:val="21"/>
              </w:rPr>
              <w:t>作业机手联系方式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1</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2</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3</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4</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5</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6</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7</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8</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9</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90" w:type="dxa"/>
            <w:vAlign w:val="center"/>
          </w:tcPr>
          <w:p>
            <w:pPr>
              <w:jc w:val="center"/>
              <w:rPr>
                <w:szCs w:val="21"/>
              </w:rPr>
            </w:pPr>
            <w:r>
              <w:rPr>
                <w:szCs w:val="21"/>
              </w:rPr>
              <w:t>10</w:t>
            </w:r>
          </w:p>
        </w:tc>
        <w:tc>
          <w:tcPr>
            <w:tcW w:w="1288" w:type="dxa"/>
            <w:vAlign w:val="center"/>
          </w:tcPr>
          <w:p>
            <w:pPr>
              <w:jc w:val="center"/>
              <w:rPr>
                <w:szCs w:val="21"/>
              </w:rPr>
            </w:pPr>
          </w:p>
        </w:tc>
        <w:tc>
          <w:tcPr>
            <w:tcW w:w="1709" w:type="dxa"/>
            <w:vAlign w:val="center"/>
          </w:tcPr>
          <w:p>
            <w:pPr>
              <w:jc w:val="center"/>
              <w:rPr>
                <w:szCs w:val="21"/>
              </w:rPr>
            </w:pPr>
          </w:p>
        </w:tc>
        <w:tc>
          <w:tcPr>
            <w:tcW w:w="1046" w:type="dxa"/>
            <w:vAlign w:val="center"/>
          </w:tcPr>
          <w:p>
            <w:pPr>
              <w:jc w:val="center"/>
              <w:rPr>
                <w:szCs w:val="21"/>
              </w:rPr>
            </w:pPr>
          </w:p>
        </w:tc>
        <w:tc>
          <w:tcPr>
            <w:tcW w:w="1154" w:type="dxa"/>
            <w:vAlign w:val="center"/>
          </w:tcPr>
          <w:p>
            <w:pPr>
              <w:jc w:val="center"/>
              <w:rPr>
                <w:szCs w:val="21"/>
              </w:rPr>
            </w:pPr>
          </w:p>
        </w:tc>
        <w:tc>
          <w:tcPr>
            <w:tcW w:w="1346" w:type="dxa"/>
            <w:vAlign w:val="center"/>
          </w:tcPr>
          <w:p>
            <w:pPr>
              <w:jc w:val="center"/>
              <w:rPr>
                <w:szCs w:val="21"/>
              </w:rPr>
            </w:pPr>
          </w:p>
        </w:tc>
        <w:tc>
          <w:tcPr>
            <w:tcW w:w="1445" w:type="dxa"/>
            <w:vAlign w:val="center"/>
          </w:tcPr>
          <w:p>
            <w:pPr>
              <w:jc w:val="center"/>
              <w:rPr>
                <w:szCs w:val="21"/>
              </w:rPr>
            </w:pPr>
          </w:p>
        </w:tc>
        <w:tc>
          <w:tcPr>
            <w:tcW w:w="1731" w:type="dxa"/>
          </w:tcPr>
          <w:p>
            <w:pPr>
              <w:jc w:val="center"/>
              <w:rPr>
                <w:szCs w:val="21"/>
              </w:rPr>
            </w:pPr>
          </w:p>
        </w:tc>
        <w:tc>
          <w:tcPr>
            <w:tcW w:w="1618" w:type="dxa"/>
          </w:tcPr>
          <w:p>
            <w:pPr>
              <w:jc w:val="center"/>
              <w:rPr>
                <w:szCs w:val="21"/>
              </w:rPr>
            </w:pPr>
          </w:p>
        </w:tc>
        <w:tc>
          <w:tcPr>
            <w:tcW w:w="1897" w:type="dxa"/>
            <w:vAlign w:val="center"/>
          </w:tcPr>
          <w:p>
            <w:pPr>
              <w:jc w:val="center"/>
              <w:rPr>
                <w:szCs w:val="21"/>
              </w:rPr>
            </w:pPr>
          </w:p>
        </w:tc>
      </w:tr>
    </w:tbl>
    <w:p>
      <w:pPr>
        <w:rPr>
          <w:rFonts w:ascii="宋体" w:hAnsi="宋体" w:eastAsia="宋体"/>
          <w:szCs w:val="21"/>
        </w:rPr>
      </w:pPr>
      <w:r>
        <w:rPr>
          <w:rFonts w:ascii="宋体" w:hAnsi="宋体" w:eastAsia="宋体"/>
          <w:szCs w:val="21"/>
        </w:rPr>
        <w:t xml:space="preserve">                                                         村委会（公章）：                   负责人（签字）：</w:t>
      </w:r>
    </w:p>
    <w:p>
      <w:pPr>
        <w:rPr>
          <w:rFonts w:ascii="宋体" w:hAnsi="宋体" w:eastAsia="宋体"/>
          <w:szCs w:val="21"/>
        </w:rPr>
      </w:pPr>
    </w:p>
    <w:p>
      <w:pPr>
        <w:rPr>
          <w:rFonts w:ascii="宋体" w:hAnsi="宋体" w:eastAsia="宋体"/>
          <w:szCs w:val="21"/>
        </w:rPr>
      </w:pPr>
      <w:r>
        <w:rPr>
          <w:szCs w:val="21"/>
        </w:rPr>
        <w:t xml:space="preserve">    </w:t>
      </w:r>
      <w:r>
        <w:rPr>
          <w:rFonts w:ascii="宋体" w:hAnsi="宋体" w:eastAsia="宋体"/>
          <w:szCs w:val="21"/>
        </w:rPr>
        <w:t xml:space="preserve"> 注：本表由县级农机化主管部门印制，使用时须由作业机手、农户、村委会负责人三方签字。</w:t>
      </w:r>
    </w:p>
    <w:p>
      <w:pPr>
        <w:spacing w:line="240" w:lineRule="exact"/>
        <w:rPr>
          <w:rFonts w:eastAsia="宋体"/>
          <w:szCs w:val="21"/>
        </w:rPr>
        <w:sectPr>
          <w:pgSz w:w="16838" w:h="11906" w:orient="landscape"/>
          <w:pgMar w:top="1797" w:right="1440" w:bottom="1797" w:left="1440" w:header="851" w:footer="992" w:gutter="0"/>
          <w:pgNumType w:fmt="numberInDash"/>
          <w:cols w:space="0" w:num="1"/>
          <w:docGrid w:type="linesAndChars" w:linePitch="319" w:charSpace="0"/>
        </w:sectPr>
      </w:pPr>
    </w:p>
    <w:p>
      <w:pPr>
        <w:ind w:firstLine="210" w:firstLineChars="100"/>
      </w:pPr>
      <w:r>
        <w:rPr>
          <w:rFonts w:hint="eastAsia"/>
        </w:rPr>
        <w:t>附表4</w:t>
      </w:r>
    </w:p>
    <w:p>
      <w:pPr>
        <w:ind w:firstLine="560" w:firstLineChars="200"/>
        <w:jc w:val="center"/>
        <w:outlineLvl w:val="0"/>
        <w:rPr>
          <w:rFonts w:eastAsia="黑体"/>
          <w:sz w:val="28"/>
          <w:szCs w:val="28"/>
        </w:rPr>
      </w:pPr>
      <w:r>
        <w:rPr>
          <w:rFonts w:eastAsia="黑体"/>
          <w:sz w:val="28"/>
          <w:szCs w:val="28"/>
        </w:rPr>
        <w:t>农机深松整地作业补助资金明细表</w:t>
      </w:r>
    </w:p>
    <w:p>
      <w:pPr>
        <w:ind w:firstLine="1079" w:firstLineChars="514"/>
        <w:rPr>
          <w:rFonts w:eastAsia="宋体"/>
          <w:szCs w:val="21"/>
        </w:rPr>
      </w:pPr>
      <w:r>
        <w:rPr>
          <w:rFonts w:eastAsia="宋体"/>
          <w:szCs w:val="21"/>
          <w:u w:val="single"/>
        </w:rPr>
        <w:t xml:space="preserve">          </w:t>
      </w:r>
      <w:r>
        <w:rPr>
          <w:rFonts w:eastAsia="宋体"/>
          <w:szCs w:val="21"/>
        </w:rPr>
        <w:t>省</w:t>
      </w:r>
      <w:r>
        <w:rPr>
          <w:rFonts w:eastAsia="宋体"/>
          <w:szCs w:val="21"/>
          <w:u w:val="single"/>
        </w:rPr>
        <w:t xml:space="preserve">          </w:t>
      </w:r>
      <w:r>
        <w:rPr>
          <w:rFonts w:eastAsia="宋体"/>
          <w:szCs w:val="21"/>
        </w:rPr>
        <w:t>市</w:t>
      </w:r>
      <w:r>
        <w:rPr>
          <w:rFonts w:eastAsia="宋体"/>
          <w:szCs w:val="21"/>
          <w:u w:val="single"/>
        </w:rPr>
        <w:t xml:space="preserve">         </w:t>
      </w:r>
      <w:r>
        <w:rPr>
          <w:rFonts w:eastAsia="宋体"/>
          <w:szCs w:val="21"/>
        </w:rPr>
        <w:t>县</w:t>
      </w:r>
      <w:r>
        <w:rPr>
          <w:rFonts w:eastAsia="宋体"/>
          <w:szCs w:val="21"/>
          <w:u w:val="single"/>
        </w:rPr>
        <w:t xml:space="preserve">         </w:t>
      </w:r>
      <w:r>
        <w:rPr>
          <w:rFonts w:eastAsia="宋体"/>
          <w:szCs w:val="21"/>
        </w:rPr>
        <w:t>乡</w:t>
      </w:r>
      <w:r>
        <w:rPr>
          <w:rFonts w:eastAsia="宋体"/>
          <w:szCs w:val="21"/>
          <w:u w:val="single"/>
        </w:rPr>
        <w:t xml:space="preserve">         </w:t>
      </w:r>
      <w:r>
        <w:rPr>
          <w:rFonts w:eastAsia="宋体"/>
          <w:szCs w:val="21"/>
        </w:rPr>
        <w:t>村</w:t>
      </w:r>
    </w:p>
    <w:tbl>
      <w:tblPr>
        <w:tblStyle w:val="6"/>
        <w:tblpPr w:leftFromText="180" w:rightFromText="180" w:vertAnchor="text" w:horzAnchor="margin" w:tblpXSpec="center" w:tblpY="158"/>
        <w:tblW w:w="12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980"/>
        <w:gridCol w:w="3600"/>
        <w:gridCol w:w="1728"/>
        <w:gridCol w:w="1260"/>
        <w:gridCol w:w="108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rPr>
        <w:tc>
          <w:tcPr>
            <w:tcW w:w="1188" w:type="dxa"/>
            <w:vAlign w:val="center"/>
          </w:tcPr>
          <w:p>
            <w:pPr>
              <w:jc w:val="center"/>
              <w:rPr>
                <w:rFonts w:eastAsia="宋体"/>
                <w:szCs w:val="21"/>
              </w:rPr>
            </w:pPr>
            <w:r>
              <w:rPr>
                <w:rFonts w:eastAsia="宋体"/>
                <w:szCs w:val="21"/>
              </w:rPr>
              <w:t>序号</w:t>
            </w:r>
          </w:p>
        </w:tc>
        <w:tc>
          <w:tcPr>
            <w:tcW w:w="1980" w:type="dxa"/>
            <w:vAlign w:val="center"/>
          </w:tcPr>
          <w:p>
            <w:pPr>
              <w:jc w:val="center"/>
              <w:rPr>
                <w:rFonts w:eastAsia="宋体"/>
                <w:szCs w:val="21"/>
              </w:rPr>
            </w:pPr>
            <w:r>
              <w:rPr>
                <w:rFonts w:eastAsia="宋体"/>
                <w:szCs w:val="21"/>
              </w:rPr>
              <w:t>支付对象</w:t>
            </w:r>
          </w:p>
        </w:tc>
        <w:tc>
          <w:tcPr>
            <w:tcW w:w="3600" w:type="dxa"/>
            <w:vAlign w:val="center"/>
          </w:tcPr>
          <w:p>
            <w:pPr>
              <w:jc w:val="center"/>
              <w:rPr>
                <w:rFonts w:eastAsia="宋体"/>
                <w:szCs w:val="21"/>
              </w:rPr>
            </w:pPr>
            <w:r>
              <w:rPr>
                <w:rFonts w:eastAsia="宋体"/>
                <w:szCs w:val="21"/>
              </w:rPr>
              <w:t>账  号</w:t>
            </w:r>
          </w:p>
        </w:tc>
        <w:tc>
          <w:tcPr>
            <w:tcW w:w="1728" w:type="dxa"/>
            <w:vAlign w:val="center"/>
          </w:tcPr>
          <w:p>
            <w:pPr>
              <w:jc w:val="center"/>
              <w:rPr>
                <w:rFonts w:eastAsia="宋体"/>
                <w:szCs w:val="21"/>
              </w:rPr>
            </w:pPr>
            <w:r>
              <w:rPr>
                <w:rFonts w:eastAsia="宋体"/>
                <w:szCs w:val="21"/>
              </w:rPr>
              <w:t>联系方式</w:t>
            </w:r>
          </w:p>
        </w:tc>
        <w:tc>
          <w:tcPr>
            <w:tcW w:w="1260" w:type="dxa"/>
            <w:vAlign w:val="center"/>
          </w:tcPr>
          <w:p>
            <w:pPr>
              <w:jc w:val="center"/>
              <w:rPr>
                <w:rFonts w:eastAsia="宋体"/>
                <w:szCs w:val="21"/>
              </w:rPr>
            </w:pPr>
            <w:r>
              <w:rPr>
                <w:rFonts w:eastAsia="宋体"/>
                <w:szCs w:val="21"/>
              </w:rPr>
              <w:t>作业面积(亩)</w:t>
            </w:r>
          </w:p>
        </w:tc>
        <w:tc>
          <w:tcPr>
            <w:tcW w:w="1080" w:type="dxa"/>
            <w:vAlign w:val="center"/>
          </w:tcPr>
          <w:p>
            <w:pPr>
              <w:jc w:val="center"/>
              <w:rPr>
                <w:rFonts w:eastAsia="宋体"/>
                <w:szCs w:val="21"/>
              </w:rPr>
            </w:pPr>
            <w:r>
              <w:rPr>
                <w:rFonts w:eastAsia="宋体"/>
                <w:szCs w:val="21"/>
              </w:rPr>
              <w:t>补助标准 (元/亩)</w:t>
            </w:r>
          </w:p>
        </w:tc>
        <w:tc>
          <w:tcPr>
            <w:tcW w:w="1584" w:type="dxa"/>
            <w:vAlign w:val="center"/>
          </w:tcPr>
          <w:p>
            <w:pPr>
              <w:jc w:val="center"/>
              <w:rPr>
                <w:rFonts w:eastAsia="宋体"/>
                <w:szCs w:val="21"/>
              </w:rPr>
            </w:pPr>
            <w:r>
              <w:rPr>
                <w:rFonts w:eastAsia="宋体"/>
                <w:szCs w:val="21"/>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1</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2</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3</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4</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5</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6</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7</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8</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9</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88" w:type="dxa"/>
            <w:vAlign w:val="center"/>
          </w:tcPr>
          <w:p>
            <w:pPr>
              <w:jc w:val="center"/>
              <w:rPr>
                <w:rFonts w:eastAsia="宋体"/>
                <w:szCs w:val="21"/>
              </w:rPr>
            </w:pPr>
            <w:r>
              <w:rPr>
                <w:rFonts w:eastAsia="宋体"/>
                <w:szCs w:val="21"/>
              </w:rPr>
              <w:t>10</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188" w:type="dxa"/>
            <w:vAlign w:val="center"/>
          </w:tcPr>
          <w:p>
            <w:pPr>
              <w:jc w:val="center"/>
              <w:rPr>
                <w:rFonts w:eastAsia="宋体"/>
                <w:szCs w:val="21"/>
              </w:rPr>
            </w:pPr>
            <w:r>
              <w:rPr>
                <w:rFonts w:eastAsia="宋体"/>
                <w:szCs w:val="21"/>
              </w:rPr>
              <w:t>合计</w:t>
            </w:r>
          </w:p>
        </w:tc>
        <w:tc>
          <w:tcPr>
            <w:tcW w:w="1980" w:type="dxa"/>
            <w:vAlign w:val="center"/>
          </w:tcPr>
          <w:p>
            <w:pPr>
              <w:jc w:val="center"/>
              <w:rPr>
                <w:rFonts w:eastAsia="宋体"/>
                <w:szCs w:val="21"/>
              </w:rPr>
            </w:pPr>
          </w:p>
        </w:tc>
        <w:tc>
          <w:tcPr>
            <w:tcW w:w="3600" w:type="dxa"/>
            <w:vAlign w:val="center"/>
          </w:tcPr>
          <w:p>
            <w:pPr>
              <w:jc w:val="center"/>
              <w:rPr>
                <w:rFonts w:eastAsia="宋体"/>
                <w:szCs w:val="21"/>
              </w:rPr>
            </w:pPr>
          </w:p>
        </w:tc>
        <w:tc>
          <w:tcPr>
            <w:tcW w:w="1728" w:type="dxa"/>
            <w:vAlign w:val="center"/>
          </w:tcPr>
          <w:p>
            <w:pPr>
              <w:jc w:val="center"/>
              <w:rPr>
                <w:rFonts w:eastAsia="宋体"/>
                <w:szCs w:val="21"/>
              </w:rPr>
            </w:pPr>
          </w:p>
        </w:tc>
        <w:tc>
          <w:tcPr>
            <w:tcW w:w="1260" w:type="dxa"/>
            <w:vAlign w:val="center"/>
          </w:tcPr>
          <w:p>
            <w:pPr>
              <w:jc w:val="center"/>
              <w:rPr>
                <w:rFonts w:eastAsia="宋体"/>
                <w:szCs w:val="21"/>
              </w:rPr>
            </w:pPr>
          </w:p>
        </w:tc>
        <w:tc>
          <w:tcPr>
            <w:tcW w:w="1080" w:type="dxa"/>
            <w:vAlign w:val="center"/>
          </w:tcPr>
          <w:p>
            <w:pPr>
              <w:jc w:val="center"/>
              <w:rPr>
                <w:rFonts w:eastAsia="宋体"/>
                <w:szCs w:val="21"/>
              </w:rPr>
            </w:pPr>
          </w:p>
        </w:tc>
        <w:tc>
          <w:tcPr>
            <w:tcW w:w="1584" w:type="dxa"/>
            <w:vAlign w:val="center"/>
          </w:tcPr>
          <w:p>
            <w:pPr>
              <w:jc w:val="center"/>
              <w:rPr>
                <w:rFonts w:eastAsia="宋体"/>
                <w:szCs w:val="21"/>
              </w:rPr>
            </w:pPr>
          </w:p>
        </w:tc>
      </w:tr>
    </w:tbl>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420" w:firstLineChars="200"/>
        <w:rPr>
          <w:rFonts w:eastAsia="宋体"/>
          <w:szCs w:val="21"/>
        </w:rPr>
      </w:pPr>
    </w:p>
    <w:p>
      <w:pPr>
        <w:ind w:firstLine="1260" w:firstLineChars="600"/>
        <w:rPr>
          <w:rFonts w:eastAsia="宋体"/>
          <w:szCs w:val="21"/>
        </w:rPr>
      </w:pPr>
      <w:r>
        <w:rPr>
          <w:rFonts w:eastAsia="宋体"/>
          <w:szCs w:val="21"/>
        </w:rPr>
        <w:t xml:space="preserve">县农机化主管部门（盖章）：                                                     县财政部门（盖章）：                                                                         </w:t>
      </w:r>
    </w:p>
    <w:p>
      <w:pPr>
        <w:ind w:firstLine="1079" w:firstLineChars="514"/>
        <w:rPr>
          <w:rFonts w:eastAsia="宋体"/>
          <w:szCs w:val="21"/>
        </w:rPr>
      </w:pPr>
      <w:r>
        <w:rPr>
          <w:rFonts w:eastAsia="宋体"/>
          <w:szCs w:val="21"/>
        </w:rPr>
        <w:t>注：此表一式两份，一份由县农机化主管部门存档，一份报县财政局备案。</w:t>
      </w:r>
    </w:p>
    <w:p>
      <w:pPr>
        <w:ind w:firstLine="210" w:firstLineChars="100"/>
      </w:pPr>
      <w:r>
        <w:rPr>
          <w:rFonts w:hint="eastAsia"/>
        </w:rPr>
        <w:t>附表5</w:t>
      </w:r>
    </w:p>
    <w:p>
      <w:pPr>
        <w:ind w:firstLine="560" w:firstLineChars="200"/>
        <w:jc w:val="center"/>
        <w:outlineLvl w:val="0"/>
        <w:rPr>
          <w:rFonts w:eastAsia="黑体"/>
          <w:szCs w:val="30"/>
        </w:rPr>
      </w:pPr>
      <w:r>
        <w:rPr>
          <w:rFonts w:eastAsia="黑体"/>
          <w:sz w:val="28"/>
          <w:szCs w:val="28"/>
        </w:rPr>
        <w:t>农机深松整地作业补助情况汇总表</w:t>
      </w:r>
    </w:p>
    <w:p>
      <w:pPr>
        <w:ind w:firstLine="1079" w:firstLineChars="514"/>
        <w:rPr>
          <w:rFonts w:eastAsia="宋体"/>
          <w:szCs w:val="21"/>
          <w:u w:val="single"/>
        </w:rPr>
      </w:pPr>
    </w:p>
    <w:p>
      <w:pPr>
        <w:ind w:firstLine="1079" w:firstLineChars="514"/>
        <w:rPr>
          <w:rFonts w:eastAsia="宋体"/>
          <w:szCs w:val="21"/>
        </w:rPr>
      </w:pPr>
      <w:r>
        <w:rPr>
          <w:rFonts w:eastAsia="宋体"/>
          <w:szCs w:val="21"/>
          <w:u w:val="single"/>
        </w:rPr>
        <w:t xml:space="preserve">           </w:t>
      </w:r>
      <w:r>
        <w:rPr>
          <w:rFonts w:eastAsia="宋体"/>
          <w:szCs w:val="21"/>
        </w:rPr>
        <w:t>省</w:t>
      </w:r>
      <w:r>
        <w:rPr>
          <w:rFonts w:eastAsia="宋体"/>
          <w:szCs w:val="21"/>
          <w:u w:val="single"/>
        </w:rPr>
        <w:t xml:space="preserve">            </w:t>
      </w:r>
      <w:r>
        <w:rPr>
          <w:rFonts w:eastAsia="宋体"/>
          <w:szCs w:val="21"/>
        </w:rPr>
        <w:t>市</w:t>
      </w:r>
      <w:r>
        <w:rPr>
          <w:rFonts w:eastAsia="宋体"/>
          <w:szCs w:val="21"/>
          <w:u w:val="single"/>
        </w:rPr>
        <w:t xml:space="preserve">            </w:t>
      </w:r>
      <w:r>
        <w:rPr>
          <w:rFonts w:eastAsia="宋体"/>
          <w:szCs w:val="21"/>
        </w:rPr>
        <w:t>县</w:t>
      </w:r>
    </w:p>
    <w:tbl>
      <w:tblPr>
        <w:tblStyle w:val="6"/>
        <w:tblW w:w="13179" w:type="dxa"/>
        <w:tblInd w:w="6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1767"/>
        <w:gridCol w:w="3442"/>
        <w:gridCol w:w="2246"/>
        <w:gridCol w:w="1754"/>
        <w:gridCol w:w="1491"/>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3" w:type="dxa"/>
            <w:shd w:val="clear" w:color="auto" w:fill="auto"/>
            <w:vAlign w:val="center"/>
          </w:tcPr>
          <w:p>
            <w:pPr>
              <w:adjustRightInd w:val="0"/>
              <w:snapToGrid w:val="0"/>
              <w:jc w:val="center"/>
              <w:rPr>
                <w:rFonts w:eastAsia="宋体"/>
                <w:szCs w:val="21"/>
              </w:rPr>
            </w:pPr>
            <w:r>
              <w:rPr>
                <w:rFonts w:eastAsia="宋体"/>
                <w:szCs w:val="21"/>
              </w:rPr>
              <w:t>序号</w:t>
            </w:r>
          </w:p>
        </w:tc>
        <w:tc>
          <w:tcPr>
            <w:tcW w:w="1767" w:type="dxa"/>
            <w:shd w:val="clear" w:color="auto" w:fill="auto"/>
            <w:vAlign w:val="center"/>
          </w:tcPr>
          <w:p>
            <w:pPr>
              <w:adjustRightInd w:val="0"/>
              <w:snapToGrid w:val="0"/>
              <w:ind w:firstLine="320"/>
              <w:rPr>
                <w:rFonts w:eastAsia="宋体"/>
                <w:szCs w:val="21"/>
              </w:rPr>
            </w:pPr>
            <w:r>
              <w:rPr>
                <w:rFonts w:eastAsia="宋体"/>
                <w:szCs w:val="21"/>
              </w:rPr>
              <w:t>补助对象</w:t>
            </w:r>
          </w:p>
        </w:tc>
        <w:tc>
          <w:tcPr>
            <w:tcW w:w="3442" w:type="dxa"/>
            <w:shd w:val="clear" w:color="auto" w:fill="auto"/>
            <w:vAlign w:val="center"/>
          </w:tcPr>
          <w:p>
            <w:pPr>
              <w:adjustRightInd w:val="0"/>
              <w:snapToGrid w:val="0"/>
              <w:ind w:firstLine="320"/>
              <w:jc w:val="center"/>
              <w:rPr>
                <w:rFonts w:eastAsia="宋体"/>
                <w:szCs w:val="21"/>
              </w:rPr>
            </w:pPr>
            <w:r>
              <w:rPr>
                <w:rFonts w:eastAsia="宋体"/>
                <w:szCs w:val="21"/>
              </w:rPr>
              <w:t>作业地点（细化到县乡村）</w:t>
            </w:r>
          </w:p>
        </w:tc>
        <w:tc>
          <w:tcPr>
            <w:tcW w:w="2246" w:type="dxa"/>
            <w:shd w:val="clear" w:color="auto" w:fill="auto"/>
            <w:vAlign w:val="center"/>
          </w:tcPr>
          <w:p>
            <w:pPr>
              <w:adjustRightInd w:val="0"/>
              <w:snapToGrid w:val="0"/>
              <w:jc w:val="center"/>
              <w:rPr>
                <w:rFonts w:eastAsia="宋体"/>
                <w:szCs w:val="21"/>
              </w:rPr>
            </w:pPr>
            <w:r>
              <w:rPr>
                <w:rFonts w:eastAsia="宋体"/>
                <w:szCs w:val="21"/>
              </w:rPr>
              <w:t>联系方式</w:t>
            </w:r>
          </w:p>
        </w:tc>
        <w:tc>
          <w:tcPr>
            <w:tcW w:w="1754" w:type="dxa"/>
            <w:shd w:val="clear" w:color="auto" w:fill="auto"/>
            <w:vAlign w:val="center"/>
          </w:tcPr>
          <w:p>
            <w:pPr>
              <w:adjustRightInd w:val="0"/>
              <w:snapToGrid w:val="0"/>
              <w:rPr>
                <w:rFonts w:eastAsia="宋体"/>
                <w:szCs w:val="21"/>
              </w:rPr>
            </w:pPr>
            <w:r>
              <w:rPr>
                <w:rFonts w:eastAsia="宋体"/>
                <w:szCs w:val="21"/>
              </w:rPr>
              <w:t>作业面积（亩）</w:t>
            </w:r>
          </w:p>
        </w:tc>
        <w:tc>
          <w:tcPr>
            <w:tcW w:w="1491" w:type="dxa"/>
            <w:shd w:val="clear" w:color="auto" w:fill="auto"/>
            <w:vAlign w:val="center"/>
          </w:tcPr>
          <w:p>
            <w:pPr>
              <w:adjustRightInd w:val="0"/>
              <w:snapToGrid w:val="0"/>
              <w:ind w:firstLine="320"/>
              <w:rPr>
                <w:rFonts w:eastAsia="宋体"/>
                <w:szCs w:val="21"/>
              </w:rPr>
            </w:pPr>
            <w:r>
              <w:rPr>
                <w:rFonts w:eastAsia="宋体"/>
                <w:szCs w:val="21"/>
              </w:rPr>
              <w:t>补助标准</w:t>
            </w:r>
          </w:p>
          <w:p>
            <w:pPr>
              <w:adjustRightInd w:val="0"/>
              <w:snapToGrid w:val="0"/>
              <w:ind w:firstLine="320"/>
              <w:rPr>
                <w:rFonts w:eastAsia="宋体"/>
                <w:szCs w:val="21"/>
              </w:rPr>
            </w:pPr>
            <w:r>
              <w:rPr>
                <w:rFonts w:eastAsia="宋体"/>
                <w:szCs w:val="21"/>
              </w:rPr>
              <w:t>（元/亩）</w:t>
            </w:r>
          </w:p>
        </w:tc>
        <w:tc>
          <w:tcPr>
            <w:tcW w:w="1646" w:type="dxa"/>
            <w:shd w:val="clear" w:color="auto" w:fill="auto"/>
            <w:vAlign w:val="center"/>
          </w:tcPr>
          <w:p>
            <w:pPr>
              <w:adjustRightInd w:val="0"/>
              <w:snapToGrid w:val="0"/>
              <w:rPr>
                <w:rFonts w:eastAsia="宋体"/>
                <w:szCs w:val="21"/>
              </w:rPr>
            </w:pPr>
            <w:r>
              <w:rPr>
                <w:rFonts w:eastAsia="宋体"/>
                <w:szCs w:val="21"/>
              </w:rPr>
              <w:t>补助金额（元）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1</w:t>
            </w:r>
          </w:p>
        </w:tc>
        <w:tc>
          <w:tcPr>
            <w:tcW w:w="1767" w:type="dxa"/>
            <w:shd w:val="clear" w:color="auto" w:fill="auto"/>
          </w:tcPr>
          <w:p>
            <w:pPr>
              <w:ind w:firstLine="320"/>
              <w:jc w:val="center"/>
              <w:rPr>
                <w:rFonts w:eastAsia="宋体"/>
                <w:szCs w:val="21"/>
              </w:rPr>
            </w:pPr>
          </w:p>
        </w:tc>
        <w:tc>
          <w:tcPr>
            <w:tcW w:w="3442" w:type="dxa"/>
            <w:shd w:val="clear" w:color="auto" w:fill="auto"/>
          </w:tcPr>
          <w:p>
            <w:pPr>
              <w:ind w:firstLine="320"/>
              <w:jc w:val="center"/>
              <w:rPr>
                <w:rFonts w:eastAsia="宋体"/>
                <w:szCs w:val="21"/>
              </w:rPr>
            </w:pPr>
          </w:p>
        </w:tc>
        <w:tc>
          <w:tcPr>
            <w:tcW w:w="2246" w:type="dxa"/>
            <w:shd w:val="clear" w:color="auto" w:fill="auto"/>
          </w:tcPr>
          <w:p>
            <w:pPr>
              <w:ind w:firstLine="320"/>
              <w:jc w:val="center"/>
              <w:rPr>
                <w:rFonts w:eastAsia="宋体"/>
                <w:szCs w:val="21"/>
              </w:rPr>
            </w:pPr>
          </w:p>
        </w:tc>
        <w:tc>
          <w:tcPr>
            <w:tcW w:w="1754" w:type="dxa"/>
            <w:shd w:val="clear" w:color="auto" w:fill="auto"/>
          </w:tcPr>
          <w:p>
            <w:pPr>
              <w:ind w:firstLine="320"/>
              <w:jc w:val="center"/>
              <w:rPr>
                <w:rFonts w:eastAsia="宋体"/>
                <w:szCs w:val="21"/>
              </w:rPr>
            </w:pPr>
          </w:p>
        </w:tc>
        <w:tc>
          <w:tcPr>
            <w:tcW w:w="1491" w:type="dxa"/>
            <w:shd w:val="clear" w:color="auto" w:fill="auto"/>
          </w:tcPr>
          <w:p>
            <w:pPr>
              <w:ind w:firstLine="320"/>
              <w:jc w:val="center"/>
              <w:rPr>
                <w:rFonts w:eastAsia="宋体"/>
                <w:szCs w:val="21"/>
              </w:rPr>
            </w:pPr>
          </w:p>
        </w:tc>
        <w:tc>
          <w:tcPr>
            <w:tcW w:w="1646" w:type="dxa"/>
            <w:shd w:val="clear" w:color="auto" w:fill="auto"/>
          </w:tcPr>
          <w:p>
            <w:pPr>
              <w:ind w:firstLine="32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2</w:t>
            </w:r>
          </w:p>
        </w:tc>
        <w:tc>
          <w:tcPr>
            <w:tcW w:w="1767" w:type="dxa"/>
            <w:shd w:val="clear" w:color="auto" w:fill="auto"/>
          </w:tcPr>
          <w:p>
            <w:pPr>
              <w:ind w:firstLine="320"/>
              <w:jc w:val="center"/>
              <w:rPr>
                <w:rFonts w:eastAsia="宋体"/>
                <w:szCs w:val="21"/>
              </w:rPr>
            </w:pPr>
          </w:p>
        </w:tc>
        <w:tc>
          <w:tcPr>
            <w:tcW w:w="3442" w:type="dxa"/>
            <w:shd w:val="clear" w:color="auto" w:fill="auto"/>
          </w:tcPr>
          <w:p>
            <w:pPr>
              <w:ind w:firstLine="320"/>
              <w:jc w:val="center"/>
              <w:rPr>
                <w:rFonts w:eastAsia="宋体"/>
                <w:szCs w:val="21"/>
              </w:rPr>
            </w:pPr>
          </w:p>
        </w:tc>
        <w:tc>
          <w:tcPr>
            <w:tcW w:w="2246" w:type="dxa"/>
            <w:shd w:val="clear" w:color="auto" w:fill="auto"/>
          </w:tcPr>
          <w:p>
            <w:pPr>
              <w:ind w:firstLine="320"/>
              <w:jc w:val="center"/>
              <w:rPr>
                <w:rFonts w:eastAsia="宋体"/>
                <w:szCs w:val="21"/>
              </w:rPr>
            </w:pPr>
          </w:p>
        </w:tc>
        <w:tc>
          <w:tcPr>
            <w:tcW w:w="1754" w:type="dxa"/>
            <w:shd w:val="clear" w:color="auto" w:fill="auto"/>
          </w:tcPr>
          <w:p>
            <w:pPr>
              <w:ind w:firstLine="320"/>
              <w:jc w:val="center"/>
              <w:rPr>
                <w:rFonts w:eastAsia="宋体"/>
                <w:szCs w:val="21"/>
              </w:rPr>
            </w:pPr>
          </w:p>
        </w:tc>
        <w:tc>
          <w:tcPr>
            <w:tcW w:w="1491" w:type="dxa"/>
            <w:shd w:val="clear" w:color="auto" w:fill="auto"/>
          </w:tcPr>
          <w:p>
            <w:pPr>
              <w:ind w:firstLine="320"/>
              <w:jc w:val="center"/>
              <w:rPr>
                <w:rFonts w:eastAsia="宋体"/>
                <w:szCs w:val="21"/>
              </w:rPr>
            </w:pPr>
          </w:p>
        </w:tc>
        <w:tc>
          <w:tcPr>
            <w:tcW w:w="1646" w:type="dxa"/>
            <w:shd w:val="clear" w:color="auto" w:fill="auto"/>
          </w:tcPr>
          <w:p>
            <w:pPr>
              <w:ind w:firstLine="32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3</w:t>
            </w:r>
          </w:p>
        </w:tc>
        <w:tc>
          <w:tcPr>
            <w:tcW w:w="1767" w:type="dxa"/>
            <w:shd w:val="clear" w:color="auto" w:fill="auto"/>
          </w:tcPr>
          <w:p>
            <w:pPr>
              <w:ind w:firstLine="320"/>
              <w:jc w:val="center"/>
              <w:rPr>
                <w:rFonts w:eastAsia="宋体"/>
                <w:szCs w:val="21"/>
              </w:rPr>
            </w:pPr>
          </w:p>
        </w:tc>
        <w:tc>
          <w:tcPr>
            <w:tcW w:w="3442" w:type="dxa"/>
            <w:shd w:val="clear" w:color="auto" w:fill="auto"/>
          </w:tcPr>
          <w:p>
            <w:pPr>
              <w:ind w:firstLine="320"/>
              <w:jc w:val="center"/>
              <w:rPr>
                <w:rFonts w:eastAsia="宋体"/>
                <w:szCs w:val="21"/>
              </w:rPr>
            </w:pPr>
          </w:p>
        </w:tc>
        <w:tc>
          <w:tcPr>
            <w:tcW w:w="2246" w:type="dxa"/>
            <w:shd w:val="clear" w:color="auto" w:fill="auto"/>
          </w:tcPr>
          <w:p>
            <w:pPr>
              <w:ind w:firstLine="320"/>
              <w:jc w:val="center"/>
              <w:rPr>
                <w:rFonts w:eastAsia="宋体"/>
                <w:szCs w:val="21"/>
              </w:rPr>
            </w:pPr>
          </w:p>
        </w:tc>
        <w:tc>
          <w:tcPr>
            <w:tcW w:w="1754" w:type="dxa"/>
            <w:shd w:val="clear" w:color="auto" w:fill="auto"/>
          </w:tcPr>
          <w:p>
            <w:pPr>
              <w:ind w:firstLine="320"/>
              <w:jc w:val="center"/>
              <w:rPr>
                <w:rFonts w:eastAsia="宋体"/>
                <w:szCs w:val="21"/>
              </w:rPr>
            </w:pPr>
          </w:p>
        </w:tc>
        <w:tc>
          <w:tcPr>
            <w:tcW w:w="1491" w:type="dxa"/>
            <w:shd w:val="clear" w:color="auto" w:fill="auto"/>
          </w:tcPr>
          <w:p>
            <w:pPr>
              <w:ind w:firstLine="320"/>
              <w:jc w:val="center"/>
              <w:rPr>
                <w:rFonts w:eastAsia="宋体"/>
                <w:szCs w:val="21"/>
              </w:rPr>
            </w:pPr>
          </w:p>
        </w:tc>
        <w:tc>
          <w:tcPr>
            <w:tcW w:w="1646" w:type="dxa"/>
            <w:shd w:val="clear" w:color="auto" w:fill="auto"/>
          </w:tcPr>
          <w:p>
            <w:pPr>
              <w:ind w:firstLine="32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4</w:t>
            </w:r>
          </w:p>
        </w:tc>
        <w:tc>
          <w:tcPr>
            <w:tcW w:w="1767" w:type="dxa"/>
            <w:shd w:val="clear" w:color="auto" w:fill="auto"/>
          </w:tcPr>
          <w:p>
            <w:pPr>
              <w:ind w:firstLine="320"/>
              <w:jc w:val="center"/>
              <w:rPr>
                <w:rFonts w:eastAsia="宋体"/>
                <w:szCs w:val="21"/>
              </w:rPr>
            </w:pPr>
          </w:p>
        </w:tc>
        <w:tc>
          <w:tcPr>
            <w:tcW w:w="3442" w:type="dxa"/>
            <w:shd w:val="clear" w:color="auto" w:fill="auto"/>
          </w:tcPr>
          <w:p>
            <w:pPr>
              <w:ind w:firstLine="320"/>
              <w:jc w:val="center"/>
              <w:rPr>
                <w:rFonts w:eastAsia="宋体"/>
                <w:szCs w:val="21"/>
              </w:rPr>
            </w:pPr>
          </w:p>
        </w:tc>
        <w:tc>
          <w:tcPr>
            <w:tcW w:w="2246" w:type="dxa"/>
            <w:shd w:val="clear" w:color="auto" w:fill="auto"/>
          </w:tcPr>
          <w:p>
            <w:pPr>
              <w:ind w:firstLine="320"/>
              <w:jc w:val="center"/>
              <w:rPr>
                <w:rFonts w:eastAsia="宋体"/>
                <w:szCs w:val="21"/>
              </w:rPr>
            </w:pPr>
          </w:p>
        </w:tc>
        <w:tc>
          <w:tcPr>
            <w:tcW w:w="1754" w:type="dxa"/>
            <w:shd w:val="clear" w:color="auto" w:fill="auto"/>
          </w:tcPr>
          <w:p>
            <w:pPr>
              <w:ind w:firstLine="320"/>
              <w:jc w:val="center"/>
              <w:rPr>
                <w:rFonts w:eastAsia="宋体"/>
                <w:szCs w:val="21"/>
              </w:rPr>
            </w:pPr>
          </w:p>
        </w:tc>
        <w:tc>
          <w:tcPr>
            <w:tcW w:w="1491" w:type="dxa"/>
            <w:shd w:val="clear" w:color="auto" w:fill="auto"/>
          </w:tcPr>
          <w:p>
            <w:pPr>
              <w:ind w:firstLine="320"/>
              <w:jc w:val="center"/>
              <w:rPr>
                <w:rFonts w:eastAsia="宋体"/>
                <w:szCs w:val="21"/>
              </w:rPr>
            </w:pPr>
          </w:p>
        </w:tc>
        <w:tc>
          <w:tcPr>
            <w:tcW w:w="1646" w:type="dxa"/>
            <w:shd w:val="clear" w:color="auto" w:fill="auto"/>
          </w:tcPr>
          <w:p>
            <w:pPr>
              <w:ind w:firstLine="32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5</w:t>
            </w:r>
          </w:p>
        </w:tc>
        <w:tc>
          <w:tcPr>
            <w:tcW w:w="1767" w:type="dxa"/>
            <w:shd w:val="clear" w:color="auto" w:fill="auto"/>
          </w:tcPr>
          <w:p>
            <w:pPr>
              <w:ind w:firstLine="320"/>
              <w:jc w:val="center"/>
              <w:rPr>
                <w:rFonts w:eastAsia="宋体"/>
                <w:szCs w:val="21"/>
              </w:rPr>
            </w:pPr>
          </w:p>
        </w:tc>
        <w:tc>
          <w:tcPr>
            <w:tcW w:w="3442" w:type="dxa"/>
            <w:shd w:val="clear" w:color="auto" w:fill="auto"/>
          </w:tcPr>
          <w:p>
            <w:pPr>
              <w:ind w:firstLine="320"/>
              <w:jc w:val="center"/>
              <w:rPr>
                <w:rFonts w:eastAsia="宋体"/>
                <w:szCs w:val="21"/>
              </w:rPr>
            </w:pPr>
          </w:p>
        </w:tc>
        <w:tc>
          <w:tcPr>
            <w:tcW w:w="2246" w:type="dxa"/>
            <w:shd w:val="clear" w:color="auto" w:fill="auto"/>
          </w:tcPr>
          <w:p>
            <w:pPr>
              <w:ind w:firstLine="320"/>
              <w:jc w:val="center"/>
              <w:rPr>
                <w:rFonts w:eastAsia="宋体"/>
                <w:szCs w:val="21"/>
              </w:rPr>
            </w:pPr>
          </w:p>
        </w:tc>
        <w:tc>
          <w:tcPr>
            <w:tcW w:w="1754" w:type="dxa"/>
            <w:shd w:val="clear" w:color="auto" w:fill="auto"/>
          </w:tcPr>
          <w:p>
            <w:pPr>
              <w:ind w:firstLine="320"/>
              <w:jc w:val="center"/>
              <w:rPr>
                <w:rFonts w:eastAsia="宋体"/>
                <w:szCs w:val="21"/>
              </w:rPr>
            </w:pPr>
          </w:p>
        </w:tc>
        <w:tc>
          <w:tcPr>
            <w:tcW w:w="1491" w:type="dxa"/>
            <w:shd w:val="clear" w:color="auto" w:fill="auto"/>
          </w:tcPr>
          <w:p>
            <w:pPr>
              <w:ind w:firstLine="320"/>
              <w:jc w:val="center"/>
              <w:rPr>
                <w:rFonts w:eastAsia="宋体"/>
                <w:szCs w:val="21"/>
              </w:rPr>
            </w:pPr>
          </w:p>
        </w:tc>
        <w:tc>
          <w:tcPr>
            <w:tcW w:w="1646" w:type="dxa"/>
            <w:shd w:val="clear" w:color="auto" w:fill="auto"/>
          </w:tcPr>
          <w:p>
            <w:pPr>
              <w:ind w:firstLine="32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6</w:t>
            </w:r>
          </w:p>
        </w:tc>
        <w:tc>
          <w:tcPr>
            <w:tcW w:w="1767" w:type="dxa"/>
            <w:shd w:val="clear" w:color="auto" w:fill="auto"/>
          </w:tcPr>
          <w:p>
            <w:pPr>
              <w:ind w:firstLine="320"/>
              <w:jc w:val="center"/>
              <w:rPr>
                <w:rFonts w:eastAsia="宋体"/>
                <w:szCs w:val="21"/>
              </w:rPr>
            </w:pPr>
          </w:p>
        </w:tc>
        <w:tc>
          <w:tcPr>
            <w:tcW w:w="3442" w:type="dxa"/>
            <w:shd w:val="clear" w:color="auto" w:fill="auto"/>
          </w:tcPr>
          <w:p>
            <w:pPr>
              <w:ind w:firstLine="320"/>
              <w:jc w:val="center"/>
              <w:rPr>
                <w:rFonts w:eastAsia="宋体"/>
                <w:szCs w:val="21"/>
              </w:rPr>
            </w:pPr>
          </w:p>
        </w:tc>
        <w:tc>
          <w:tcPr>
            <w:tcW w:w="2246" w:type="dxa"/>
            <w:shd w:val="clear" w:color="auto" w:fill="auto"/>
          </w:tcPr>
          <w:p>
            <w:pPr>
              <w:ind w:firstLine="320"/>
              <w:jc w:val="center"/>
              <w:rPr>
                <w:rFonts w:eastAsia="宋体"/>
                <w:szCs w:val="21"/>
              </w:rPr>
            </w:pPr>
          </w:p>
        </w:tc>
        <w:tc>
          <w:tcPr>
            <w:tcW w:w="1754" w:type="dxa"/>
            <w:shd w:val="clear" w:color="auto" w:fill="auto"/>
          </w:tcPr>
          <w:p>
            <w:pPr>
              <w:ind w:firstLine="320"/>
              <w:jc w:val="center"/>
              <w:rPr>
                <w:rFonts w:eastAsia="宋体"/>
                <w:szCs w:val="21"/>
              </w:rPr>
            </w:pPr>
          </w:p>
        </w:tc>
        <w:tc>
          <w:tcPr>
            <w:tcW w:w="1491" w:type="dxa"/>
            <w:shd w:val="clear" w:color="auto" w:fill="auto"/>
          </w:tcPr>
          <w:p>
            <w:pPr>
              <w:ind w:firstLine="320"/>
              <w:jc w:val="center"/>
              <w:rPr>
                <w:rFonts w:eastAsia="宋体"/>
                <w:szCs w:val="21"/>
              </w:rPr>
            </w:pPr>
          </w:p>
        </w:tc>
        <w:tc>
          <w:tcPr>
            <w:tcW w:w="1646" w:type="dxa"/>
            <w:shd w:val="clear" w:color="auto" w:fill="auto"/>
          </w:tcPr>
          <w:p>
            <w:pPr>
              <w:ind w:firstLine="32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7</w:t>
            </w:r>
          </w:p>
        </w:tc>
        <w:tc>
          <w:tcPr>
            <w:tcW w:w="1767" w:type="dxa"/>
            <w:shd w:val="clear" w:color="auto" w:fill="auto"/>
          </w:tcPr>
          <w:p>
            <w:pPr>
              <w:ind w:firstLine="320"/>
              <w:jc w:val="center"/>
              <w:rPr>
                <w:rFonts w:eastAsia="宋体"/>
                <w:szCs w:val="21"/>
              </w:rPr>
            </w:pPr>
          </w:p>
        </w:tc>
        <w:tc>
          <w:tcPr>
            <w:tcW w:w="3442" w:type="dxa"/>
            <w:shd w:val="clear" w:color="auto" w:fill="auto"/>
          </w:tcPr>
          <w:p>
            <w:pPr>
              <w:ind w:firstLine="320"/>
              <w:jc w:val="center"/>
              <w:rPr>
                <w:rFonts w:eastAsia="宋体"/>
                <w:szCs w:val="21"/>
              </w:rPr>
            </w:pPr>
          </w:p>
        </w:tc>
        <w:tc>
          <w:tcPr>
            <w:tcW w:w="2246" w:type="dxa"/>
            <w:shd w:val="clear" w:color="auto" w:fill="auto"/>
          </w:tcPr>
          <w:p>
            <w:pPr>
              <w:ind w:firstLine="320"/>
              <w:jc w:val="center"/>
              <w:rPr>
                <w:rFonts w:eastAsia="宋体"/>
                <w:szCs w:val="21"/>
              </w:rPr>
            </w:pPr>
          </w:p>
        </w:tc>
        <w:tc>
          <w:tcPr>
            <w:tcW w:w="1754" w:type="dxa"/>
            <w:shd w:val="clear" w:color="auto" w:fill="auto"/>
          </w:tcPr>
          <w:p>
            <w:pPr>
              <w:ind w:firstLine="320"/>
              <w:jc w:val="center"/>
              <w:rPr>
                <w:rFonts w:eastAsia="宋体"/>
                <w:szCs w:val="21"/>
              </w:rPr>
            </w:pPr>
          </w:p>
        </w:tc>
        <w:tc>
          <w:tcPr>
            <w:tcW w:w="1491" w:type="dxa"/>
            <w:shd w:val="clear" w:color="auto" w:fill="auto"/>
          </w:tcPr>
          <w:p>
            <w:pPr>
              <w:ind w:firstLine="320"/>
              <w:jc w:val="center"/>
              <w:rPr>
                <w:rFonts w:eastAsia="宋体"/>
                <w:szCs w:val="21"/>
              </w:rPr>
            </w:pPr>
          </w:p>
        </w:tc>
        <w:tc>
          <w:tcPr>
            <w:tcW w:w="1646" w:type="dxa"/>
            <w:shd w:val="clear" w:color="auto" w:fill="auto"/>
          </w:tcPr>
          <w:p>
            <w:pPr>
              <w:ind w:firstLine="32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8</w:t>
            </w:r>
          </w:p>
        </w:tc>
        <w:tc>
          <w:tcPr>
            <w:tcW w:w="1767" w:type="dxa"/>
            <w:shd w:val="clear" w:color="auto" w:fill="auto"/>
          </w:tcPr>
          <w:p>
            <w:pPr>
              <w:ind w:firstLine="320"/>
              <w:jc w:val="center"/>
              <w:rPr>
                <w:rFonts w:eastAsia="宋体"/>
                <w:szCs w:val="21"/>
              </w:rPr>
            </w:pPr>
          </w:p>
        </w:tc>
        <w:tc>
          <w:tcPr>
            <w:tcW w:w="3442" w:type="dxa"/>
            <w:shd w:val="clear" w:color="auto" w:fill="auto"/>
          </w:tcPr>
          <w:p>
            <w:pPr>
              <w:ind w:firstLine="320"/>
              <w:rPr>
                <w:rFonts w:eastAsia="宋体"/>
                <w:szCs w:val="21"/>
              </w:rPr>
            </w:pPr>
          </w:p>
        </w:tc>
        <w:tc>
          <w:tcPr>
            <w:tcW w:w="2246" w:type="dxa"/>
            <w:shd w:val="clear" w:color="auto" w:fill="auto"/>
          </w:tcPr>
          <w:p>
            <w:pPr>
              <w:ind w:firstLine="320"/>
              <w:jc w:val="center"/>
              <w:rPr>
                <w:rFonts w:eastAsia="宋体"/>
                <w:szCs w:val="21"/>
              </w:rPr>
            </w:pPr>
          </w:p>
        </w:tc>
        <w:tc>
          <w:tcPr>
            <w:tcW w:w="1754" w:type="dxa"/>
            <w:shd w:val="clear" w:color="auto" w:fill="auto"/>
          </w:tcPr>
          <w:p>
            <w:pPr>
              <w:ind w:firstLine="320"/>
              <w:jc w:val="center"/>
              <w:rPr>
                <w:rFonts w:eastAsia="宋体"/>
                <w:szCs w:val="21"/>
              </w:rPr>
            </w:pPr>
          </w:p>
        </w:tc>
        <w:tc>
          <w:tcPr>
            <w:tcW w:w="1491" w:type="dxa"/>
            <w:shd w:val="clear" w:color="auto" w:fill="auto"/>
          </w:tcPr>
          <w:p>
            <w:pPr>
              <w:ind w:firstLine="320"/>
              <w:jc w:val="center"/>
              <w:rPr>
                <w:rFonts w:eastAsia="宋体"/>
                <w:szCs w:val="21"/>
              </w:rPr>
            </w:pPr>
          </w:p>
        </w:tc>
        <w:tc>
          <w:tcPr>
            <w:tcW w:w="1646" w:type="dxa"/>
            <w:shd w:val="clear" w:color="auto" w:fill="auto"/>
          </w:tcPr>
          <w:p>
            <w:pPr>
              <w:ind w:firstLine="32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9</w:t>
            </w:r>
          </w:p>
        </w:tc>
        <w:tc>
          <w:tcPr>
            <w:tcW w:w="1767" w:type="dxa"/>
            <w:shd w:val="clear" w:color="auto" w:fill="auto"/>
          </w:tcPr>
          <w:p>
            <w:pPr>
              <w:ind w:firstLine="320"/>
              <w:jc w:val="center"/>
              <w:rPr>
                <w:rFonts w:eastAsia="宋体"/>
                <w:szCs w:val="21"/>
              </w:rPr>
            </w:pPr>
          </w:p>
        </w:tc>
        <w:tc>
          <w:tcPr>
            <w:tcW w:w="3442" w:type="dxa"/>
            <w:shd w:val="clear" w:color="auto" w:fill="auto"/>
          </w:tcPr>
          <w:p>
            <w:pPr>
              <w:ind w:firstLine="320"/>
              <w:rPr>
                <w:rFonts w:eastAsia="宋体"/>
                <w:szCs w:val="21"/>
              </w:rPr>
            </w:pPr>
          </w:p>
        </w:tc>
        <w:tc>
          <w:tcPr>
            <w:tcW w:w="2246" w:type="dxa"/>
            <w:shd w:val="clear" w:color="auto" w:fill="auto"/>
          </w:tcPr>
          <w:p>
            <w:pPr>
              <w:ind w:firstLine="320"/>
              <w:jc w:val="center"/>
              <w:rPr>
                <w:rFonts w:eastAsia="宋体"/>
                <w:szCs w:val="21"/>
              </w:rPr>
            </w:pPr>
          </w:p>
        </w:tc>
        <w:tc>
          <w:tcPr>
            <w:tcW w:w="1754" w:type="dxa"/>
            <w:shd w:val="clear" w:color="auto" w:fill="auto"/>
          </w:tcPr>
          <w:p>
            <w:pPr>
              <w:ind w:firstLine="320"/>
              <w:jc w:val="center"/>
              <w:rPr>
                <w:rFonts w:eastAsia="宋体"/>
                <w:szCs w:val="21"/>
              </w:rPr>
            </w:pPr>
          </w:p>
        </w:tc>
        <w:tc>
          <w:tcPr>
            <w:tcW w:w="1491" w:type="dxa"/>
            <w:shd w:val="clear" w:color="auto" w:fill="auto"/>
          </w:tcPr>
          <w:p>
            <w:pPr>
              <w:ind w:firstLine="320"/>
              <w:jc w:val="center"/>
              <w:rPr>
                <w:rFonts w:eastAsia="宋体"/>
                <w:szCs w:val="21"/>
              </w:rPr>
            </w:pPr>
          </w:p>
        </w:tc>
        <w:tc>
          <w:tcPr>
            <w:tcW w:w="1646" w:type="dxa"/>
            <w:shd w:val="clear" w:color="auto" w:fill="auto"/>
          </w:tcPr>
          <w:p>
            <w:pPr>
              <w:ind w:firstLine="320"/>
              <w:jc w:val="center"/>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10</w:t>
            </w:r>
          </w:p>
        </w:tc>
        <w:tc>
          <w:tcPr>
            <w:tcW w:w="1767" w:type="dxa"/>
            <w:shd w:val="clear" w:color="auto" w:fill="auto"/>
          </w:tcPr>
          <w:p>
            <w:pPr>
              <w:ind w:firstLine="320"/>
              <w:rPr>
                <w:rFonts w:eastAsia="宋体"/>
                <w:szCs w:val="21"/>
              </w:rPr>
            </w:pPr>
          </w:p>
        </w:tc>
        <w:tc>
          <w:tcPr>
            <w:tcW w:w="3442" w:type="dxa"/>
            <w:shd w:val="clear" w:color="auto" w:fill="auto"/>
          </w:tcPr>
          <w:p>
            <w:pPr>
              <w:ind w:firstLine="320"/>
              <w:rPr>
                <w:rFonts w:eastAsia="宋体"/>
                <w:szCs w:val="21"/>
              </w:rPr>
            </w:pPr>
          </w:p>
        </w:tc>
        <w:tc>
          <w:tcPr>
            <w:tcW w:w="2246" w:type="dxa"/>
            <w:shd w:val="clear" w:color="auto" w:fill="auto"/>
          </w:tcPr>
          <w:p>
            <w:pPr>
              <w:ind w:firstLine="320"/>
              <w:rPr>
                <w:rFonts w:eastAsia="宋体"/>
                <w:szCs w:val="21"/>
              </w:rPr>
            </w:pPr>
          </w:p>
        </w:tc>
        <w:tc>
          <w:tcPr>
            <w:tcW w:w="1754" w:type="dxa"/>
            <w:shd w:val="clear" w:color="auto" w:fill="auto"/>
          </w:tcPr>
          <w:p>
            <w:pPr>
              <w:ind w:firstLine="320"/>
              <w:rPr>
                <w:rFonts w:eastAsia="宋体"/>
                <w:szCs w:val="21"/>
              </w:rPr>
            </w:pPr>
          </w:p>
        </w:tc>
        <w:tc>
          <w:tcPr>
            <w:tcW w:w="1491" w:type="dxa"/>
            <w:shd w:val="clear" w:color="auto" w:fill="auto"/>
          </w:tcPr>
          <w:p>
            <w:pPr>
              <w:ind w:firstLine="320"/>
              <w:rPr>
                <w:rFonts w:eastAsia="宋体"/>
                <w:szCs w:val="21"/>
              </w:rPr>
            </w:pPr>
          </w:p>
        </w:tc>
        <w:tc>
          <w:tcPr>
            <w:tcW w:w="1646" w:type="dxa"/>
            <w:shd w:val="clear" w:color="auto" w:fill="auto"/>
          </w:tcPr>
          <w:p>
            <w:pPr>
              <w:ind w:firstLine="320"/>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ind w:firstLine="320"/>
              <w:rPr>
                <w:rFonts w:eastAsia="宋体"/>
                <w:szCs w:val="21"/>
              </w:rPr>
            </w:pPr>
            <w:r>
              <w:rPr>
                <w:rFonts w:eastAsia="宋体"/>
                <w:szCs w:val="21"/>
              </w:rPr>
              <w:t>…</w:t>
            </w:r>
          </w:p>
        </w:tc>
        <w:tc>
          <w:tcPr>
            <w:tcW w:w="1767" w:type="dxa"/>
            <w:shd w:val="clear" w:color="auto" w:fill="auto"/>
          </w:tcPr>
          <w:p>
            <w:pPr>
              <w:ind w:firstLine="320"/>
              <w:rPr>
                <w:rFonts w:eastAsia="宋体"/>
                <w:szCs w:val="21"/>
              </w:rPr>
            </w:pPr>
          </w:p>
        </w:tc>
        <w:tc>
          <w:tcPr>
            <w:tcW w:w="3442" w:type="dxa"/>
            <w:shd w:val="clear" w:color="auto" w:fill="auto"/>
          </w:tcPr>
          <w:p>
            <w:pPr>
              <w:ind w:firstLine="320"/>
              <w:rPr>
                <w:rFonts w:eastAsia="宋体"/>
                <w:szCs w:val="21"/>
              </w:rPr>
            </w:pPr>
          </w:p>
        </w:tc>
        <w:tc>
          <w:tcPr>
            <w:tcW w:w="2246" w:type="dxa"/>
            <w:shd w:val="clear" w:color="auto" w:fill="auto"/>
          </w:tcPr>
          <w:p>
            <w:pPr>
              <w:ind w:firstLine="320"/>
              <w:rPr>
                <w:rFonts w:eastAsia="宋体"/>
                <w:szCs w:val="21"/>
              </w:rPr>
            </w:pPr>
          </w:p>
        </w:tc>
        <w:tc>
          <w:tcPr>
            <w:tcW w:w="1754" w:type="dxa"/>
            <w:shd w:val="clear" w:color="auto" w:fill="auto"/>
          </w:tcPr>
          <w:p>
            <w:pPr>
              <w:ind w:firstLine="320"/>
              <w:rPr>
                <w:rFonts w:eastAsia="宋体"/>
                <w:szCs w:val="21"/>
              </w:rPr>
            </w:pPr>
          </w:p>
        </w:tc>
        <w:tc>
          <w:tcPr>
            <w:tcW w:w="1491" w:type="dxa"/>
            <w:shd w:val="clear" w:color="auto" w:fill="auto"/>
          </w:tcPr>
          <w:p>
            <w:pPr>
              <w:ind w:firstLine="320"/>
              <w:rPr>
                <w:rFonts w:eastAsia="宋体"/>
                <w:szCs w:val="21"/>
              </w:rPr>
            </w:pPr>
          </w:p>
        </w:tc>
        <w:tc>
          <w:tcPr>
            <w:tcW w:w="1646" w:type="dxa"/>
            <w:shd w:val="clear" w:color="auto" w:fill="auto"/>
          </w:tcPr>
          <w:p>
            <w:pPr>
              <w:ind w:firstLine="320"/>
              <w:rPr>
                <w:rFonts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33" w:type="dxa"/>
            <w:shd w:val="clear" w:color="auto" w:fill="auto"/>
            <w:vAlign w:val="center"/>
          </w:tcPr>
          <w:p>
            <w:pPr>
              <w:adjustRightInd w:val="0"/>
              <w:snapToGrid w:val="0"/>
              <w:jc w:val="center"/>
              <w:rPr>
                <w:rFonts w:eastAsia="宋体"/>
                <w:szCs w:val="21"/>
              </w:rPr>
            </w:pPr>
            <w:r>
              <w:rPr>
                <w:rFonts w:eastAsia="宋体"/>
                <w:szCs w:val="21"/>
              </w:rPr>
              <w:t>合计</w:t>
            </w:r>
          </w:p>
        </w:tc>
        <w:tc>
          <w:tcPr>
            <w:tcW w:w="1767" w:type="dxa"/>
            <w:shd w:val="clear" w:color="auto" w:fill="auto"/>
          </w:tcPr>
          <w:p>
            <w:pPr>
              <w:ind w:firstLine="320"/>
              <w:rPr>
                <w:rFonts w:eastAsia="宋体"/>
                <w:szCs w:val="21"/>
              </w:rPr>
            </w:pPr>
          </w:p>
        </w:tc>
        <w:tc>
          <w:tcPr>
            <w:tcW w:w="3442" w:type="dxa"/>
            <w:shd w:val="clear" w:color="auto" w:fill="auto"/>
          </w:tcPr>
          <w:p>
            <w:pPr>
              <w:ind w:firstLine="320"/>
              <w:rPr>
                <w:rFonts w:eastAsia="宋体"/>
                <w:szCs w:val="21"/>
              </w:rPr>
            </w:pPr>
          </w:p>
        </w:tc>
        <w:tc>
          <w:tcPr>
            <w:tcW w:w="2246" w:type="dxa"/>
            <w:shd w:val="clear" w:color="auto" w:fill="auto"/>
          </w:tcPr>
          <w:p>
            <w:pPr>
              <w:ind w:firstLine="320"/>
              <w:rPr>
                <w:rFonts w:eastAsia="宋体"/>
                <w:szCs w:val="21"/>
              </w:rPr>
            </w:pPr>
          </w:p>
        </w:tc>
        <w:tc>
          <w:tcPr>
            <w:tcW w:w="1754" w:type="dxa"/>
            <w:shd w:val="clear" w:color="auto" w:fill="auto"/>
          </w:tcPr>
          <w:p>
            <w:pPr>
              <w:ind w:firstLine="320"/>
              <w:rPr>
                <w:rFonts w:eastAsia="宋体"/>
                <w:szCs w:val="21"/>
              </w:rPr>
            </w:pPr>
          </w:p>
        </w:tc>
        <w:tc>
          <w:tcPr>
            <w:tcW w:w="1491" w:type="dxa"/>
            <w:shd w:val="clear" w:color="auto" w:fill="auto"/>
          </w:tcPr>
          <w:p>
            <w:pPr>
              <w:ind w:firstLine="320"/>
              <w:rPr>
                <w:rFonts w:eastAsia="宋体"/>
                <w:szCs w:val="21"/>
              </w:rPr>
            </w:pPr>
          </w:p>
        </w:tc>
        <w:tc>
          <w:tcPr>
            <w:tcW w:w="1646" w:type="dxa"/>
            <w:shd w:val="clear" w:color="auto" w:fill="auto"/>
          </w:tcPr>
          <w:p>
            <w:pPr>
              <w:ind w:firstLine="320"/>
              <w:rPr>
                <w:rFonts w:eastAsia="宋体"/>
                <w:szCs w:val="21"/>
              </w:rPr>
            </w:pPr>
          </w:p>
        </w:tc>
      </w:tr>
    </w:tbl>
    <w:p>
      <w:pPr>
        <w:ind w:firstLine="525" w:firstLineChars="250"/>
        <w:outlineLvl w:val="0"/>
        <w:rPr>
          <w:rFonts w:eastAsia="宋体"/>
          <w:szCs w:val="21"/>
        </w:rPr>
      </w:pPr>
      <w:r>
        <w:rPr>
          <w:rFonts w:eastAsia="宋体"/>
          <w:szCs w:val="21"/>
        </w:rPr>
        <w:t>填报单位（公章）：                         填报人：                     联系电话：</w:t>
      </w:r>
    </w:p>
    <w:p>
      <w:pPr>
        <w:spacing w:line="360" w:lineRule="auto"/>
        <w:ind w:firstLine="420" w:firstLineChars="200"/>
        <w:rPr>
          <w:rFonts w:ascii="Times New Roman" w:hAnsi="Times New Roman" w:eastAsia="仿宋_GB2312" w:cs="Times New Roman"/>
          <w:sz w:val="32"/>
          <w:szCs w:val="32"/>
        </w:rPr>
      </w:pPr>
      <w:r>
        <w:rPr>
          <w:rFonts w:ascii="宋体" w:hAnsi="宋体" w:eastAsia="宋体"/>
          <w:szCs w:val="21"/>
        </w:rPr>
        <w:t>注：“补助对象”填报作业补助资金支付对象。</w:t>
      </w:r>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797" w:right="1440" w:bottom="1797" w:left="1440" w:header="851" w:footer="992" w:gutter="0"/>
      <w:pgNumType w:fmt="numberInDash"/>
      <w:cols w:space="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- 12 -</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rStyle w:val="8"/>
                        <w:sz w:val="28"/>
                        <w:szCs w:val="28"/>
                      </w:rPr>
                    </w:pP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- 12 -</w:t>
                    </w:r>
                    <w:r>
                      <w:rPr>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documentProtection w:enforcement="0"/>
  <w:defaultTabStop w:val="420"/>
  <w:drawingGridHorizontalSpacing w:val="21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420947"/>
    <w:rsid w:val="00163C29"/>
    <w:rsid w:val="008B1207"/>
    <w:rsid w:val="009C5EE7"/>
    <w:rsid w:val="00C90296"/>
    <w:rsid w:val="00F20BBD"/>
    <w:rsid w:val="016A06F0"/>
    <w:rsid w:val="01EA7BB5"/>
    <w:rsid w:val="01EE3A4A"/>
    <w:rsid w:val="01FE6C9D"/>
    <w:rsid w:val="024F4678"/>
    <w:rsid w:val="02836FF4"/>
    <w:rsid w:val="028606D1"/>
    <w:rsid w:val="0312052F"/>
    <w:rsid w:val="0358487F"/>
    <w:rsid w:val="036C7374"/>
    <w:rsid w:val="03B75514"/>
    <w:rsid w:val="03ED1E7C"/>
    <w:rsid w:val="03FF5EA1"/>
    <w:rsid w:val="04F23442"/>
    <w:rsid w:val="057E5800"/>
    <w:rsid w:val="059F4299"/>
    <w:rsid w:val="05D91ACC"/>
    <w:rsid w:val="05F57274"/>
    <w:rsid w:val="06265F9D"/>
    <w:rsid w:val="062F75D8"/>
    <w:rsid w:val="0674380A"/>
    <w:rsid w:val="06BD7530"/>
    <w:rsid w:val="07194C55"/>
    <w:rsid w:val="0729597D"/>
    <w:rsid w:val="075771A7"/>
    <w:rsid w:val="07844429"/>
    <w:rsid w:val="07C22061"/>
    <w:rsid w:val="07C413EB"/>
    <w:rsid w:val="07DF1A0A"/>
    <w:rsid w:val="07EB116B"/>
    <w:rsid w:val="08246140"/>
    <w:rsid w:val="08DB5192"/>
    <w:rsid w:val="092D6854"/>
    <w:rsid w:val="0932751E"/>
    <w:rsid w:val="09420947"/>
    <w:rsid w:val="095F1D56"/>
    <w:rsid w:val="09827810"/>
    <w:rsid w:val="09A8078D"/>
    <w:rsid w:val="0A3F12F5"/>
    <w:rsid w:val="0A9766A4"/>
    <w:rsid w:val="0A9849D3"/>
    <w:rsid w:val="0B5B1809"/>
    <w:rsid w:val="0B961B22"/>
    <w:rsid w:val="0BD855DE"/>
    <w:rsid w:val="0BE419DF"/>
    <w:rsid w:val="0BFC4C69"/>
    <w:rsid w:val="0CA56597"/>
    <w:rsid w:val="0D8A54EF"/>
    <w:rsid w:val="0DD01581"/>
    <w:rsid w:val="0E3B78D2"/>
    <w:rsid w:val="0E934427"/>
    <w:rsid w:val="0EA6215E"/>
    <w:rsid w:val="0EAB0DAF"/>
    <w:rsid w:val="0EE576E8"/>
    <w:rsid w:val="0F1001C0"/>
    <w:rsid w:val="0F6A5001"/>
    <w:rsid w:val="0FDF1833"/>
    <w:rsid w:val="0FE77F42"/>
    <w:rsid w:val="0FF573A9"/>
    <w:rsid w:val="10047EF5"/>
    <w:rsid w:val="109E50CA"/>
    <w:rsid w:val="10DE64C8"/>
    <w:rsid w:val="10EC6DA9"/>
    <w:rsid w:val="10FF3928"/>
    <w:rsid w:val="11981E6E"/>
    <w:rsid w:val="11E862A6"/>
    <w:rsid w:val="11F450F5"/>
    <w:rsid w:val="120002F8"/>
    <w:rsid w:val="12384B0F"/>
    <w:rsid w:val="128D3D40"/>
    <w:rsid w:val="12970A7B"/>
    <w:rsid w:val="12A874FC"/>
    <w:rsid w:val="13494E00"/>
    <w:rsid w:val="139D1881"/>
    <w:rsid w:val="13B410E8"/>
    <w:rsid w:val="13FB1ABE"/>
    <w:rsid w:val="14043806"/>
    <w:rsid w:val="143E6C5F"/>
    <w:rsid w:val="148E2802"/>
    <w:rsid w:val="14A27D4E"/>
    <w:rsid w:val="14AC676E"/>
    <w:rsid w:val="15107687"/>
    <w:rsid w:val="159C757F"/>
    <w:rsid w:val="160624A0"/>
    <w:rsid w:val="160D1DAF"/>
    <w:rsid w:val="166A1BE8"/>
    <w:rsid w:val="16760FDA"/>
    <w:rsid w:val="16F644DC"/>
    <w:rsid w:val="170A77D3"/>
    <w:rsid w:val="174F6071"/>
    <w:rsid w:val="17556E49"/>
    <w:rsid w:val="17A84DE3"/>
    <w:rsid w:val="17B52703"/>
    <w:rsid w:val="17BC1A38"/>
    <w:rsid w:val="17E42C28"/>
    <w:rsid w:val="18055B0E"/>
    <w:rsid w:val="18180711"/>
    <w:rsid w:val="18494F84"/>
    <w:rsid w:val="189003C9"/>
    <w:rsid w:val="190C7DFE"/>
    <w:rsid w:val="191A032B"/>
    <w:rsid w:val="19236EA1"/>
    <w:rsid w:val="1973072C"/>
    <w:rsid w:val="19E126CE"/>
    <w:rsid w:val="1A595FFC"/>
    <w:rsid w:val="1A670581"/>
    <w:rsid w:val="1B3C6346"/>
    <w:rsid w:val="1B635BF7"/>
    <w:rsid w:val="1B741C35"/>
    <w:rsid w:val="1BB82B0A"/>
    <w:rsid w:val="1C1C22CB"/>
    <w:rsid w:val="1DD5645A"/>
    <w:rsid w:val="1F17622D"/>
    <w:rsid w:val="1F910098"/>
    <w:rsid w:val="1FAE65C2"/>
    <w:rsid w:val="1FE574CA"/>
    <w:rsid w:val="1FE7540F"/>
    <w:rsid w:val="20216896"/>
    <w:rsid w:val="20D9254C"/>
    <w:rsid w:val="210D0A77"/>
    <w:rsid w:val="2151262E"/>
    <w:rsid w:val="2165154C"/>
    <w:rsid w:val="21A304D4"/>
    <w:rsid w:val="21BD2109"/>
    <w:rsid w:val="21D800FF"/>
    <w:rsid w:val="221D3027"/>
    <w:rsid w:val="224D56E9"/>
    <w:rsid w:val="22502F61"/>
    <w:rsid w:val="22A73EE3"/>
    <w:rsid w:val="22C51F86"/>
    <w:rsid w:val="232E77AC"/>
    <w:rsid w:val="235331D9"/>
    <w:rsid w:val="2395508C"/>
    <w:rsid w:val="23FB1FA7"/>
    <w:rsid w:val="24246912"/>
    <w:rsid w:val="242B2240"/>
    <w:rsid w:val="2573666F"/>
    <w:rsid w:val="258F7917"/>
    <w:rsid w:val="25B54B80"/>
    <w:rsid w:val="25C1664A"/>
    <w:rsid w:val="26014B08"/>
    <w:rsid w:val="26193603"/>
    <w:rsid w:val="268D00DA"/>
    <w:rsid w:val="27087D26"/>
    <w:rsid w:val="27AA7557"/>
    <w:rsid w:val="28094DC9"/>
    <w:rsid w:val="28AD3F86"/>
    <w:rsid w:val="28EC2B0B"/>
    <w:rsid w:val="29623EC2"/>
    <w:rsid w:val="299E4FBD"/>
    <w:rsid w:val="2A043CFF"/>
    <w:rsid w:val="2A2C265F"/>
    <w:rsid w:val="2A6E215E"/>
    <w:rsid w:val="2A813C6E"/>
    <w:rsid w:val="2A8D2C7C"/>
    <w:rsid w:val="2B071AC2"/>
    <w:rsid w:val="2B570CB6"/>
    <w:rsid w:val="2B941DDF"/>
    <w:rsid w:val="2C626AEA"/>
    <w:rsid w:val="2C6E6440"/>
    <w:rsid w:val="2CC35C5F"/>
    <w:rsid w:val="2CC51599"/>
    <w:rsid w:val="2D023868"/>
    <w:rsid w:val="2D446D07"/>
    <w:rsid w:val="2D911CAC"/>
    <w:rsid w:val="2D9A2D9C"/>
    <w:rsid w:val="2DAB5677"/>
    <w:rsid w:val="2DD939FC"/>
    <w:rsid w:val="2DFD3A66"/>
    <w:rsid w:val="2E3068CC"/>
    <w:rsid w:val="2E54144C"/>
    <w:rsid w:val="2E5477B6"/>
    <w:rsid w:val="2EBC0A15"/>
    <w:rsid w:val="2F3D2C38"/>
    <w:rsid w:val="2F521786"/>
    <w:rsid w:val="2F8B1A79"/>
    <w:rsid w:val="2FDF07AC"/>
    <w:rsid w:val="2FF22A5C"/>
    <w:rsid w:val="300B0699"/>
    <w:rsid w:val="302920DE"/>
    <w:rsid w:val="30A14D8A"/>
    <w:rsid w:val="30E86B8C"/>
    <w:rsid w:val="317516CA"/>
    <w:rsid w:val="31A6270E"/>
    <w:rsid w:val="31B91D1B"/>
    <w:rsid w:val="31F2078D"/>
    <w:rsid w:val="32030B46"/>
    <w:rsid w:val="32216FD3"/>
    <w:rsid w:val="32B47FFF"/>
    <w:rsid w:val="32BF2DB4"/>
    <w:rsid w:val="32D46B6F"/>
    <w:rsid w:val="32E7398B"/>
    <w:rsid w:val="33881445"/>
    <w:rsid w:val="33A93E19"/>
    <w:rsid w:val="33E84253"/>
    <w:rsid w:val="342433D9"/>
    <w:rsid w:val="342B3C65"/>
    <w:rsid w:val="3437746D"/>
    <w:rsid w:val="34B249DC"/>
    <w:rsid w:val="34F309F4"/>
    <w:rsid w:val="350A70A6"/>
    <w:rsid w:val="354F17B3"/>
    <w:rsid w:val="3572621B"/>
    <w:rsid w:val="35A851FF"/>
    <w:rsid w:val="35C11E5E"/>
    <w:rsid w:val="35F74939"/>
    <w:rsid w:val="360E3092"/>
    <w:rsid w:val="36346516"/>
    <w:rsid w:val="36CB7CD0"/>
    <w:rsid w:val="36CD1A43"/>
    <w:rsid w:val="37825FED"/>
    <w:rsid w:val="37F410AF"/>
    <w:rsid w:val="37FA1EB8"/>
    <w:rsid w:val="385D436A"/>
    <w:rsid w:val="388E6F27"/>
    <w:rsid w:val="38CE64B0"/>
    <w:rsid w:val="38D1220F"/>
    <w:rsid w:val="39382998"/>
    <w:rsid w:val="398A36CE"/>
    <w:rsid w:val="3A5A601E"/>
    <w:rsid w:val="3A7F2B13"/>
    <w:rsid w:val="3AC15614"/>
    <w:rsid w:val="3AD806D2"/>
    <w:rsid w:val="3AF12D00"/>
    <w:rsid w:val="3B211023"/>
    <w:rsid w:val="3B6B27DD"/>
    <w:rsid w:val="3C00324A"/>
    <w:rsid w:val="3C1143DE"/>
    <w:rsid w:val="3C6D426B"/>
    <w:rsid w:val="3CAC16F9"/>
    <w:rsid w:val="3CAF5BB3"/>
    <w:rsid w:val="3CBC7D79"/>
    <w:rsid w:val="3CE86D84"/>
    <w:rsid w:val="3E0D6D8B"/>
    <w:rsid w:val="3E8E71C4"/>
    <w:rsid w:val="3E9E40D8"/>
    <w:rsid w:val="3EBF2E58"/>
    <w:rsid w:val="3EC00593"/>
    <w:rsid w:val="3EFA7FB4"/>
    <w:rsid w:val="3F036297"/>
    <w:rsid w:val="3F447F50"/>
    <w:rsid w:val="3F5F52FD"/>
    <w:rsid w:val="3F830ACD"/>
    <w:rsid w:val="3FAD018C"/>
    <w:rsid w:val="402A67B6"/>
    <w:rsid w:val="404E35EE"/>
    <w:rsid w:val="4079436F"/>
    <w:rsid w:val="40BD4A06"/>
    <w:rsid w:val="40CF4EA5"/>
    <w:rsid w:val="41215B6C"/>
    <w:rsid w:val="416E6F4E"/>
    <w:rsid w:val="41CC5BC6"/>
    <w:rsid w:val="41D608C3"/>
    <w:rsid w:val="42207FC3"/>
    <w:rsid w:val="42361EA8"/>
    <w:rsid w:val="428400EA"/>
    <w:rsid w:val="43091544"/>
    <w:rsid w:val="430E73EF"/>
    <w:rsid w:val="433F4166"/>
    <w:rsid w:val="434027AB"/>
    <w:rsid w:val="437F5832"/>
    <w:rsid w:val="4405089A"/>
    <w:rsid w:val="44372789"/>
    <w:rsid w:val="444F1369"/>
    <w:rsid w:val="447E1359"/>
    <w:rsid w:val="44EA3D9B"/>
    <w:rsid w:val="455F6F12"/>
    <w:rsid w:val="45BA659E"/>
    <w:rsid w:val="45E80D78"/>
    <w:rsid w:val="462618B5"/>
    <w:rsid w:val="46CB6D1C"/>
    <w:rsid w:val="46D4340C"/>
    <w:rsid w:val="472C3B3C"/>
    <w:rsid w:val="472E1B60"/>
    <w:rsid w:val="472E27E9"/>
    <w:rsid w:val="47834CB0"/>
    <w:rsid w:val="47922769"/>
    <w:rsid w:val="47DD385B"/>
    <w:rsid w:val="481E66C2"/>
    <w:rsid w:val="482C17E0"/>
    <w:rsid w:val="48942E69"/>
    <w:rsid w:val="48B22C8E"/>
    <w:rsid w:val="48BD0FB1"/>
    <w:rsid w:val="48C07180"/>
    <w:rsid w:val="49815E2E"/>
    <w:rsid w:val="4A115A99"/>
    <w:rsid w:val="4A694F1E"/>
    <w:rsid w:val="4AB07C91"/>
    <w:rsid w:val="4B9A7028"/>
    <w:rsid w:val="4BBF067D"/>
    <w:rsid w:val="4C3A10EA"/>
    <w:rsid w:val="4C6B738A"/>
    <w:rsid w:val="4C8B5B22"/>
    <w:rsid w:val="4D105C0C"/>
    <w:rsid w:val="4D741F52"/>
    <w:rsid w:val="4D832E96"/>
    <w:rsid w:val="4D927DDE"/>
    <w:rsid w:val="4D9A617C"/>
    <w:rsid w:val="4DF33B47"/>
    <w:rsid w:val="4E720335"/>
    <w:rsid w:val="4EAB3F91"/>
    <w:rsid w:val="4ECE691E"/>
    <w:rsid w:val="4EE5433E"/>
    <w:rsid w:val="4F7A7061"/>
    <w:rsid w:val="4FAC1657"/>
    <w:rsid w:val="50370076"/>
    <w:rsid w:val="5059187C"/>
    <w:rsid w:val="50C368B0"/>
    <w:rsid w:val="50FB21A6"/>
    <w:rsid w:val="51040033"/>
    <w:rsid w:val="511277D1"/>
    <w:rsid w:val="51827824"/>
    <w:rsid w:val="518B4DF6"/>
    <w:rsid w:val="518B6644"/>
    <w:rsid w:val="51B45311"/>
    <w:rsid w:val="521B4B46"/>
    <w:rsid w:val="523B7EEC"/>
    <w:rsid w:val="52693F0E"/>
    <w:rsid w:val="52FE0E56"/>
    <w:rsid w:val="53C876FD"/>
    <w:rsid w:val="53E13DA6"/>
    <w:rsid w:val="542023E6"/>
    <w:rsid w:val="54AD5B03"/>
    <w:rsid w:val="554C1DB4"/>
    <w:rsid w:val="558A03D7"/>
    <w:rsid w:val="559254A8"/>
    <w:rsid w:val="55AD4AAF"/>
    <w:rsid w:val="55BE079F"/>
    <w:rsid w:val="55C20B16"/>
    <w:rsid w:val="560A7379"/>
    <w:rsid w:val="568679BD"/>
    <w:rsid w:val="56A40B50"/>
    <w:rsid w:val="56D574AE"/>
    <w:rsid w:val="573A34AB"/>
    <w:rsid w:val="574D4C9C"/>
    <w:rsid w:val="583E53B0"/>
    <w:rsid w:val="592412A6"/>
    <w:rsid w:val="59256B3B"/>
    <w:rsid w:val="5A044EF1"/>
    <w:rsid w:val="5A115758"/>
    <w:rsid w:val="5A2238B5"/>
    <w:rsid w:val="5A4B5F63"/>
    <w:rsid w:val="5A546694"/>
    <w:rsid w:val="5A5A6AF2"/>
    <w:rsid w:val="5A5D17AE"/>
    <w:rsid w:val="5AB34AE0"/>
    <w:rsid w:val="5AEF41D9"/>
    <w:rsid w:val="5B597059"/>
    <w:rsid w:val="5B782D84"/>
    <w:rsid w:val="5BA85B94"/>
    <w:rsid w:val="5C0700BF"/>
    <w:rsid w:val="5C0D4965"/>
    <w:rsid w:val="5C902026"/>
    <w:rsid w:val="5CA66713"/>
    <w:rsid w:val="5CAD4E76"/>
    <w:rsid w:val="5D146DE4"/>
    <w:rsid w:val="5D8E5186"/>
    <w:rsid w:val="5DBB3CB0"/>
    <w:rsid w:val="5DC16147"/>
    <w:rsid w:val="5DD64EE8"/>
    <w:rsid w:val="5E4075F0"/>
    <w:rsid w:val="5E450DC6"/>
    <w:rsid w:val="5EED7696"/>
    <w:rsid w:val="5F734DE4"/>
    <w:rsid w:val="5FB51A06"/>
    <w:rsid w:val="5FF93600"/>
    <w:rsid w:val="60236183"/>
    <w:rsid w:val="602E4346"/>
    <w:rsid w:val="603E7941"/>
    <w:rsid w:val="60560953"/>
    <w:rsid w:val="60C04771"/>
    <w:rsid w:val="60D930DE"/>
    <w:rsid w:val="61512A58"/>
    <w:rsid w:val="619756A6"/>
    <w:rsid w:val="619C315C"/>
    <w:rsid w:val="61B220B9"/>
    <w:rsid w:val="623174B3"/>
    <w:rsid w:val="623D2E32"/>
    <w:rsid w:val="6259175A"/>
    <w:rsid w:val="62A007BF"/>
    <w:rsid w:val="63080F55"/>
    <w:rsid w:val="630B43E4"/>
    <w:rsid w:val="63326E03"/>
    <w:rsid w:val="636112C7"/>
    <w:rsid w:val="6395293B"/>
    <w:rsid w:val="639631DA"/>
    <w:rsid w:val="63AC3501"/>
    <w:rsid w:val="63DC7174"/>
    <w:rsid w:val="643D23E6"/>
    <w:rsid w:val="645630A1"/>
    <w:rsid w:val="645A454E"/>
    <w:rsid w:val="64907C9B"/>
    <w:rsid w:val="65447A7F"/>
    <w:rsid w:val="65A84907"/>
    <w:rsid w:val="65B65F77"/>
    <w:rsid w:val="65D44F7F"/>
    <w:rsid w:val="65E5242C"/>
    <w:rsid w:val="664A4A72"/>
    <w:rsid w:val="66707CBE"/>
    <w:rsid w:val="66B13333"/>
    <w:rsid w:val="66BE5CC9"/>
    <w:rsid w:val="66F34238"/>
    <w:rsid w:val="671C6193"/>
    <w:rsid w:val="67351CC3"/>
    <w:rsid w:val="6742411F"/>
    <w:rsid w:val="68775B68"/>
    <w:rsid w:val="68CF645D"/>
    <w:rsid w:val="68F37EC5"/>
    <w:rsid w:val="69120093"/>
    <w:rsid w:val="69596A38"/>
    <w:rsid w:val="69E25D3C"/>
    <w:rsid w:val="69F706B9"/>
    <w:rsid w:val="6A0C4B66"/>
    <w:rsid w:val="6A317215"/>
    <w:rsid w:val="6ABF392D"/>
    <w:rsid w:val="6AC23749"/>
    <w:rsid w:val="6AD62642"/>
    <w:rsid w:val="6ADF4C9C"/>
    <w:rsid w:val="6B161CFA"/>
    <w:rsid w:val="6B22652F"/>
    <w:rsid w:val="6B6406F6"/>
    <w:rsid w:val="6B743D0A"/>
    <w:rsid w:val="6B8472B0"/>
    <w:rsid w:val="6C36020B"/>
    <w:rsid w:val="6C687076"/>
    <w:rsid w:val="6CCB4EB6"/>
    <w:rsid w:val="6CD62077"/>
    <w:rsid w:val="6CED2141"/>
    <w:rsid w:val="6D311C2C"/>
    <w:rsid w:val="6DBC38FF"/>
    <w:rsid w:val="6DD72B66"/>
    <w:rsid w:val="6DF544E4"/>
    <w:rsid w:val="6E20272E"/>
    <w:rsid w:val="6E850126"/>
    <w:rsid w:val="6EC557CF"/>
    <w:rsid w:val="6ECE312E"/>
    <w:rsid w:val="6EE12C40"/>
    <w:rsid w:val="6EF52A25"/>
    <w:rsid w:val="6EFA2461"/>
    <w:rsid w:val="6F467E3A"/>
    <w:rsid w:val="6F487B38"/>
    <w:rsid w:val="6F64103A"/>
    <w:rsid w:val="6F670ACD"/>
    <w:rsid w:val="6F807878"/>
    <w:rsid w:val="6F937A8B"/>
    <w:rsid w:val="6FDA2CCA"/>
    <w:rsid w:val="70933775"/>
    <w:rsid w:val="70B079AD"/>
    <w:rsid w:val="71124084"/>
    <w:rsid w:val="711A0D68"/>
    <w:rsid w:val="711E614D"/>
    <w:rsid w:val="715209C6"/>
    <w:rsid w:val="718B377A"/>
    <w:rsid w:val="71DD09DC"/>
    <w:rsid w:val="722C5A7E"/>
    <w:rsid w:val="722C79B2"/>
    <w:rsid w:val="72301C9C"/>
    <w:rsid w:val="724914F3"/>
    <w:rsid w:val="727A1586"/>
    <w:rsid w:val="72B72AD9"/>
    <w:rsid w:val="72E46A16"/>
    <w:rsid w:val="734C1646"/>
    <w:rsid w:val="73827136"/>
    <w:rsid w:val="73BD0982"/>
    <w:rsid w:val="73BE0C45"/>
    <w:rsid w:val="73C55554"/>
    <w:rsid w:val="73DC315C"/>
    <w:rsid w:val="74077A4D"/>
    <w:rsid w:val="7423389C"/>
    <w:rsid w:val="743D5958"/>
    <w:rsid w:val="75506577"/>
    <w:rsid w:val="75694FDF"/>
    <w:rsid w:val="757C7FB1"/>
    <w:rsid w:val="75B84BB8"/>
    <w:rsid w:val="76387B0B"/>
    <w:rsid w:val="767F638C"/>
    <w:rsid w:val="768058BB"/>
    <w:rsid w:val="76860456"/>
    <w:rsid w:val="76906F91"/>
    <w:rsid w:val="76AB7671"/>
    <w:rsid w:val="76BF3584"/>
    <w:rsid w:val="77147E81"/>
    <w:rsid w:val="775D5633"/>
    <w:rsid w:val="77B91804"/>
    <w:rsid w:val="785B39CF"/>
    <w:rsid w:val="78667222"/>
    <w:rsid w:val="788501CA"/>
    <w:rsid w:val="78BC4242"/>
    <w:rsid w:val="79082C16"/>
    <w:rsid w:val="79386ABD"/>
    <w:rsid w:val="7AE55C7C"/>
    <w:rsid w:val="7AEA7FE2"/>
    <w:rsid w:val="7AFA2421"/>
    <w:rsid w:val="7AFE00A6"/>
    <w:rsid w:val="7B644F96"/>
    <w:rsid w:val="7BC464C8"/>
    <w:rsid w:val="7BF83233"/>
    <w:rsid w:val="7C8A16E8"/>
    <w:rsid w:val="7C8D5940"/>
    <w:rsid w:val="7CB17186"/>
    <w:rsid w:val="7CCE7B10"/>
    <w:rsid w:val="7CDE33E6"/>
    <w:rsid w:val="7D254A01"/>
    <w:rsid w:val="7D7A7E72"/>
    <w:rsid w:val="7DA17DF8"/>
    <w:rsid w:val="7DC908FB"/>
    <w:rsid w:val="7DF6352F"/>
    <w:rsid w:val="7E513AF0"/>
    <w:rsid w:val="7E5E3A3B"/>
    <w:rsid w:val="7EA91E13"/>
    <w:rsid w:val="7EFA0637"/>
    <w:rsid w:val="7F1F7F52"/>
    <w:rsid w:val="7F267195"/>
    <w:rsid w:val="7F31007F"/>
    <w:rsid w:val="7FCB0FAF"/>
    <w:rsid w:val="7FE7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page number"/>
    <w:basedOn w:val="7"/>
    <w:qFormat/>
    <w:uiPriority w:val="0"/>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651</Words>
  <Characters>3716</Characters>
  <Lines>30</Lines>
  <Paragraphs>8</Paragraphs>
  <TotalTime>31</TotalTime>
  <ScaleCrop>false</ScaleCrop>
  <LinksUpToDate>false</LinksUpToDate>
  <CharactersWithSpaces>4359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2019-12-20T08:55:00Z</dcterms:created>
  <dc:creator>老海</dc:creator>
  <cp:lastModifiedBy>dell</cp:lastModifiedBy>
  <cp:lastPrinted>2020-09-03T04:32:00Z</cp:lastPrinted>
  <dcterms:modified xsi:type="dcterms:W3CDTF">2020-09-04T08:12:07Z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