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885" w:rsidRDefault="001B3F07" w:rsidP="00560885">
      <w:pPr>
        <w:pStyle w:val="afff"/>
        <w:rPr>
          <w:color w:val="000000"/>
        </w:rPr>
      </w:pPr>
      <w:bookmarkStart w:id="0" w:name="SectionMark0"/>
      <w:r>
        <w:rPr>
          <w:noProof/>
          <w:color w:val="000000"/>
        </w:rPr>
        <w:pict>
          <v:shapetype id="_x0000_t202" coordsize="21600,21600" o:spt="202" path="m,l,21600r21600,l21600,xe">
            <v:stroke joinstyle="miter"/>
            <v:path gradientshapeok="t" o:connecttype="rect"/>
          </v:shapetype>
          <v:shape id="文本框 43" o:spid="_x0000_s1026" type="#_x0000_t202" style="position:absolute;left:0;text-align:left;margin-left:200.75pt;margin-top:8.45pt;width:277pt;height:56.7pt;z-index:25166336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" stroked="f">
            <v:textbox inset="0,0,0,0">
              <w:txbxContent>
                <w:p w:rsidR="00C06090" w:rsidRDefault="00C06090" w:rsidP="00560885">
                  <w:pPr>
                    <w:pStyle w:val="afff0"/>
                  </w:pPr>
                  <w:r>
                    <w:t>DG</w:t>
                  </w:r>
                </w:p>
                <w:p w:rsidR="00C06090" w:rsidRDefault="00C06090" w:rsidP="00560885"/>
                <w:p w:rsidR="00C06090" w:rsidRDefault="00C06090" w:rsidP="00560885"/>
              </w:txbxContent>
            </v:textbox>
            <w10:wrap anchorx="margin" anchory="margin"/>
            <w10:anchorlock/>
          </v:shape>
        </w:pict>
      </w:r>
      <w:r>
        <w:rPr>
          <w:noProof/>
          <w:color w:val="000000"/>
        </w:rPr>
        <w:pict>
          <v:line id="直接连接符 42" o:spid="_x0000_s1043" style="position:absolute;left:0;text-align:left;z-index:251662336;visibility:visible;mso-wrap-distance-top:-3e-5mm;mso-wrap-distance-bottom:-3e-5mm" from="0,691.2pt" to="482pt,69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" strokecolor="white" strokeweight="1pt"/>
        </w:pict>
      </w:r>
      <w:r>
        <w:rPr>
          <w:noProof/>
          <w:color w:val="000000"/>
        </w:rPr>
        <w:pict>
          <v:shape id="文本框 41" o:spid="_x0000_s1027" type="#_x0000_t202" style="position:absolute;left:0;text-align:left;margin-left:0;margin-top:680.6pt;width:481.9pt;height:28.6pt;z-index:25166131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" stroked="f">
            <v:textbox inset="0,0,0,0">
              <w:txbxContent>
                <w:p w:rsidR="00C06090" w:rsidRDefault="00C06090" w:rsidP="00560885">
                  <w:pPr>
                    <w:pStyle w:val="afff2"/>
                    <w:ind w:left="1060" w:hanging="640"/>
                  </w:pPr>
                  <w:r>
                    <w:rPr>
                      <w:rFonts w:hint="eastAsia"/>
                      <w:sz w:val="32"/>
                      <w:szCs w:val="32"/>
                    </w:rPr>
                    <w:t xml:space="preserve">中华人民共和国农业农村部  </w:t>
                  </w:r>
                  <w:r>
                    <w:rPr>
                      <w:rStyle w:val="afff3"/>
                      <w:rFonts w:hint="eastAsia"/>
                    </w:rPr>
                    <w:t>发布</w:t>
                  </w:r>
                </w:p>
                <w:p w:rsidR="00C06090" w:rsidRDefault="00C06090" w:rsidP="00560885">
                  <w:pPr>
                    <w:jc w:val="center"/>
                  </w:pPr>
                </w:p>
              </w:txbxContent>
            </v:textbox>
            <w10:wrap anchorx="margin" anchory="margin"/>
            <w10:anchorlock/>
          </v:shape>
        </w:pict>
      </w:r>
      <w:r>
        <w:rPr>
          <w:noProof/>
          <w:color w:val="000000"/>
        </w:rPr>
        <w:pict>
          <v:shape id="文本框 40" o:spid="_x0000_s1028" type="#_x0000_t202" style="position:absolute;left:0;text-align:left;margin-left:7.75pt;margin-top:286.25pt;width:470pt;height:368.6pt;z-index:25166028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" stroked="f">
            <v:textbox inset="0,0,0,0">
              <w:txbxContent>
                <w:p w:rsidR="00C06090" w:rsidRDefault="00C06090" w:rsidP="00560885">
                  <w:pPr>
                    <w:pStyle w:val="afff4"/>
                    <w:rPr>
                      <w:color w:val="000000"/>
                    </w:rPr>
                  </w:pPr>
                  <w:r>
                    <w:rPr>
                      <w:color w:val="000000"/>
                    </w:rPr>
                    <w:t>圈舍洗消设备</w:t>
                  </w:r>
                </w:p>
                <w:p w:rsidR="00C06090" w:rsidRDefault="00C06090" w:rsidP="00560885">
                  <w:pPr>
                    <w:pStyle w:val="afff5"/>
                  </w:pPr>
                  <w:r>
                    <w:rPr>
                      <w:rFonts w:hint="eastAsia"/>
                    </w:rPr>
                    <w:t>（征求意见稿）</w:t>
                  </w:r>
                </w:p>
                <w:p w:rsidR="00AB532A" w:rsidRDefault="00AB532A" w:rsidP="00AB532A">
                  <w:pPr>
                    <w:pStyle w:val="afff6"/>
                    <w:rPr>
                      <w:rFonts w:hint="eastAsia"/>
                    </w:rPr>
                  </w:pPr>
                  <w:r>
                    <w:rPr>
                      <w:rFonts w:hint="eastAsia"/>
                    </w:rPr>
                    <w:t>联系人：吕占民010-59199036,15010919561</w:t>
                  </w:r>
                </w:p>
                <w:p w:rsidR="00C06090" w:rsidRDefault="00AB532A" w:rsidP="00AB532A">
                  <w:pPr>
                    <w:pStyle w:val="afff6"/>
                  </w:pPr>
                  <w:r>
                    <w:rPr>
                      <w:rFonts w:hint="eastAsia"/>
                    </w:rPr>
                    <w:t>征求意见截止日：2020年9月30日</w:t>
                  </w:r>
                </w:p>
                <w:p w:rsidR="00C06090" w:rsidRDefault="00C06090" w:rsidP="00560885">
                  <w:pPr>
                    <w:pStyle w:val="afff7"/>
                  </w:pPr>
                </w:p>
              </w:txbxContent>
            </v:textbox>
            <w10:wrap anchorx="margin" anchory="margin"/>
            <w10:anchorlock/>
          </v:shape>
        </w:pict>
      </w:r>
      <w:r>
        <w:rPr>
          <w:noProof/>
          <w:color w:val="000000"/>
        </w:rPr>
        <w:pict>
          <v:shape id="文本框 39" o:spid="_x0000_s1029" type="#_x0000_t202" style="position:absolute;left:0;text-align:left;margin-left:0;margin-top:79.6pt;width:481.9pt;height:30.8pt;z-index:25165926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" stroked="f">
            <v:textbox inset="0,0,0,0">
              <w:txbxContent>
                <w:p w:rsidR="00C06090" w:rsidRDefault="00C06090" w:rsidP="00560885">
                  <w:pPr>
                    <w:pStyle w:val="afff8"/>
                  </w:pPr>
                  <w:r>
                    <w:rPr>
                      <w:rFonts w:hint="eastAsia"/>
                    </w:rPr>
                    <w:t>农业机械推广鉴定大纲</w:t>
                  </w:r>
                </w:p>
                <w:p w:rsidR="00C06090" w:rsidRDefault="00C06090" w:rsidP="00560885"/>
              </w:txbxContent>
            </v:textbox>
            <w10:wrap anchorx="margin" anchory="margin"/>
            <w10:anchorlock/>
          </v:shape>
        </w:pict>
      </w:r>
    </w:p>
    <w:p w:rsidR="00560885" w:rsidRDefault="00560885" w:rsidP="00560885">
      <w:pPr>
        <w:rPr>
          <w:rFonts w:ascii="黑体" w:eastAsia="黑体" w:hAnsi="黑体"/>
          <w:sz w:val="28"/>
          <w:szCs w:val="28"/>
        </w:rPr>
      </w:pPr>
    </w:p>
    <w:p w:rsidR="00560885" w:rsidRDefault="00560885" w:rsidP="00560885">
      <w:pPr>
        <w:rPr>
          <w:rFonts w:ascii="黑体" w:eastAsia="黑体" w:hAnsi="黑体"/>
          <w:sz w:val="28"/>
          <w:szCs w:val="28"/>
        </w:rPr>
      </w:pPr>
    </w:p>
    <w:p w:rsidR="00560885" w:rsidRDefault="00560885" w:rsidP="00560885">
      <w:pPr>
        <w:rPr>
          <w:rFonts w:ascii="黑体" w:eastAsia="黑体" w:hAnsi="黑体"/>
          <w:sz w:val="28"/>
          <w:szCs w:val="28"/>
        </w:rPr>
      </w:pPr>
    </w:p>
    <w:p w:rsidR="00560885" w:rsidRDefault="001B3F07" w:rsidP="00560885">
      <w:pPr>
        <w:jc w:val="right"/>
        <w:rPr>
          <w:rFonts w:ascii="黑体" w:eastAsia="黑体" w:hAnsi="黑体"/>
          <w:sz w:val="28"/>
          <w:szCs w:val="28"/>
        </w:rPr>
      </w:pPr>
      <w:r>
        <w:rPr>
          <w:rFonts w:ascii="黑体" w:eastAsia="黑体" w:hAnsi="黑体"/>
          <w:noProof/>
          <w:sz w:val="28"/>
          <w:szCs w:val="28"/>
        </w:rPr>
        <w:pict>
          <v:shape id="文本框 38" o:spid="_x0000_s1030" type="#_x0000_t202" style="position:absolute;left:0;text-align:left;margin-left:331.85pt;margin-top:527.7pt;width:145.9pt;height:31.3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" strokecolor="white">
            <v:textbox>
              <w:txbxContent>
                <w:p w:rsidR="00C06090" w:rsidRDefault="00AB532A" w:rsidP="00560885">
                  <w:pPr>
                    <w:rPr>
                      <w:rFonts w:ascii="黑体" w:eastAsia="黑体"/>
                      <w:sz w:val="28"/>
                      <w:szCs w:val="28"/>
                    </w:rPr>
                  </w:pPr>
                  <w:r>
                    <w:rPr>
                      <w:rFonts w:ascii="黑体" w:eastAsia="黑体" w:hint="eastAsia"/>
                      <w:sz w:val="28"/>
                      <w:szCs w:val="28"/>
                    </w:rPr>
                    <w:t>XXXX</w:t>
                  </w:r>
                  <w:r w:rsidR="00C06090">
                    <w:rPr>
                      <w:rFonts w:ascii="黑体" w:eastAsia="黑体" w:hint="eastAsia"/>
                      <w:sz w:val="28"/>
                      <w:szCs w:val="28"/>
                    </w:rPr>
                    <w:t>0-XX-</w:t>
                  </w:r>
                  <w:r>
                    <w:rPr>
                      <w:rFonts w:ascii="黑体" w:eastAsia="黑体" w:hint="eastAsia"/>
                      <w:sz w:val="28"/>
                      <w:szCs w:val="28"/>
                    </w:rPr>
                    <w:t>XX</w:t>
                  </w:r>
                  <w:r w:rsidR="00C06090">
                    <w:rPr>
                      <w:rFonts w:ascii="黑体" w:eastAsia="黑体" w:hint="eastAsia"/>
                      <w:sz w:val="28"/>
                      <w:szCs w:val="28"/>
                    </w:rPr>
                    <w:t>实施</w:t>
                  </w:r>
                </w:p>
              </w:txbxContent>
            </v:textbox>
          </v:shape>
        </w:pict>
      </w:r>
      <w:r>
        <w:rPr>
          <w:rFonts w:ascii="黑体" w:eastAsia="黑体" w:hAnsi="黑体"/>
          <w:noProof/>
          <w:sz w:val="28"/>
          <w:szCs w:val="28"/>
        </w:rPr>
        <w:pict>
          <v:shape id="文本框 37" o:spid="_x0000_s1031" type="#_x0000_t202" style="position:absolute;left:0;text-align:left;margin-left:.55pt;margin-top:529.05pt;width:143.05pt;height:31.3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" strokecolor="white">
            <v:textbox>
              <w:txbxContent>
                <w:p w:rsidR="00C06090" w:rsidRDefault="00AB532A" w:rsidP="00560885">
                  <w:pPr>
                    <w:rPr>
                      <w:rFonts w:ascii="黑体" w:eastAsia="黑体"/>
                      <w:sz w:val="28"/>
                      <w:szCs w:val="28"/>
                    </w:rPr>
                  </w:pPr>
                  <w:r>
                    <w:rPr>
                      <w:rFonts w:ascii="黑体" w:eastAsia="黑体" w:hint="eastAsia"/>
                      <w:sz w:val="28"/>
                      <w:szCs w:val="28"/>
                    </w:rPr>
                    <w:t>XXXX</w:t>
                  </w:r>
                  <w:r w:rsidR="00C06090">
                    <w:rPr>
                      <w:rFonts w:ascii="黑体" w:eastAsia="黑体" w:hint="eastAsia"/>
                      <w:sz w:val="28"/>
                      <w:szCs w:val="28"/>
                    </w:rPr>
                    <w:t>-XX-XX</w:t>
                  </w:r>
                  <w:r w:rsidR="00C06090">
                    <w:rPr>
                      <w:rFonts w:ascii="黑体" w:eastAsia="黑体" w:hint="eastAsia"/>
                      <w:sz w:val="28"/>
                      <w:szCs w:val="28"/>
                    </w:rPr>
                    <w:t>发布</w:t>
                  </w:r>
                </w:p>
              </w:txbxContent>
            </v:textbox>
          </v:shape>
        </w:pict>
      </w:r>
      <w:r>
        <w:rPr>
          <w:rFonts w:ascii="黑体" w:eastAsia="黑体" w:hAnsi="黑体"/>
          <w:noProof/>
          <w:sz w:val="28"/>
          <w:szCs w:val="28"/>
        </w:rPr>
        <w:pict>
          <v:shapetype id="_x0000_t32" coordsize="21600,21600" o:spt="32" o:oned="t" path="m,l21600,21600e" filled="f">
            <v:path arrowok="t" fillok="f" o:connecttype="none"/>
            <o:lock v:ext="edit" shapetype="t"/>
          </v:shapetype>
          <v:shape id="直接箭头连接符 36" o:spid="_x0000_s1042" type="#_x0000_t32" style="position:absolute;left:0;text-align:left;margin-left:-1.3pt;margin-top:565.8pt;width:482pt;height:0;flip:x;z-index:25167462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"/>
        </w:pict>
      </w:r>
      <w:r>
        <w:rPr>
          <w:rFonts w:ascii="黑体" w:eastAsia="黑体" w:hAnsi="黑体"/>
          <w:noProof/>
          <w:sz w:val="28"/>
          <w:szCs w:val="28"/>
        </w:rPr>
        <w:pict>
          <v:shape id="直接箭头连接符 35" o:spid="_x0000_s1041" type="#_x0000_t32" style="position:absolute;left:0;text-align:left;margin-left:-1.2pt;margin-top:45.1pt;width:482pt;height:0;flip:x;z-index:25167360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"/>
        </w:pict>
      </w:r>
      <w:r>
        <w:rPr>
          <w:rFonts w:ascii="黑体" w:eastAsia="黑体" w:hAnsi="黑体"/>
          <w:noProof/>
          <w:sz w:val="28"/>
          <w:szCs w:val="28"/>
        </w:rPr>
        <w:pict>
          <v:line id="直接连接符 34" o:spid="_x0000_s1040" style="position:absolute;left:0;text-align:left;z-index:251672576;visibility:visible;mso-wrap-distance-top:-3e-5mm;mso-wrap-distance-bottom:-3e-5mm" from="-1.2pt,30pt" to="480.8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" strokecolor="white" strokeweight="1pt"/>
        </w:pict>
      </w:r>
      <w:r>
        <w:rPr>
          <w:rFonts w:ascii="黑体" w:eastAsia="黑体" w:hAnsi="黑体"/>
          <w:noProof/>
          <w:sz w:val="28"/>
          <w:szCs w:val="28"/>
        </w:rPr>
        <w:pict>
          <v:line id="直接连接符 33" o:spid="_x0000_s1039" style="position:absolute;left:0;text-align:left;z-index:251671552;visibility:visible;mso-wrap-distance-top:-3e-5mm;mso-wrap-distance-bottom:-3e-5mm" from="0,31.2pt" to="482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" strokecolor="white" strokeweight="1pt"/>
        </w:pict>
      </w:r>
      <w:r>
        <w:rPr>
          <w:rFonts w:ascii="黑体" w:eastAsia="黑体" w:hAnsi="黑体"/>
          <w:noProof/>
          <w:sz w:val="28"/>
          <w:szCs w:val="28"/>
        </w:rPr>
        <w:pict>
          <v:line id="直接连接符 32" o:spid="_x0000_s1038" style="position:absolute;left:0;text-align:left;z-index:251670528;visibility:visible;mso-wrap-distance-top:-3e-5mm;mso-wrap-distance-bottom:-3e-5mm" from="-.1pt,552.6pt" to="481.9pt,5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" strokecolor="white" strokeweight="1pt"/>
        </w:pict>
      </w:r>
      <w:r w:rsidRPr="001B3F07">
        <w:rPr>
          <w:noProof/>
          <w:color w:val="000000"/>
        </w:rPr>
        <w:pict>
          <v:line id="直接连接符 31" o:spid="_x0000_s1037" style="position:absolute;left:0;text-align:left;z-index:251669504;visibility:visible;mso-wrap-distance-top:-3e-5mm;mso-wrap-distance-bottom:-3e-5mm" from="0,28.45pt" to="482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" strokecolor="white" strokeweight="1pt"/>
        </w:pict>
      </w:r>
      <w:r w:rsidRPr="001B3F07">
        <w:rPr>
          <w:noProof/>
          <w:color w:val="000000"/>
        </w:rPr>
        <w:pict>
          <v:line id="直接连接符 30" o:spid="_x0000_s1036" style="position:absolute;left:0;text-align:left;z-index:251668480;visibility:visible;mso-wrap-distance-top:-3e-5mm;mso-wrap-distance-bottom:-3e-5mm" from="0,549.85pt" to="482pt,5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" strokecolor="white" strokeweight="1pt"/>
        </w:pict>
      </w:r>
      <w:r w:rsidRPr="001B3F07">
        <w:rPr>
          <w:noProof/>
          <w:color w:val="000000"/>
        </w:rPr>
        <w:pict>
          <v:line id="直接连接符 29" o:spid="_x0000_s1035" style="position:absolute;left:0;text-align:left;z-index:251667456;visibility:visible;mso-wrap-distance-top:-3e-5mm;mso-wrap-distance-bottom:-3e-5mm" from="0,26.25pt" to="482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" strokecolor="white" strokeweight="1pt"/>
        </w:pict>
      </w:r>
      <w:r w:rsidRPr="001B3F07">
        <w:rPr>
          <w:noProof/>
          <w:color w:val="000000"/>
        </w:rPr>
        <w:pict>
          <v:line id="直接连接符 28" o:spid="_x0000_s1034" style="position:absolute;left:0;text-align:left;z-index:251666432;visibility:visible;mso-wrap-distance-top:-3e-5mm;mso-wrap-distance-bottom:-3e-5mm" from="0,555.15pt" to="482pt,5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" strokecolor="white" strokeweight="1pt"/>
        </w:pict>
      </w:r>
      <w:r w:rsidRPr="001B3F07">
        <w:rPr>
          <w:noProof/>
          <w:color w:val="000000"/>
        </w:rPr>
        <w:pict>
          <v:line id="直接连接符 27" o:spid="_x0000_s1033" style="position:absolute;left:0;text-align:left;z-index:251665408;visibility:visible;mso-wrap-distance-top:-3e-5mm;mso-wrap-distance-bottom:-3e-5mm" from="-.1pt,23.45pt" to="481.9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" strokecolor="white" strokeweight="1pt"/>
        </w:pict>
      </w:r>
      <w:r w:rsidRPr="001B3F07">
        <w:rPr>
          <w:noProof/>
          <w:color w:val="000000"/>
        </w:rPr>
        <w:pict>
          <v:line id="直接连接符 26" o:spid="_x0000_s1032" style="position:absolute;left:0;text-align:left;z-index:251664384;visibility:visible;mso-wrap-distance-top:-3e-5mm;mso-wrap-distance-bottom:-3e-5mm" from="0,24.95pt" to="482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" strokecolor="white" strokeweight="1pt"/>
        </w:pict>
      </w:r>
      <w:r w:rsidR="00560885">
        <w:rPr>
          <w:rFonts w:ascii="黑体" w:eastAsia="黑体" w:hAnsi="黑体" w:hint="eastAsia"/>
          <w:sz w:val="28"/>
          <w:szCs w:val="28"/>
        </w:rPr>
        <w:t>DG/T XXX—</w:t>
      </w:r>
      <w:r w:rsidR="00AB532A">
        <w:rPr>
          <w:rFonts w:ascii="黑体" w:eastAsia="黑体" w:hAnsi="黑体" w:hint="eastAsia"/>
          <w:sz w:val="28"/>
          <w:szCs w:val="28"/>
        </w:rPr>
        <w:t>XXXX</w:t>
      </w:r>
    </w:p>
    <w:p w:rsidR="00560885" w:rsidRDefault="00560885" w:rsidP="00560885">
      <w:pPr>
        <w:jc w:val="right"/>
        <w:rPr>
          <w:color w:val="000000"/>
        </w:rPr>
        <w:sectPr w:rsidR="00560885">
          <w:headerReference w:type="even" r:id="rId8"/>
          <w:headerReference w:type="default" r:id="rId9"/>
          <w:footerReference w:type="even" r:id="rId10"/>
          <w:footerReference w:type="default" r:id="rId11"/>
          <w:headerReference w:type="first" r:id="rId12"/>
          <w:footerReference w:type="first" r:id="rId13"/>
          <w:pgSz w:w="11907" w:h="16839"/>
          <w:pgMar w:top="1418" w:right="1134" w:bottom="1134" w:left="1418" w:header="1021" w:footer="1021" w:gutter="0"/>
          <w:pgNumType w:fmt="upperRoman" w:start="1"/>
          <w:cols w:space="720"/>
          <w:titlePg/>
          <w:docGrid w:type="lines" w:linePitch="312"/>
        </w:sectPr>
      </w:pPr>
    </w:p>
    <w:p w:rsidR="00560885" w:rsidRDefault="00560885" w:rsidP="00560885">
      <w:pPr>
        <w:pStyle w:val="afff9"/>
        <w:rPr>
          <w:color w:val="000000"/>
        </w:rPr>
      </w:pPr>
      <w:bookmarkStart w:id="1" w:name="_Toc531957879"/>
      <w:bookmarkStart w:id="2" w:name="_Toc49728284"/>
      <w:bookmarkStart w:id="3" w:name="SectionMark1"/>
      <w:bookmarkStart w:id="4" w:name="_Toc224849094"/>
      <w:bookmarkStart w:id="5" w:name="_Toc226514928"/>
      <w:bookmarkStart w:id="6" w:name="_Toc226514870"/>
      <w:bookmarkEnd w:id="0"/>
      <w:r>
        <w:rPr>
          <w:rFonts w:hint="eastAsia"/>
          <w:color w:val="000000"/>
        </w:rPr>
        <w:lastRenderedPageBreak/>
        <w:t>目</w:t>
      </w:r>
      <w:r>
        <w:rPr>
          <w:rFonts w:hint="eastAsia"/>
          <w:color w:val="000000"/>
        </w:rPr>
        <w:t xml:space="preserve">    </w:t>
      </w:r>
      <w:r>
        <w:rPr>
          <w:rFonts w:hint="eastAsia"/>
          <w:color w:val="000000"/>
        </w:rPr>
        <w:t>次</w:t>
      </w:r>
      <w:bookmarkEnd w:id="1"/>
      <w:bookmarkEnd w:id="2"/>
    </w:p>
    <w:p w:rsidR="00560885" w:rsidRPr="00F94FE5" w:rsidRDefault="001B3F07" w:rsidP="00560885">
      <w:pPr>
        <w:pStyle w:val="10"/>
        <w:tabs>
          <w:tab w:val="right" w:leader="dot" w:pos="9345"/>
        </w:tabs>
        <w:rPr>
          <w:rStyle w:val="aff8"/>
        </w:rPr>
      </w:pPr>
      <w:r>
        <w:rPr>
          <w:rFonts w:hAnsi="宋体"/>
          <w:color w:val="000000"/>
        </w:rPr>
        <w:fldChar w:fldCharType="begin"/>
      </w:r>
      <w:r w:rsidR="00560885">
        <w:rPr>
          <w:rFonts w:hAnsi="宋体"/>
          <w:color w:val="000000"/>
        </w:rPr>
        <w:instrText xml:space="preserve"> TOC \o "1-3" \h \z \u </w:instrText>
      </w:r>
      <w:r>
        <w:rPr>
          <w:rFonts w:hAnsi="宋体"/>
          <w:color w:val="000000"/>
        </w:rPr>
        <w:fldChar w:fldCharType="separate"/>
      </w:r>
      <w:hyperlink w:anchor="_Toc49728285" w:history="1">
        <w:r w:rsidR="00560885" w:rsidRPr="00DC3D54">
          <w:rPr>
            <w:rStyle w:val="aff8"/>
            <w:rFonts w:hint="eastAsia"/>
            <w:noProof/>
          </w:rPr>
          <w:t>前</w:t>
        </w:r>
        <w:r w:rsidR="00560885" w:rsidRPr="00DC3D54">
          <w:rPr>
            <w:rStyle w:val="aff8"/>
            <w:noProof/>
          </w:rPr>
          <w:t xml:space="preserve">    </w:t>
        </w:r>
        <w:r w:rsidR="00560885" w:rsidRPr="00DC3D54">
          <w:rPr>
            <w:rStyle w:val="aff8"/>
            <w:rFonts w:hint="eastAsia"/>
            <w:noProof/>
          </w:rPr>
          <w:t>言</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_Toc49728285 \h </w:instrText>
        </w:r>
        <w:r w:rsidRPr="00F94FE5">
          <w:rPr>
            <w:rStyle w:val="aff8"/>
            <w:webHidden/>
          </w:rPr>
        </w:r>
        <w:r w:rsidRPr="00F94FE5">
          <w:rPr>
            <w:rStyle w:val="aff8"/>
            <w:webHidden/>
          </w:rPr>
          <w:fldChar w:fldCharType="separate"/>
        </w:r>
        <w:r w:rsidR="00B03D57">
          <w:rPr>
            <w:rStyle w:val="aff8"/>
            <w:noProof/>
            <w:webHidden/>
          </w:rPr>
          <w:t>II</w:t>
        </w:r>
        <w:r w:rsidRPr="00F94FE5">
          <w:rPr>
            <w:rStyle w:val="aff8"/>
            <w:webHidden/>
          </w:rPr>
          <w:fldChar w:fldCharType="end"/>
        </w:r>
      </w:hyperlink>
    </w:p>
    <w:p w:rsidR="00560885" w:rsidRPr="00F94FE5" w:rsidRDefault="001B3F07" w:rsidP="00560885">
      <w:pPr>
        <w:pStyle w:val="20"/>
        <w:tabs>
          <w:tab w:val="right" w:leader="dot" w:pos="9345"/>
        </w:tabs>
        <w:rPr>
          <w:rStyle w:val="aff8"/>
        </w:rPr>
      </w:pPr>
      <w:hyperlink w:anchor="_Toc49728287" w:history="1">
        <w:r w:rsidR="00560885" w:rsidRPr="00DC3D54">
          <w:rPr>
            <w:rStyle w:val="aff8"/>
            <w:noProof/>
          </w:rPr>
          <w:t>1</w:t>
        </w:r>
        <w:r w:rsidR="00560885" w:rsidRPr="00DC3D54">
          <w:rPr>
            <w:rStyle w:val="aff8"/>
            <w:rFonts w:hint="eastAsia"/>
            <w:noProof/>
          </w:rPr>
          <w:t xml:space="preserve"> </w:t>
        </w:r>
        <w:r w:rsidR="00560885" w:rsidRPr="00DC3D54">
          <w:rPr>
            <w:rStyle w:val="aff8"/>
            <w:rFonts w:hint="eastAsia"/>
            <w:noProof/>
          </w:rPr>
          <w:t>范围</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_Toc49728287 \h </w:instrText>
        </w:r>
        <w:r w:rsidRPr="00F94FE5">
          <w:rPr>
            <w:rStyle w:val="aff8"/>
            <w:webHidden/>
          </w:rPr>
        </w:r>
        <w:r w:rsidRPr="00F94FE5">
          <w:rPr>
            <w:rStyle w:val="aff8"/>
            <w:webHidden/>
          </w:rPr>
          <w:fldChar w:fldCharType="separate"/>
        </w:r>
        <w:r w:rsidR="00B03D57">
          <w:rPr>
            <w:rStyle w:val="aff8"/>
            <w:noProof/>
            <w:webHidden/>
          </w:rPr>
          <w:t>3</w:t>
        </w:r>
        <w:r w:rsidRPr="00F94FE5">
          <w:rPr>
            <w:rStyle w:val="aff8"/>
            <w:webHidden/>
          </w:rPr>
          <w:fldChar w:fldCharType="end"/>
        </w:r>
      </w:hyperlink>
    </w:p>
    <w:p w:rsidR="00560885" w:rsidRPr="00F94FE5" w:rsidRDefault="001B3F07" w:rsidP="00560885">
      <w:pPr>
        <w:pStyle w:val="20"/>
        <w:tabs>
          <w:tab w:val="right" w:leader="dot" w:pos="9345"/>
        </w:tabs>
        <w:rPr>
          <w:rStyle w:val="aff8"/>
        </w:rPr>
      </w:pPr>
      <w:hyperlink w:anchor="_Toc49728288" w:history="1">
        <w:r w:rsidR="00560885" w:rsidRPr="00DC3D54">
          <w:rPr>
            <w:rStyle w:val="aff8"/>
            <w:noProof/>
          </w:rPr>
          <w:t>2</w:t>
        </w:r>
        <w:r w:rsidR="00560885" w:rsidRPr="00DC3D54">
          <w:rPr>
            <w:rStyle w:val="aff8"/>
            <w:rFonts w:hint="eastAsia"/>
            <w:noProof/>
          </w:rPr>
          <w:t xml:space="preserve"> </w:t>
        </w:r>
        <w:r w:rsidR="00560885" w:rsidRPr="00DC3D54">
          <w:rPr>
            <w:rStyle w:val="aff8"/>
            <w:rFonts w:hint="eastAsia"/>
            <w:noProof/>
          </w:rPr>
          <w:t>规范性引用文件</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_Toc49728288 \h </w:instrText>
        </w:r>
        <w:r w:rsidRPr="00F94FE5">
          <w:rPr>
            <w:rStyle w:val="aff8"/>
            <w:webHidden/>
          </w:rPr>
        </w:r>
        <w:r w:rsidRPr="00F94FE5">
          <w:rPr>
            <w:rStyle w:val="aff8"/>
            <w:webHidden/>
          </w:rPr>
          <w:fldChar w:fldCharType="separate"/>
        </w:r>
        <w:r w:rsidR="00B03D57">
          <w:rPr>
            <w:rStyle w:val="aff8"/>
            <w:noProof/>
            <w:webHidden/>
          </w:rPr>
          <w:t>3</w:t>
        </w:r>
        <w:r w:rsidRPr="00F94FE5">
          <w:rPr>
            <w:rStyle w:val="aff8"/>
            <w:webHidden/>
          </w:rPr>
          <w:fldChar w:fldCharType="end"/>
        </w:r>
      </w:hyperlink>
    </w:p>
    <w:p w:rsidR="00560885" w:rsidRPr="00F94FE5" w:rsidRDefault="001B3F07" w:rsidP="00560885">
      <w:pPr>
        <w:pStyle w:val="20"/>
        <w:tabs>
          <w:tab w:val="right" w:leader="dot" w:pos="9345"/>
        </w:tabs>
        <w:rPr>
          <w:rStyle w:val="aff8"/>
        </w:rPr>
      </w:pPr>
      <w:hyperlink w:anchor="_Toc49728289" w:history="1">
        <w:r w:rsidR="00560885" w:rsidRPr="00DC3D54">
          <w:rPr>
            <w:rStyle w:val="aff8"/>
            <w:noProof/>
          </w:rPr>
          <w:t>3</w:t>
        </w:r>
        <w:r w:rsidR="00560885" w:rsidRPr="00DC3D54">
          <w:rPr>
            <w:rStyle w:val="aff8"/>
            <w:rFonts w:hint="eastAsia"/>
            <w:noProof/>
          </w:rPr>
          <w:t xml:space="preserve"> </w:t>
        </w:r>
        <w:r w:rsidR="00560885" w:rsidRPr="00DC3D54">
          <w:rPr>
            <w:rStyle w:val="aff8"/>
            <w:rFonts w:hint="eastAsia"/>
            <w:noProof/>
          </w:rPr>
          <w:t>术语和定义</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_Toc49728289 \h </w:instrText>
        </w:r>
        <w:r w:rsidRPr="00F94FE5">
          <w:rPr>
            <w:rStyle w:val="aff8"/>
            <w:webHidden/>
          </w:rPr>
        </w:r>
        <w:r w:rsidRPr="00F94FE5">
          <w:rPr>
            <w:rStyle w:val="aff8"/>
            <w:webHidden/>
          </w:rPr>
          <w:fldChar w:fldCharType="separate"/>
        </w:r>
        <w:r w:rsidR="00B03D57">
          <w:rPr>
            <w:rStyle w:val="aff8"/>
            <w:noProof/>
            <w:webHidden/>
          </w:rPr>
          <w:t>3</w:t>
        </w:r>
        <w:r w:rsidRPr="00F94FE5">
          <w:rPr>
            <w:rStyle w:val="aff8"/>
            <w:webHidden/>
          </w:rPr>
          <w:fldChar w:fldCharType="end"/>
        </w:r>
      </w:hyperlink>
    </w:p>
    <w:p w:rsidR="00560885" w:rsidRPr="00F94FE5" w:rsidRDefault="001B3F07" w:rsidP="00560885">
      <w:pPr>
        <w:pStyle w:val="20"/>
        <w:tabs>
          <w:tab w:val="right" w:leader="dot" w:pos="9345"/>
        </w:tabs>
        <w:rPr>
          <w:rStyle w:val="aff8"/>
        </w:rPr>
      </w:pPr>
      <w:hyperlink w:anchor="_Toc49728298" w:history="1">
        <w:r w:rsidR="00560885" w:rsidRPr="00DC3D54">
          <w:rPr>
            <w:rStyle w:val="aff8"/>
            <w:noProof/>
          </w:rPr>
          <w:t>4</w:t>
        </w:r>
        <w:r w:rsidR="00560885" w:rsidRPr="00DC3D54">
          <w:rPr>
            <w:rStyle w:val="aff8"/>
            <w:rFonts w:hint="eastAsia"/>
            <w:noProof/>
          </w:rPr>
          <w:t xml:space="preserve"> </w:t>
        </w:r>
        <w:r w:rsidR="00560885" w:rsidRPr="00DC3D54">
          <w:rPr>
            <w:rStyle w:val="aff8"/>
            <w:rFonts w:hint="eastAsia"/>
            <w:noProof/>
          </w:rPr>
          <w:t>基本要求</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_Toc49728298 \h </w:instrText>
        </w:r>
        <w:r w:rsidRPr="00F94FE5">
          <w:rPr>
            <w:rStyle w:val="aff8"/>
            <w:webHidden/>
          </w:rPr>
        </w:r>
        <w:r w:rsidRPr="00F94FE5">
          <w:rPr>
            <w:rStyle w:val="aff8"/>
            <w:webHidden/>
          </w:rPr>
          <w:fldChar w:fldCharType="separate"/>
        </w:r>
        <w:r w:rsidR="00B03D57">
          <w:rPr>
            <w:rStyle w:val="aff8"/>
            <w:noProof/>
            <w:webHidden/>
          </w:rPr>
          <w:t>3</w:t>
        </w:r>
        <w:r w:rsidRPr="00F94FE5">
          <w:rPr>
            <w:rStyle w:val="aff8"/>
            <w:webHidden/>
          </w:rPr>
          <w:fldChar w:fldCharType="end"/>
        </w:r>
      </w:hyperlink>
    </w:p>
    <w:p w:rsidR="00560885" w:rsidRPr="00F94FE5" w:rsidRDefault="001B3F07" w:rsidP="00560885">
      <w:pPr>
        <w:pStyle w:val="30"/>
        <w:tabs>
          <w:tab w:val="right" w:leader="dot" w:pos="9345"/>
        </w:tabs>
        <w:rPr>
          <w:rStyle w:val="aff8"/>
        </w:rPr>
      </w:pPr>
      <w:hyperlink w:anchor="_Toc49728299" w:history="1">
        <w:r w:rsidR="00560885" w:rsidRPr="00F94FE5">
          <w:rPr>
            <w:rStyle w:val="aff8"/>
            <w:noProof/>
          </w:rPr>
          <w:t>4.1</w:t>
        </w:r>
        <w:r w:rsidR="00560885" w:rsidRPr="00DC3D54">
          <w:rPr>
            <w:rStyle w:val="aff8"/>
            <w:rFonts w:hint="eastAsia"/>
            <w:noProof/>
          </w:rPr>
          <w:t xml:space="preserve"> </w:t>
        </w:r>
        <w:r w:rsidR="00560885" w:rsidRPr="00DC3D54">
          <w:rPr>
            <w:rStyle w:val="aff8"/>
            <w:rFonts w:hint="eastAsia"/>
            <w:noProof/>
          </w:rPr>
          <w:t>需补充提供的材料</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_Toc49728299 \h </w:instrText>
        </w:r>
        <w:r w:rsidRPr="00F94FE5">
          <w:rPr>
            <w:rStyle w:val="aff8"/>
            <w:webHidden/>
          </w:rPr>
        </w:r>
        <w:r w:rsidRPr="00F94FE5">
          <w:rPr>
            <w:rStyle w:val="aff8"/>
            <w:webHidden/>
          </w:rPr>
          <w:fldChar w:fldCharType="separate"/>
        </w:r>
        <w:r w:rsidR="00B03D57">
          <w:rPr>
            <w:rStyle w:val="aff8"/>
            <w:noProof/>
            <w:webHidden/>
          </w:rPr>
          <w:t>3</w:t>
        </w:r>
        <w:r w:rsidRPr="00F94FE5">
          <w:rPr>
            <w:rStyle w:val="aff8"/>
            <w:webHidden/>
          </w:rPr>
          <w:fldChar w:fldCharType="end"/>
        </w:r>
      </w:hyperlink>
    </w:p>
    <w:p w:rsidR="00560885" w:rsidRPr="00F94FE5" w:rsidRDefault="001B3F07" w:rsidP="00560885">
      <w:pPr>
        <w:pStyle w:val="30"/>
        <w:tabs>
          <w:tab w:val="right" w:leader="dot" w:pos="9345"/>
        </w:tabs>
        <w:rPr>
          <w:rStyle w:val="aff8"/>
        </w:rPr>
      </w:pPr>
      <w:hyperlink w:anchor="_Toc49728300" w:history="1">
        <w:r w:rsidR="00560885" w:rsidRPr="00F94FE5">
          <w:rPr>
            <w:rStyle w:val="aff8"/>
            <w:noProof/>
          </w:rPr>
          <w:t>4.2</w:t>
        </w:r>
        <w:r w:rsidR="00560885" w:rsidRPr="00DC3D54">
          <w:rPr>
            <w:rStyle w:val="aff8"/>
            <w:rFonts w:hint="eastAsia"/>
            <w:noProof/>
          </w:rPr>
          <w:t xml:space="preserve"> </w:t>
        </w:r>
        <w:r w:rsidR="00560885" w:rsidRPr="00DC3D54">
          <w:rPr>
            <w:rStyle w:val="aff8"/>
            <w:rFonts w:hint="eastAsia"/>
            <w:noProof/>
          </w:rPr>
          <w:t>样机确定</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_Toc49728300 \h </w:instrText>
        </w:r>
        <w:r w:rsidRPr="00F94FE5">
          <w:rPr>
            <w:rStyle w:val="aff8"/>
            <w:webHidden/>
          </w:rPr>
        </w:r>
        <w:r w:rsidRPr="00F94FE5">
          <w:rPr>
            <w:rStyle w:val="aff8"/>
            <w:webHidden/>
          </w:rPr>
          <w:fldChar w:fldCharType="separate"/>
        </w:r>
        <w:r w:rsidR="00B03D57">
          <w:rPr>
            <w:rStyle w:val="aff8"/>
            <w:noProof/>
            <w:webHidden/>
          </w:rPr>
          <w:t>4</w:t>
        </w:r>
        <w:r w:rsidRPr="00F94FE5">
          <w:rPr>
            <w:rStyle w:val="aff8"/>
            <w:webHidden/>
          </w:rPr>
          <w:fldChar w:fldCharType="end"/>
        </w:r>
      </w:hyperlink>
    </w:p>
    <w:p w:rsidR="00560885" w:rsidRPr="00F94FE5" w:rsidRDefault="001B3F07" w:rsidP="00560885">
      <w:pPr>
        <w:pStyle w:val="30"/>
        <w:tabs>
          <w:tab w:val="right" w:leader="dot" w:pos="9345"/>
        </w:tabs>
        <w:rPr>
          <w:rStyle w:val="aff8"/>
        </w:rPr>
      </w:pPr>
      <w:hyperlink w:anchor="_Toc49728301" w:history="1">
        <w:r w:rsidR="00560885" w:rsidRPr="00F94FE5">
          <w:rPr>
            <w:rStyle w:val="aff8"/>
            <w:noProof/>
          </w:rPr>
          <w:t>4.3</w:t>
        </w:r>
        <w:r w:rsidR="00560885" w:rsidRPr="00DC3D54">
          <w:rPr>
            <w:rStyle w:val="aff8"/>
            <w:rFonts w:hint="eastAsia"/>
            <w:noProof/>
          </w:rPr>
          <w:t xml:space="preserve"> </w:t>
        </w:r>
        <w:r w:rsidR="00560885" w:rsidRPr="00DC3D54">
          <w:rPr>
            <w:rStyle w:val="aff8"/>
            <w:rFonts w:hint="eastAsia"/>
            <w:noProof/>
          </w:rPr>
          <w:t>生产量和销售量</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_Toc49728301 \h </w:instrText>
        </w:r>
        <w:r w:rsidRPr="00F94FE5">
          <w:rPr>
            <w:rStyle w:val="aff8"/>
            <w:webHidden/>
          </w:rPr>
        </w:r>
        <w:r w:rsidRPr="00F94FE5">
          <w:rPr>
            <w:rStyle w:val="aff8"/>
            <w:webHidden/>
          </w:rPr>
          <w:fldChar w:fldCharType="separate"/>
        </w:r>
        <w:r w:rsidR="00B03D57">
          <w:rPr>
            <w:rStyle w:val="aff8"/>
            <w:noProof/>
            <w:webHidden/>
          </w:rPr>
          <w:t>4</w:t>
        </w:r>
        <w:r w:rsidRPr="00F94FE5">
          <w:rPr>
            <w:rStyle w:val="aff8"/>
            <w:webHidden/>
          </w:rPr>
          <w:fldChar w:fldCharType="end"/>
        </w:r>
      </w:hyperlink>
    </w:p>
    <w:p w:rsidR="00560885" w:rsidRPr="00F94FE5" w:rsidRDefault="001B3F07" w:rsidP="00560885">
      <w:pPr>
        <w:pStyle w:val="30"/>
        <w:tabs>
          <w:tab w:val="right" w:leader="dot" w:pos="9345"/>
        </w:tabs>
        <w:rPr>
          <w:rStyle w:val="aff8"/>
        </w:rPr>
      </w:pPr>
      <w:hyperlink w:anchor="_Toc49728302" w:history="1">
        <w:r w:rsidR="00560885" w:rsidRPr="00F94FE5">
          <w:rPr>
            <w:rStyle w:val="aff8"/>
            <w:noProof/>
          </w:rPr>
          <w:t>4.4</w:t>
        </w:r>
        <w:r w:rsidR="00560885" w:rsidRPr="00DC3D54">
          <w:rPr>
            <w:rStyle w:val="aff8"/>
            <w:rFonts w:hint="eastAsia"/>
            <w:noProof/>
          </w:rPr>
          <w:t xml:space="preserve"> </w:t>
        </w:r>
        <w:r w:rsidR="00560885" w:rsidRPr="00DC3D54">
          <w:rPr>
            <w:rStyle w:val="aff8"/>
            <w:rFonts w:hint="eastAsia"/>
            <w:noProof/>
          </w:rPr>
          <w:t>参数准确度及仪器设备</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_Toc49728302 \h </w:instrText>
        </w:r>
        <w:r w:rsidRPr="00F94FE5">
          <w:rPr>
            <w:rStyle w:val="aff8"/>
            <w:webHidden/>
          </w:rPr>
        </w:r>
        <w:r w:rsidRPr="00F94FE5">
          <w:rPr>
            <w:rStyle w:val="aff8"/>
            <w:webHidden/>
          </w:rPr>
          <w:fldChar w:fldCharType="separate"/>
        </w:r>
        <w:r w:rsidR="00B03D57">
          <w:rPr>
            <w:rStyle w:val="aff8"/>
            <w:noProof/>
            <w:webHidden/>
          </w:rPr>
          <w:t>4</w:t>
        </w:r>
        <w:r w:rsidRPr="00F94FE5">
          <w:rPr>
            <w:rStyle w:val="aff8"/>
            <w:webHidden/>
          </w:rPr>
          <w:fldChar w:fldCharType="end"/>
        </w:r>
      </w:hyperlink>
    </w:p>
    <w:p w:rsidR="00560885" w:rsidRPr="00F94FE5" w:rsidRDefault="001B3F07" w:rsidP="00560885">
      <w:pPr>
        <w:pStyle w:val="20"/>
        <w:tabs>
          <w:tab w:val="right" w:leader="dot" w:pos="9345"/>
        </w:tabs>
        <w:rPr>
          <w:rStyle w:val="aff8"/>
        </w:rPr>
      </w:pPr>
      <w:hyperlink w:anchor="_Toc49728303" w:history="1">
        <w:r w:rsidR="00560885" w:rsidRPr="00DC3D54">
          <w:rPr>
            <w:rStyle w:val="aff8"/>
            <w:noProof/>
          </w:rPr>
          <w:t>5</w:t>
        </w:r>
        <w:r w:rsidR="00560885" w:rsidRPr="00DC3D54">
          <w:rPr>
            <w:rStyle w:val="aff8"/>
            <w:rFonts w:hint="eastAsia"/>
            <w:noProof/>
          </w:rPr>
          <w:t xml:space="preserve"> </w:t>
        </w:r>
        <w:r w:rsidR="00560885" w:rsidRPr="00DC3D54">
          <w:rPr>
            <w:rStyle w:val="aff8"/>
            <w:rFonts w:hint="eastAsia"/>
            <w:noProof/>
          </w:rPr>
          <w:t>初次鉴定</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_Toc49728303 \h </w:instrText>
        </w:r>
        <w:r w:rsidRPr="00F94FE5">
          <w:rPr>
            <w:rStyle w:val="aff8"/>
            <w:webHidden/>
          </w:rPr>
        </w:r>
        <w:r w:rsidRPr="00F94FE5">
          <w:rPr>
            <w:rStyle w:val="aff8"/>
            <w:webHidden/>
          </w:rPr>
          <w:fldChar w:fldCharType="separate"/>
        </w:r>
        <w:r w:rsidR="00B03D57">
          <w:rPr>
            <w:rStyle w:val="aff8"/>
            <w:noProof/>
            <w:webHidden/>
          </w:rPr>
          <w:t>4</w:t>
        </w:r>
        <w:r w:rsidRPr="00F94FE5">
          <w:rPr>
            <w:rStyle w:val="aff8"/>
            <w:webHidden/>
          </w:rPr>
          <w:fldChar w:fldCharType="end"/>
        </w:r>
      </w:hyperlink>
    </w:p>
    <w:p w:rsidR="00560885" w:rsidRPr="00F94FE5" w:rsidRDefault="001B3F07" w:rsidP="00560885">
      <w:pPr>
        <w:pStyle w:val="30"/>
        <w:tabs>
          <w:tab w:val="right" w:leader="dot" w:pos="9345"/>
        </w:tabs>
        <w:rPr>
          <w:rStyle w:val="aff8"/>
        </w:rPr>
      </w:pPr>
      <w:hyperlink w:anchor="_Toc49728304" w:history="1">
        <w:r w:rsidR="00560885" w:rsidRPr="00F94FE5">
          <w:rPr>
            <w:rStyle w:val="aff8"/>
            <w:noProof/>
          </w:rPr>
          <w:t>5.1</w:t>
        </w:r>
        <w:r w:rsidR="00560885" w:rsidRPr="00DC3D54">
          <w:rPr>
            <w:rStyle w:val="aff8"/>
            <w:rFonts w:hint="eastAsia"/>
            <w:noProof/>
          </w:rPr>
          <w:t xml:space="preserve"> </w:t>
        </w:r>
        <w:r w:rsidR="00560885" w:rsidRPr="00DC3D54">
          <w:rPr>
            <w:rStyle w:val="aff8"/>
            <w:rFonts w:hint="eastAsia"/>
            <w:noProof/>
          </w:rPr>
          <w:t>一致性检查</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_Toc49728304 \h </w:instrText>
        </w:r>
        <w:r w:rsidRPr="00F94FE5">
          <w:rPr>
            <w:rStyle w:val="aff8"/>
            <w:webHidden/>
          </w:rPr>
        </w:r>
        <w:r w:rsidRPr="00F94FE5">
          <w:rPr>
            <w:rStyle w:val="aff8"/>
            <w:webHidden/>
          </w:rPr>
          <w:fldChar w:fldCharType="separate"/>
        </w:r>
        <w:r w:rsidR="00B03D57">
          <w:rPr>
            <w:rStyle w:val="aff8"/>
            <w:noProof/>
            <w:webHidden/>
          </w:rPr>
          <w:t>4</w:t>
        </w:r>
        <w:r w:rsidRPr="00F94FE5">
          <w:rPr>
            <w:rStyle w:val="aff8"/>
            <w:webHidden/>
          </w:rPr>
          <w:fldChar w:fldCharType="end"/>
        </w:r>
      </w:hyperlink>
    </w:p>
    <w:p w:rsidR="00560885" w:rsidRPr="00F94FE5" w:rsidRDefault="001B3F07" w:rsidP="00560885">
      <w:pPr>
        <w:pStyle w:val="30"/>
        <w:tabs>
          <w:tab w:val="right" w:leader="dot" w:pos="9345"/>
        </w:tabs>
        <w:rPr>
          <w:rStyle w:val="aff8"/>
        </w:rPr>
      </w:pPr>
      <w:hyperlink w:anchor="_Toc49728305" w:history="1">
        <w:r w:rsidR="00560885" w:rsidRPr="00F94FE5">
          <w:rPr>
            <w:rStyle w:val="aff8"/>
            <w:noProof/>
          </w:rPr>
          <w:t>5.2</w:t>
        </w:r>
        <w:r w:rsidR="00560885" w:rsidRPr="00DC3D54">
          <w:rPr>
            <w:rStyle w:val="aff8"/>
            <w:rFonts w:hint="eastAsia"/>
            <w:noProof/>
          </w:rPr>
          <w:t xml:space="preserve"> </w:t>
        </w:r>
        <w:r w:rsidR="00560885" w:rsidRPr="00DC3D54">
          <w:rPr>
            <w:rStyle w:val="aff8"/>
            <w:rFonts w:hint="eastAsia"/>
            <w:noProof/>
          </w:rPr>
          <w:t>安全性评价</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_Toc49728305 \h </w:instrText>
        </w:r>
        <w:r w:rsidRPr="00F94FE5">
          <w:rPr>
            <w:rStyle w:val="aff8"/>
            <w:webHidden/>
          </w:rPr>
        </w:r>
        <w:r w:rsidRPr="00F94FE5">
          <w:rPr>
            <w:rStyle w:val="aff8"/>
            <w:webHidden/>
          </w:rPr>
          <w:fldChar w:fldCharType="separate"/>
        </w:r>
        <w:r w:rsidR="00B03D57">
          <w:rPr>
            <w:rStyle w:val="aff8"/>
            <w:noProof/>
            <w:webHidden/>
          </w:rPr>
          <w:t>5</w:t>
        </w:r>
        <w:r w:rsidRPr="00F94FE5">
          <w:rPr>
            <w:rStyle w:val="aff8"/>
            <w:webHidden/>
          </w:rPr>
          <w:fldChar w:fldCharType="end"/>
        </w:r>
      </w:hyperlink>
    </w:p>
    <w:p w:rsidR="00560885" w:rsidRPr="00F94FE5" w:rsidRDefault="001B3F07" w:rsidP="00560885">
      <w:pPr>
        <w:pStyle w:val="30"/>
        <w:tabs>
          <w:tab w:val="right" w:leader="dot" w:pos="9345"/>
        </w:tabs>
        <w:rPr>
          <w:rStyle w:val="aff8"/>
        </w:rPr>
      </w:pPr>
      <w:hyperlink w:anchor="_Toc49728306" w:history="1">
        <w:r w:rsidR="00560885" w:rsidRPr="00F94FE5">
          <w:rPr>
            <w:rStyle w:val="aff8"/>
            <w:noProof/>
          </w:rPr>
          <w:t>5.3</w:t>
        </w:r>
        <w:r w:rsidR="00560885" w:rsidRPr="00DC3D54">
          <w:rPr>
            <w:rStyle w:val="aff8"/>
            <w:rFonts w:hint="eastAsia"/>
            <w:noProof/>
          </w:rPr>
          <w:t xml:space="preserve"> </w:t>
        </w:r>
        <w:r w:rsidR="00560885" w:rsidRPr="00DC3D54">
          <w:rPr>
            <w:rStyle w:val="aff8"/>
            <w:rFonts w:hint="eastAsia"/>
            <w:noProof/>
          </w:rPr>
          <w:t>适用性评价</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_Toc49728306 \h </w:instrText>
        </w:r>
        <w:r w:rsidRPr="00F94FE5">
          <w:rPr>
            <w:rStyle w:val="aff8"/>
            <w:webHidden/>
          </w:rPr>
        </w:r>
        <w:r w:rsidRPr="00F94FE5">
          <w:rPr>
            <w:rStyle w:val="aff8"/>
            <w:webHidden/>
          </w:rPr>
          <w:fldChar w:fldCharType="separate"/>
        </w:r>
        <w:r w:rsidR="00B03D57">
          <w:rPr>
            <w:rStyle w:val="aff8"/>
            <w:noProof/>
            <w:webHidden/>
          </w:rPr>
          <w:t>5</w:t>
        </w:r>
        <w:r w:rsidRPr="00F94FE5">
          <w:rPr>
            <w:rStyle w:val="aff8"/>
            <w:webHidden/>
          </w:rPr>
          <w:fldChar w:fldCharType="end"/>
        </w:r>
      </w:hyperlink>
    </w:p>
    <w:p w:rsidR="00560885" w:rsidRPr="00F94FE5" w:rsidRDefault="001B3F07" w:rsidP="00560885">
      <w:pPr>
        <w:pStyle w:val="30"/>
        <w:tabs>
          <w:tab w:val="right" w:leader="dot" w:pos="9345"/>
        </w:tabs>
        <w:rPr>
          <w:rStyle w:val="aff8"/>
        </w:rPr>
      </w:pPr>
      <w:hyperlink w:anchor="_Toc49728307" w:history="1">
        <w:r w:rsidR="00560885" w:rsidRPr="00F94FE5">
          <w:rPr>
            <w:rStyle w:val="aff8"/>
            <w:noProof/>
          </w:rPr>
          <w:t>5.4</w:t>
        </w:r>
        <w:r w:rsidR="00560885" w:rsidRPr="00F94FE5">
          <w:rPr>
            <w:rStyle w:val="aff8"/>
            <w:rFonts w:hint="eastAsia"/>
            <w:noProof/>
          </w:rPr>
          <w:t xml:space="preserve"> </w:t>
        </w:r>
        <w:r w:rsidR="00560885" w:rsidRPr="00F94FE5">
          <w:rPr>
            <w:rStyle w:val="aff8"/>
            <w:rFonts w:hint="eastAsia"/>
            <w:noProof/>
          </w:rPr>
          <w:t>可靠</w:t>
        </w:r>
        <w:r w:rsidR="00560885" w:rsidRPr="00DC3D54">
          <w:rPr>
            <w:rStyle w:val="aff8"/>
            <w:rFonts w:hint="eastAsia"/>
            <w:noProof/>
          </w:rPr>
          <w:t>性评价</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_Toc49728307 \h </w:instrText>
        </w:r>
        <w:r w:rsidRPr="00F94FE5">
          <w:rPr>
            <w:rStyle w:val="aff8"/>
            <w:webHidden/>
          </w:rPr>
        </w:r>
        <w:r w:rsidRPr="00F94FE5">
          <w:rPr>
            <w:rStyle w:val="aff8"/>
            <w:webHidden/>
          </w:rPr>
          <w:fldChar w:fldCharType="separate"/>
        </w:r>
        <w:r w:rsidR="00B03D57">
          <w:rPr>
            <w:rStyle w:val="aff8"/>
            <w:noProof/>
            <w:webHidden/>
          </w:rPr>
          <w:t>7</w:t>
        </w:r>
        <w:r w:rsidRPr="00F94FE5">
          <w:rPr>
            <w:rStyle w:val="aff8"/>
            <w:webHidden/>
          </w:rPr>
          <w:fldChar w:fldCharType="end"/>
        </w:r>
      </w:hyperlink>
    </w:p>
    <w:p w:rsidR="00560885" w:rsidRPr="00F94FE5" w:rsidRDefault="001B3F07" w:rsidP="00560885">
      <w:pPr>
        <w:pStyle w:val="30"/>
        <w:tabs>
          <w:tab w:val="right" w:leader="dot" w:pos="9345"/>
        </w:tabs>
        <w:rPr>
          <w:rStyle w:val="aff8"/>
        </w:rPr>
      </w:pPr>
      <w:hyperlink w:anchor="_Toc49728356" w:history="1">
        <w:r w:rsidR="00560885" w:rsidRPr="00F94FE5">
          <w:rPr>
            <w:rStyle w:val="aff8"/>
            <w:noProof/>
          </w:rPr>
          <w:t>5.5</w:t>
        </w:r>
        <w:r w:rsidR="00560885" w:rsidRPr="00DC3D54">
          <w:rPr>
            <w:rStyle w:val="aff8"/>
            <w:noProof/>
          </w:rPr>
          <w:t xml:space="preserve"> </w:t>
        </w:r>
        <w:r w:rsidR="00560885" w:rsidRPr="00DC3D54">
          <w:rPr>
            <w:rStyle w:val="aff8"/>
            <w:rFonts w:hint="eastAsia"/>
            <w:noProof/>
          </w:rPr>
          <w:t>综合判定规则</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_Toc49728356 \h </w:instrText>
        </w:r>
        <w:r w:rsidRPr="00F94FE5">
          <w:rPr>
            <w:rStyle w:val="aff8"/>
            <w:webHidden/>
          </w:rPr>
        </w:r>
        <w:r w:rsidRPr="00F94FE5">
          <w:rPr>
            <w:rStyle w:val="aff8"/>
            <w:webHidden/>
          </w:rPr>
          <w:fldChar w:fldCharType="separate"/>
        </w:r>
        <w:r w:rsidR="00B03D57">
          <w:rPr>
            <w:rStyle w:val="aff8"/>
            <w:noProof/>
            <w:webHidden/>
          </w:rPr>
          <w:t>8</w:t>
        </w:r>
        <w:r w:rsidRPr="00F94FE5">
          <w:rPr>
            <w:rStyle w:val="aff8"/>
            <w:webHidden/>
          </w:rPr>
          <w:fldChar w:fldCharType="end"/>
        </w:r>
      </w:hyperlink>
    </w:p>
    <w:p w:rsidR="00560885" w:rsidRPr="00F94FE5" w:rsidRDefault="001B3F07" w:rsidP="00560885">
      <w:pPr>
        <w:pStyle w:val="20"/>
        <w:tabs>
          <w:tab w:val="right" w:leader="dot" w:pos="9345"/>
        </w:tabs>
        <w:rPr>
          <w:rStyle w:val="aff8"/>
        </w:rPr>
      </w:pPr>
      <w:hyperlink w:anchor="_Toc49728360" w:history="1">
        <w:r w:rsidR="00560885" w:rsidRPr="00DC3D54">
          <w:rPr>
            <w:rStyle w:val="aff8"/>
            <w:noProof/>
          </w:rPr>
          <w:t>6</w:t>
        </w:r>
        <w:r w:rsidR="00560885" w:rsidRPr="00DC3D54">
          <w:rPr>
            <w:rStyle w:val="aff8"/>
            <w:rFonts w:hint="eastAsia"/>
            <w:noProof/>
          </w:rPr>
          <w:t xml:space="preserve"> </w:t>
        </w:r>
        <w:r w:rsidR="00560885" w:rsidRPr="00DC3D54">
          <w:rPr>
            <w:rStyle w:val="aff8"/>
            <w:rFonts w:hint="eastAsia"/>
            <w:noProof/>
          </w:rPr>
          <w:t>产品变更</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_Toc49728360 \h </w:instrText>
        </w:r>
        <w:r w:rsidRPr="00F94FE5">
          <w:rPr>
            <w:rStyle w:val="aff8"/>
            <w:webHidden/>
          </w:rPr>
        </w:r>
        <w:r w:rsidRPr="00F94FE5">
          <w:rPr>
            <w:rStyle w:val="aff8"/>
            <w:webHidden/>
          </w:rPr>
          <w:fldChar w:fldCharType="separate"/>
        </w:r>
        <w:r w:rsidR="00B03D57">
          <w:rPr>
            <w:rStyle w:val="aff8"/>
            <w:noProof/>
            <w:webHidden/>
          </w:rPr>
          <w:t>8</w:t>
        </w:r>
        <w:r w:rsidRPr="00F94FE5">
          <w:rPr>
            <w:rStyle w:val="aff8"/>
            <w:webHidden/>
          </w:rPr>
          <w:fldChar w:fldCharType="end"/>
        </w:r>
      </w:hyperlink>
    </w:p>
    <w:p w:rsidR="00560885" w:rsidRPr="00F94FE5" w:rsidRDefault="001B3F07" w:rsidP="00560885">
      <w:pPr>
        <w:pStyle w:val="10"/>
        <w:tabs>
          <w:tab w:val="right" w:leader="dot" w:pos="9345"/>
        </w:tabs>
        <w:rPr>
          <w:rStyle w:val="aff8"/>
        </w:rPr>
      </w:pPr>
      <w:hyperlink w:anchor="_Toc49728364" w:history="1">
        <w:r w:rsidR="00560885" w:rsidRPr="00F94FE5">
          <w:rPr>
            <w:rStyle w:val="aff8"/>
            <w:rFonts w:hint="eastAsia"/>
            <w:noProof/>
          </w:rPr>
          <w:t xml:space="preserve">附　录　</w:t>
        </w:r>
        <w:r w:rsidR="00560885" w:rsidRPr="00F94FE5">
          <w:rPr>
            <w:rStyle w:val="aff8"/>
            <w:rFonts w:hint="eastAsia"/>
            <w:noProof/>
          </w:rPr>
          <w:t>A</w:t>
        </w:r>
        <w:r w:rsidR="00560885" w:rsidRPr="00F94FE5">
          <w:rPr>
            <w:rStyle w:val="aff8"/>
            <w:rFonts w:hint="eastAsia"/>
            <w:noProof/>
          </w:rPr>
          <w:t>（规范性附录）产品规格表</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_Toc49728364 \h </w:instrText>
        </w:r>
        <w:r w:rsidRPr="00F94FE5">
          <w:rPr>
            <w:rStyle w:val="aff8"/>
            <w:webHidden/>
          </w:rPr>
        </w:r>
        <w:r w:rsidRPr="00F94FE5">
          <w:rPr>
            <w:rStyle w:val="aff8"/>
            <w:webHidden/>
          </w:rPr>
          <w:fldChar w:fldCharType="separate"/>
        </w:r>
        <w:r w:rsidR="00B03D57">
          <w:rPr>
            <w:rStyle w:val="aff8"/>
            <w:noProof/>
            <w:webHidden/>
          </w:rPr>
          <w:t>10</w:t>
        </w:r>
        <w:r w:rsidRPr="00F94FE5">
          <w:rPr>
            <w:rStyle w:val="aff8"/>
            <w:webHidden/>
          </w:rPr>
          <w:fldChar w:fldCharType="end"/>
        </w:r>
      </w:hyperlink>
    </w:p>
    <w:p w:rsidR="00560885" w:rsidRDefault="001B3F07" w:rsidP="00560885">
      <w:pPr>
        <w:pStyle w:val="10"/>
        <w:tabs>
          <w:tab w:val="right" w:leader="dot" w:pos="9345"/>
        </w:tabs>
        <w:rPr>
          <w:rFonts w:asciiTheme="minorHAnsi" w:eastAsiaTheme="minorEastAsia" w:hAnsiTheme="minorHAnsi" w:cstheme="minorBidi"/>
          <w:noProof/>
          <w:kern w:val="2"/>
          <w:szCs w:val="22"/>
        </w:rPr>
      </w:pPr>
      <w:hyperlink w:anchor="_Toc49728367" w:history="1">
        <w:r w:rsidR="00560885" w:rsidRPr="00F94FE5">
          <w:rPr>
            <w:rStyle w:val="aff8"/>
            <w:rFonts w:hint="eastAsia"/>
            <w:noProof/>
          </w:rPr>
          <w:t xml:space="preserve">附　录　</w:t>
        </w:r>
        <w:r w:rsidR="00560885" w:rsidRPr="00F94FE5">
          <w:rPr>
            <w:rStyle w:val="aff8"/>
            <w:rFonts w:hint="eastAsia"/>
            <w:noProof/>
          </w:rPr>
          <w:t>B</w:t>
        </w:r>
        <w:r w:rsidR="00560885" w:rsidRPr="00F94FE5">
          <w:rPr>
            <w:rStyle w:val="aff8"/>
            <w:rFonts w:hint="eastAsia"/>
            <w:noProof/>
          </w:rPr>
          <w:t>（规范性附录）用户调查记录表</w:t>
        </w:r>
        <w:r w:rsidR="00560885" w:rsidRPr="00F94FE5">
          <w:rPr>
            <w:rStyle w:val="aff8"/>
            <w:webHidden/>
          </w:rPr>
          <w:tab/>
        </w:r>
        <w:r w:rsidRPr="00F94FE5">
          <w:rPr>
            <w:rStyle w:val="aff8"/>
            <w:webHidden/>
          </w:rPr>
          <w:fldChar w:fldCharType="begin"/>
        </w:r>
        <w:r w:rsidR="00560885" w:rsidRPr="00F94FE5">
          <w:rPr>
            <w:rStyle w:val="aff8"/>
            <w:webHidden/>
          </w:rPr>
          <w:instrText xml:space="preserve"> PAGEREF _Toc49728367 \h </w:instrText>
        </w:r>
        <w:r w:rsidRPr="00F94FE5">
          <w:rPr>
            <w:rStyle w:val="aff8"/>
            <w:webHidden/>
          </w:rPr>
        </w:r>
        <w:r w:rsidRPr="00F94FE5">
          <w:rPr>
            <w:rStyle w:val="aff8"/>
            <w:webHidden/>
          </w:rPr>
          <w:fldChar w:fldCharType="separate"/>
        </w:r>
        <w:r w:rsidR="00B03D57">
          <w:rPr>
            <w:rStyle w:val="aff8"/>
            <w:noProof/>
            <w:webHidden/>
          </w:rPr>
          <w:t>11</w:t>
        </w:r>
        <w:r w:rsidRPr="00F94FE5">
          <w:rPr>
            <w:rStyle w:val="aff8"/>
            <w:webHidden/>
          </w:rPr>
          <w:fldChar w:fldCharType="end"/>
        </w:r>
      </w:hyperlink>
    </w:p>
    <w:p w:rsidR="00560885" w:rsidRDefault="001B3F07" w:rsidP="00560885">
      <w:pPr>
        <w:pStyle w:val="10"/>
        <w:tabs>
          <w:tab w:val="right" w:leader="dot" w:pos="9345"/>
        </w:tabs>
        <w:rPr>
          <w:rFonts w:hAnsi="宋体"/>
          <w:color w:val="000000"/>
        </w:rPr>
      </w:pPr>
      <w:r>
        <w:rPr>
          <w:rFonts w:hAnsi="宋体"/>
          <w:color w:val="000000"/>
        </w:rPr>
        <w:fldChar w:fldCharType="end"/>
      </w:r>
    </w:p>
    <w:p w:rsidR="00560885" w:rsidRDefault="00560885" w:rsidP="00560885"/>
    <w:p w:rsidR="00560885" w:rsidRDefault="00560885" w:rsidP="00560885"/>
    <w:p w:rsidR="00560885" w:rsidRDefault="00560885" w:rsidP="00560885"/>
    <w:p w:rsidR="00560885" w:rsidRDefault="00560885" w:rsidP="00560885"/>
    <w:p w:rsidR="00560885" w:rsidRDefault="00560885" w:rsidP="00560885"/>
    <w:p w:rsidR="00560885" w:rsidRDefault="00560885" w:rsidP="00560885"/>
    <w:p w:rsidR="00560885" w:rsidRDefault="00560885" w:rsidP="00560885"/>
    <w:p w:rsidR="00560885" w:rsidRDefault="00560885" w:rsidP="00560885">
      <w:pPr>
        <w:tabs>
          <w:tab w:val="left" w:pos="3871"/>
        </w:tabs>
        <w:jc w:val="left"/>
        <w:sectPr w:rsidR="00560885">
          <w:headerReference w:type="even" r:id="rId14"/>
          <w:headerReference w:type="default" r:id="rId15"/>
          <w:footerReference w:type="even" r:id="rId16"/>
          <w:footerReference w:type="default" r:id="rId17"/>
          <w:pgSz w:w="11907" w:h="16839"/>
          <w:pgMar w:top="1418" w:right="1134" w:bottom="1134" w:left="1418" w:header="1021" w:footer="1021" w:gutter="0"/>
          <w:pgNumType w:fmt="upperRoman" w:start="1"/>
          <w:cols w:space="720"/>
          <w:docGrid w:type="lines" w:linePitch="312"/>
        </w:sectPr>
      </w:pPr>
      <w:r>
        <w:rPr>
          <w:rFonts w:hint="eastAsia"/>
        </w:rPr>
        <w:tab/>
      </w:r>
    </w:p>
    <w:p w:rsidR="00560885" w:rsidRDefault="00560885" w:rsidP="00560885">
      <w:pPr>
        <w:pStyle w:val="af"/>
        <w:rPr>
          <w:rFonts w:hAnsi="宋体"/>
          <w:color w:val="000000"/>
        </w:rPr>
      </w:pPr>
      <w:bookmarkStart w:id="7" w:name="_Toc528934689"/>
      <w:bookmarkStart w:id="8" w:name="_Toc49728285"/>
      <w:bookmarkStart w:id="9" w:name="SectionMark2"/>
      <w:bookmarkEnd w:id="3"/>
      <w:r>
        <w:rPr>
          <w:rFonts w:hint="eastAsia"/>
          <w:color w:val="000000"/>
        </w:rPr>
        <w:lastRenderedPageBreak/>
        <w:t>前    言</w:t>
      </w:r>
      <w:bookmarkEnd w:id="4"/>
      <w:bookmarkEnd w:id="5"/>
      <w:bookmarkEnd w:id="6"/>
      <w:bookmarkEnd w:id="7"/>
      <w:bookmarkEnd w:id="8"/>
    </w:p>
    <w:p w:rsidR="00560885" w:rsidRDefault="00560885" w:rsidP="00560885">
      <w:pPr>
        <w:pStyle w:val="afc"/>
        <w:ind w:firstLine="420"/>
        <w:rPr>
          <w:color w:val="000000"/>
        </w:rPr>
      </w:pPr>
      <w:r>
        <w:rPr>
          <w:rFonts w:hint="eastAsia"/>
          <w:color w:val="000000"/>
        </w:rPr>
        <w:t>本大纲依据TZ</w:t>
      </w:r>
      <w:r>
        <w:rPr>
          <w:color w:val="000000"/>
        </w:rPr>
        <w:t xml:space="preserve"> 1</w:t>
      </w:r>
      <w:r>
        <w:rPr>
          <w:rFonts w:hint="eastAsia"/>
          <w:color w:val="000000"/>
        </w:rPr>
        <w:t>—2019《农业机械推广鉴定大纲编写规则》编制。</w:t>
      </w:r>
    </w:p>
    <w:p w:rsidR="00560885" w:rsidRDefault="00560885" w:rsidP="00560885">
      <w:pPr>
        <w:pStyle w:val="afc"/>
        <w:ind w:firstLine="420"/>
      </w:pPr>
      <w:r>
        <w:rPr>
          <w:rFonts w:hint="eastAsia"/>
        </w:rPr>
        <w:t>本大纲为首次制定。</w:t>
      </w:r>
    </w:p>
    <w:p w:rsidR="00560885" w:rsidRDefault="00560885" w:rsidP="00560885">
      <w:pPr>
        <w:pStyle w:val="afc"/>
        <w:ind w:firstLine="420"/>
      </w:pPr>
      <w:r>
        <w:rPr>
          <w:rFonts w:hint="eastAsia"/>
        </w:rPr>
        <w:t>本大纲由农业农村部农业机械化管理司提出。</w:t>
      </w:r>
    </w:p>
    <w:p w:rsidR="00560885" w:rsidRDefault="00560885" w:rsidP="00560885">
      <w:pPr>
        <w:pStyle w:val="afc"/>
        <w:ind w:firstLine="420"/>
      </w:pPr>
      <w:r>
        <w:rPr>
          <w:rFonts w:hint="eastAsia"/>
        </w:rPr>
        <w:t>本大纲由农业农村部农业机械试验鉴定总站技术归口。</w:t>
      </w:r>
    </w:p>
    <w:p w:rsidR="00560885" w:rsidRDefault="00560885" w:rsidP="00560885">
      <w:pPr>
        <w:pStyle w:val="afc"/>
        <w:ind w:firstLine="420"/>
        <w:rPr>
          <w:color w:val="000000"/>
        </w:rPr>
      </w:pPr>
      <w:r>
        <w:rPr>
          <w:rFonts w:hint="eastAsia"/>
          <w:color w:val="000000"/>
        </w:rPr>
        <w:t xml:space="preserve">本大纲起草单位： </w:t>
      </w:r>
    </w:p>
    <w:p w:rsidR="00560885" w:rsidRDefault="00560885" w:rsidP="00560885">
      <w:pPr>
        <w:pStyle w:val="afc"/>
        <w:ind w:firstLine="420"/>
        <w:rPr>
          <w:color w:val="000000"/>
        </w:rPr>
      </w:pPr>
      <w:r>
        <w:rPr>
          <w:rFonts w:hint="eastAsia"/>
          <w:color w:val="000000"/>
        </w:rPr>
        <w:t>本大纲主要起草人：</w:t>
      </w:r>
      <w:r>
        <w:rPr>
          <w:rFonts w:hint="eastAsia"/>
        </w:rPr>
        <w:t xml:space="preserve"> </w:t>
      </w:r>
    </w:p>
    <w:p w:rsidR="00560885" w:rsidRDefault="00560885" w:rsidP="00560885">
      <w:pPr>
        <w:pStyle w:val="afc"/>
        <w:ind w:firstLine="420"/>
        <w:rPr>
          <w:color w:val="000000"/>
        </w:rPr>
      </w:pPr>
    </w:p>
    <w:p w:rsidR="00560885" w:rsidRDefault="00560885" w:rsidP="00560885">
      <w:pPr>
        <w:pStyle w:val="afc"/>
        <w:ind w:firstLine="420"/>
        <w:rPr>
          <w:color w:val="000000"/>
        </w:rPr>
        <w:sectPr w:rsidR="00560885">
          <w:pgSz w:w="11907" w:h="16839"/>
          <w:pgMar w:top="1418" w:right="1134" w:bottom="1134" w:left="1418" w:header="1021" w:footer="1021" w:gutter="0"/>
          <w:pgNumType w:fmt="upperRoman"/>
          <w:cols w:space="720"/>
          <w:docGrid w:type="lines" w:linePitch="312"/>
        </w:sectPr>
      </w:pPr>
    </w:p>
    <w:p w:rsidR="00560885" w:rsidRDefault="00560885" w:rsidP="00560885">
      <w:pPr>
        <w:pStyle w:val="afff9"/>
        <w:spacing w:line="400" w:lineRule="exact"/>
        <w:outlineLvl w:val="9"/>
        <w:rPr>
          <w:color w:val="000000"/>
        </w:rPr>
      </w:pPr>
      <w:bookmarkStart w:id="10" w:name="_Toc49728286"/>
      <w:bookmarkStart w:id="11" w:name="SectionMark4"/>
      <w:bookmarkEnd w:id="9"/>
      <w:r>
        <w:rPr>
          <w:color w:val="000000"/>
        </w:rPr>
        <w:lastRenderedPageBreak/>
        <w:t>圈舍洗消设备</w:t>
      </w:r>
      <w:bookmarkEnd w:id="10"/>
    </w:p>
    <w:p w:rsidR="00560885" w:rsidRDefault="00560885" w:rsidP="00AB532A">
      <w:pPr>
        <w:pStyle w:val="af0"/>
        <w:spacing w:beforeLines="100" w:afterLines="100"/>
        <w:rPr>
          <w:color w:val="000000"/>
        </w:rPr>
      </w:pPr>
      <w:bookmarkStart w:id="12" w:name="_Toc224849095"/>
      <w:bookmarkStart w:id="13" w:name="_Toc528934690"/>
      <w:bookmarkStart w:id="14" w:name="_Toc226514929"/>
      <w:bookmarkStart w:id="15" w:name="_Toc226514871"/>
      <w:bookmarkStart w:id="16" w:name="_Toc49728287"/>
      <w:r>
        <w:rPr>
          <w:rFonts w:hint="eastAsia"/>
          <w:color w:val="000000"/>
        </w:rPr>
        <w:t>范围</w:t>
      </w:r>
      <w:bookmarkEnd w:id="12"/>
      <w:bookmarkEnd w:id="13"/>
      <w:bookmarkEnd w:id="14"/>
      <w:bookmarkEnd w:id="15"/>
      <w:bookmarkEnd w:id="16"/>
    </w:p>
    <w:p w:rsidR="00560885" w:rsidRPr="00F94E52" w:rsidRDefault="00560885" w:rsidP="00560885">
      <w:pPr>
        <w:pStyle w:val="afc"/>
        <w:ind w:firstLine="420"/>
        <w:rPr>
          <w:szCs w:val="21"/>
        </w:rPr>
      </w:pPr>
      <w:r w:rsidRPr="00F94E52">
        <w:rPr>
          <w:rFonts w:hint="eastAsia"/>
          <w:szCs w:val="21"/>
        </w:rPr>
        <w:t>本大纲规定了集中式高压清洗成套设备、</w:t>
      </w:r>
      <w:r w:rsidR="005377A0" w:rsidRPr="00F94E52">
        <w:rPr>
          <w:rFonts w:hint="eastAsia"/>
          <w:szCs w:val="21"/>
        </w:rPr>
        <w:t>移动式</w:t>
      </w:r>
      <w:r w:rsidR="005377A0">
        <w:rPr>
          <w:rFonts w:hint="eastAsia"/>
          <w:szCs w:val="21"/>
        </w:rPr>
        <w:t>高压清洗机</w:t>
      </w:r>
      <w:r w:rsidR="005377A0" w:rsidRPr="00F94E52">
        <w:rPr>
          <w:rFonts w:hint="eastAsia"/>
          <w:szCs w:val="21"/>
        </w:rPr>
        <w:t>、</w:t>
      </w:r>
      <w:r w:rsidRPr="00F94E52">
        <w:rPr>
          <w:rFonts w:hint="eastAsia"/>
          <w:szCs w:val="21"/>
        </w:rPr>
        <w:t>移动式电动喷雾</w:t>
      </w:r>
      <w:r w:rsidR="00C06090">
        <w:rPr>
          <w:rFonts w:hint="eastAsia"/>
          <w:szCs w:val="21"/>
        </w:rPr>
        <w:t>消毒机</w:t>
      </w:r>
      <w:r w:rsidRPr="00F94E52">
        <w:rPr>
          <w:rFonts w:hint="eastAsia"/>
          <w:szCs w:val="21"/>
        </w:rPr>
        <w:t>、固定式喷雾消毒机推广鉴定的内容、方法和判定规则。</w:t>
      </w:r>
    </w:p>
    <w:p w:rsidR="00560885" w:rsidRPr="00F94E52" w:rsidRDefault="00560885" w:rsidP="00560885">
      <w:pPr>
        <w:pStyle w:val="afc"/>
        <w:ind w:firstLine="420"/>
        <w:rPr>
          <w:szCs w:val="21"/>
        </w:rPr>
      </w:pPr>
      <w:r w:rsidRPr="00F94E52">
        <w:rPr>
          <w:rFonts w:hint="eastAsia"/>
          <w:szCs w:val="21"/>
        </w:rPr>
        <w:t>本大纲适用于集中式高压清洗成套设备、</w:t>
      </w:r>
      <w:r w:rsidR="005377A0" w:rsidRPr="00F94E52">
        <w:rPr>
          <w:rFonts w:hint="eastAsia"/>
          <w:szCs w:val="21"/>
        </w:rPr>
        <w:t>移动式</w:t>
      </w:r>
      <w:r w:rsidR="005377A0">
        <w:rPr>
          <w:rFonts w:hint="eastAsia"/>
          <w:szCs w:val="21"/>
        </w:rPr>
        <w:t>高压清洗机</w:t>
      </w:r>
      <w:r w:rsidR="005377A0" w:rsidRPr="00F94E52">
        <w:rPr>
          <w:rFonts w:hint="eastAsia"/>
          <w:szCs w:val="21"/>
        </w:rPr>
        <w:t>、</w:t>
      </w:r>
      <w:r w:rsidR="00C06090" w:rsidRPr="00F94E52">
        <w:rPr>
          <w:rFonts w:hint="eastAsia"/>
          <w:szCs w:val="21"/>
        </w:rPr>
        <w:t>移动式电动喷雾</w:t>
      </w:r>
      <w:r w:rsidR="00C06090">
        <w:rPr>
          <w:rFonts w:hint="eastAsia"/>
          <w:szCs w:val="21"/>
        </w:rPr>
        <w:t>消毒机</w:t>
      </w:r>
      <w:r w:rsidR="00C06090" w:rsidRPr="00F94E52">
        <w:rPr>
          <w:rFonts w:hint="eastAsia"/>
          <w:szCs w:val="21"/>
        </w:rPr>
        <w:t>、</w:t>
      </w:r>
      <w:r w:rsidRPr="00F94E52">
        <w:rPr>
          <w:rFonts w:hint="eastAsia"/>
          <w:szCs w:val="21"/>
        </w:rPr>
        <w:t>固定式喷雾消毒机的推广鉴定。</w:t>
      </w:r>
    </w:p>
    <w:p w:rsidR="00560885" w:rsidRDefault="00560885" w:rsidP="00AB532A">
      <w:pPr>
        <w:pStyle w:val="af0"/>
        <w:spacing w:beforeLines="100" w:afterLines="100"/>
        <w:rPr>
          <w:color w:val="000000"/>
        </w:rPr>
      </w:pPr>
      <w:bookmarkStart w:id="17" w:name="_Toc528934691"/>
      <w:bookmarkStart w:id="18" w:name="_Toc3083345"/>
      <w:bookmarkStart w:id="19" w:name="_Toc224849096"/>
      <w:bookmarkStart w:id="20" w:name="_Toc3082637"/>
      <w:bookmarkStart w:id="21" w:name="_Toc4383325"/>
      <w:bookmarkStart w:id="22" w:name="_Toc3083602"/>
      <w:bookmarkStart w:id="23" w:name="_Toc510155203"/>
      <w:bookmarkStart w:id="24" w:name="_Toc226514930"/>
      <w:bookmarkStart w:id="25" w:name="_Toc3081116"/>
      <w:bookmarkStart w:id="26" w:name="_Toc3082619"/>
      <w:bookmarkStart w:id="27" w:name="_Toc4423716"/>
      <w:bookmarkStart w:id="28" w:name="_Toc3083897"/>
      <w:bookmarkStart w:id="29" w:name="_Toc226514872"/>
      <w:bookmarkStart w:id="30" w:name="_Toc4378193"/>
      <w:bookmarkStart w:id="31" w:name="_Toc4396910"/>
      <w:bookmarkStart w:id="32" w:name="_Toc510154842"/>
      <w:bookmarkStart w:id="33" w:name="_Toc4425380"/>
      <w:bookmarkStart w:id="34" w:name="_Toc4396861"/>
      <w:bookmarkStart w:id="35" w:name="_Toc3083689"/>
      <w:bookmarkStart w:id="36" w:name="_Toc34030010"/>
      <w:bookmarkStart w:id="37" w:name="_Toc3882139"/>
      <w:bookmarkStart w:id="38" w:name="_Toc49728288"/>
      <w:bookmarkEnd w:id="11"/>
      <w:r>
        <w:rPr>
          <w:rFonts w:hint="eastAsia"/>
          <w:color w:val="000000"/>
        </w:rPr>
        <w:t>规范性引用文件</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rsidR="00560885" w:rsidRDefault="00560885" w:rsidP="00560885">
      <w:pPr>
        <w:pStyle w:val="afc"/>
        <w:ind w:firstLine="420"/>
        <w:rPr>
          <w:rFonts w:hAnsi="宋体"/>
        </w:rPr>
      </w:pPr>
      <w:r>
        <w:rPr>
          <w:rFonts w:hint="eastAsia"/>
          <w:szCs w:val="21"/>
        </w:rPr>
        <w:t>下列文件对于本文件的应用是必不可少的。凡是注日期的引用文件，仅注日期的版本适用于本文件。凡是不注日期的引用文件，其最新版本(包括所有的修改单)适用于本文件</w:t>
      </w:r>
      <w:r>
        <w:rPr>
          <w:rFonts w:hAnsi="宋体" w:hint="eastAsia"/>
        </w:rPr>
        <w:t>。</w:t>
      </w:r>
      <w:bookmarkStart w:id="39" w:name="_Toc224849097"/>
      <w:bookmarkStart w:id="40" w:name="_Toc226514873"/>
      <w:bookmarkStart w:id="41" w:name="_Toc226514931"/>
    </w:p>
    <w:p w:rsidR="00560885" w:rsidRDefault="00560885" w:rsidP="00560885">
      <w:pPr>
        <w:pStyle w:val="afc"/>
        <w:ind w:firstLine="420"/>
        <w:rPr>
          <w:rFonts w:hAnsi="宋体"/>
        </w:rPr>
      </w:pPr>
      <w:r>
        <w:rPr>
          <w:rFonts w:hAnsi="宋体" w:hint="eastAsia"/>
        </w:rPr>
        <w:t>GB 10396 农林拖拉机和机械、草坪和园艺动力机械 安全标志和危险图形 总则</w:t>
      </w:r>
    </w:p>
    <w:p w:rsidR="00560885" w:rsidRDefault="00560885" w:rsidP="00AB532A">
      <w:pPr>
        <w:pStyle w:val="af0"/>
        <w:spacing w:beforeLines="100" w:afterLines="100"/>
        <w:outlineLvl w:val="0"/>
        <w:rPr>
          <w:color w:val="000000"/>
        </w:rPr>
      </w:pPr>
      <w:bookmarkStart w:id="42" w:name="_Toc445382438"/>
      <w:bookmarkStart w:id="43" w:name="_Toc388018676"/>
      <w:bookmarkStart w:id="44" w:name="_Toc388018672"/>
      <w:bookmarkStart w:id="45" w:name="_Toc387320422"/>
      <w:bookmarkStart w:id="46" w:name="_Toc387320426"/>
      <w:bookmarkStart w:id="47" w:name="_Toc453765799"/>
      <w:bookmarkStart w:id="48" w:name="_Toc445382440"/>
      <w:bookmarkStart w:id="49" w:name="_Toc452363115"/>
      <w:bookmarkStart w:id="50" w:name="_Toc387320424"/>
      <w:bookmarkStart w:id="51" w:name="_Toc445382442"/>
      <w:bookmarkStart w:id="52" w:name="_Toc388018674"/>
      <w:bookmarkStart w:id="53" w:name="_Toc528934692"/>
      <w:bookmarkStart w:id="54" w:name="_Toc49728289"/>
      <w:bookmarkStart w:id="55" w:name="_Toc145493889"/>
      <w:bookmarkStart w:id="56" w:name="_Toc138045077"/>
      <w:bookmarkStart w:id="57" w:name="_Toc138045026"/>
      <w:bookmarkStart w:id="58" w:name="_Toc138058134"/>
      <w:bookmarkStart w:id="59" w:name="_Toc149468544"/>
      <w:bookmarkStart w:id="60" w:name="_Toc223166022"/>
      <w:bookmarkStart w:id="61" w:name="_Toc138058183"/>
      <w:bookmarkStart w:id="62" w:name="_Toc138045041"/>
      <w:bookmarkStart w:id="63" w:name="_Toc2155120"/>
      <w:bookmarkStart w:id="64" w:name="_Toc2667538"/>
      <w:bookmarkStart w:id="65" w:name="_Toc533213587"/>
      <w:bookmarkStart w:id="66" w:name="_Toc2672585"/>
      <w:bookmarkStart w:id="67" w:name="_Toc2045698"/>
      <w:bookmarkStart w:id="68" w:name="_Toc3081260"/>
      <w:bookmarkStart w:id="69" w:name="_Toc533134705"/>
      <w:bookmarkStart w:id="70" w:name="_Toc2150277"/>
      <w:bookmarkStart w:id="71" w:name="_Toc2045863"/>
      <w:bookmarkStart w:id="72" w:name="_Toc2064728"/>
      <w:bookmarkStart w:id="73" w:name="_Toc3086527"/>
      <w:bookmarkStart w:id="74" w:name="_Toc533134727"/>
      <w:bookmarkStart w:id="75" w:name="_Toc533133848"/>
      <w:bookmarkStart w:id="76" w:name="_Toc533134663"/>
      <w:bookmarkStart w:id="77" w:name="_Toc2045677"/>
      <w:bookmarkStart w:id="78" w:name="_Toc2069324"/>
      <w:bookmarkStart w:id="79" w:name="_Toc2053638"/>
      <w:bookmarkStart w:id="80" w:name="_Toc2069005"/>
      <w:bookmarkStart w:id="81" w:name="_Toc2476492"/>
      <w:bookmarkEnd w:id="42"/>
      <w:bookmarkEnd w:id="43"/>
      <w:bookmarkEnd w:id="44"/>
      <w:bookmarkEnd w:id="45"/>
      <w:bookmarkEnd w:id="46"/>
      <w:bookmarkEnd w:id="47"/>
      <w:bookmarkEnd w:id="48"/>
      <w:bookmarkEnd w:id="49"/>
      <w:bookmarkEnd w:id="50"/>
      <w:bookmarkEnd w:id="51"/>
      <w:bookmarkEnd w:id="52"/>
      <w:r>
        <w:rPr>
          <w:rFonts w:hint="eastAsia"/>
          <w:color w:val="000000"/>
        </w:rPr>
        <w:t>术语和定义</w:t>
      </w:r>
      <w:bookmarkEnd w:id="53"/>
      <w:bookmarkEnd w:id="54"/>
    </w:p>
    <w:p w:rsidR="00560885" w:rsidRDefault="00560885" w:rsidP="00AB532A">
      <w:pPr>
        <w:pStyle w:val="a"/>
        <w:numPr>
          <w:ilvl w:val="2"/>
          <w:numId w:val="2"/>
        </w:numPr>
        <w:spacing w:beforeLines="50" w:afterLines="50"/>
        <w:outlineLvl w:val="9"/>
      </w:pPr>
      <w:bookmarkStart w:id="82" w:name="_Toc531957885"/>
      <w:bookmarkStart w:id="83" w:name="_Toc49728290"/>
      <w:bookmarkEnd w:id="82"/>
      <w:r>
        <w:rPr>
          <w:rFonts w:hint="eastAsia"/>
          <w:color w:val="000000"/>
        </w:rPr>
        <w:t>集中式高压清洗消毒成套设备</w:t>
      </w:r>
      <w:bookmarkEnd w:id="83"/>
    </w:p>
    <w:p w:rsidR="00560885" w:rsidRDefault="00560885" w:rsidP="00560885">
      <w:pPr>
        <w:pStyle w:val="afc"/>
        <w:ind w:firstLine="420"/>
        <w:rPr>
          <w:rFonts w:ascii="Times New Roman"/>
        </w:rPr>
      </w:pPr>
      <w:r>
        <w:rPr>
          <w:rFonts w:ascii="Times New Roman" w:hint="eastAsia"/>
        </w:rPr>
        <w:t>由</w:t>
      </w:r>
      <w:r w:rsidRPr="005B0079">
        <w:rPr>
          <w:rFonts w:hint="eastAsia"/>
          <w:szCs w:val="21"/>
        </w:rPr>
        <w:t>进水过滤软化系统、水箱、</w:t>
      </w:r>
      <w:r w:rsidR="00E25723">
        <w:rPr>
          <w:rFonts w:hint="eastAsia"/>
          <w:szCs w:val="21"/>
        </w:rPr>
        <w:t>液泵</w:t>
      </w:r>
      <w:r w:rsidRPr="005B0079">
        <w:rPr>
          <w:rFonts w:hint="eastAsia"/>
          <w:szCs w:val="21"/>
        </w:rPr>
        <w:t>、</w:t>
      </w:r>
      <w:r w:rsidR="00E25723">
        <w:t>燃油</w:t>
      </w:r>
      <w:r w:rsidR="00E25723">
        <w:rPr>
          <w:rFonts w:hint="eastAsia"/>
        </w:rPr>
        <w:t>/燃气/电力/生物质燃料加热装置</w:t>
      </w:r>
      <w:r>
        <w:rPr>
          <w:rFonts w:ascii="Times New Roman" w:hint="eastAsia"/>
        </w:rPr>
        <w:t>、高压管路及高压喷枪</w:t>
      </w:r>
      <w:r w:rsidR="005B0079">
        <w:rPr>
          <w:rFonts w:ascii="Times New Roman" w:hint="eastAsia"/>
        </w:rPr>
        <w:t>或</w:t>
      </w:r>
      <w:r w:rsidR="00B600A2">
        <w:rPr>
          <w:rFonts w:ascii="Times New Roman" w:hint="eastAsia"/>
        </w:rPr>
        <w:t>喷头</w:t>
      </w:r>
      <w:r w:rsidR="005B0079">
        <w:rPr>
          <w:rFonts w:ascii="Times New Roman" w:hint="eastAsia"/>
        </w:rPr>
        <w:t>等</w:t>
      </w:r>
      <w:r>
        <w:rPr>
          <w:rFonts w:ascii="Times New Roman" w:hint="eastAsia"/>
        </w:rPr>
        <w:t>组成，用于对畜禽养殖场舍内进行人工或自动清洗、消毒作业的成套设备。</w:t>
      </w:r>
    </w:p>
    <w:p w:rsidR="00560885" w:rsidRDefault="00560885" w:rsidP="00AB532A">
      <w:pPr>
        <w:pStyle w:val="a"/>
        <w:numPr>
          <w:ilvl w:val="2"/>
          <w:numId w:val="2"/>
        </w:numPr>
        <w:spacing w:beforeLines="50" w:afterLines="50"/>
        <w:outlineLvl w:val="9"/>
        <w:rPr>
          <w:color w:val="000000"/>
        </w:rPr>
      </w:pPr>
      <w:bookmarkStart w:id="84" w:name="_Toc49728292"/>
      <w:r>
        <w:rPr>
          <w:rFonts w:hint="eastAsia"/>
          <w:color w:val="000000"/>
        </w:rPr>
        <w:t>移动式高压清洗机</w:t>
      </w:r>
      <w:bookmarkEnd w:id="84"/>
    </w:p>
    <w:p w:rsidR="00E726C0" w:rsidRPr="00E726C0" w:rsidRDefault="00B600A2" w:rsidP="00AB532A">
      <w:pPr>
        <w:pStyle w:val="a"/>
        <w:numPr>
          <w:ilvl w:val="0"/>
          <w:numId w:val="0"/>
        </w:numPr>
        <w:spacing w:beforeLines="50" w:afterLines="50"/>
        <w:ind w:firstLineChars="200" w:firstLine="420"/>
        <w:outlineLvl w:val="9"/>
        <w:rPr>
          <w:rFonts w:eastAsia="宋体"/>
        </w:rPr>
      </w:pPr>
      <w:r w:rsidRPr="00B600A2">
        <w:rPr>
          <w:rFonts w:eastAsia="宋体" w:hint="eastAsia"/>
        </w:rPr>
        <w:t>由水泵、高压喷枪</w:t>
      </w:r>
      <w:r w:rsidR="005B0079" w:rsidRPr="005B0079">
        <w:rPr>
          <w:rFonts w:eastAsia="宋体" w:hint="eastAsia"/>
        </w:rPr>
        <w:t>或喷头</w:t>
      </w:r>
      <w:r>
        <w:rPr>
          <w:rFonts w:eastAsia="宋体" w:hint="eastAsia"/>
        </w:rPr>
        <w:t>等</w:t>
      </w:r>
      <w:r w:rsidRPr="00B600A2">
        <w:rPr>
          <w:rFonts w:eastAsia="宋体" w:hint="eastAsia"/>
        </w:rPr>
        <w:t>组成，可直接同</w:t>
      </w:r>
      <w:r w:rsidR="005B0079">
        <w:rPr>
          <w:rFonts w:eastAsia="宋体" w:hint="eastAsia"/>
        </w:rPr>
        <w:t>供水管路</w:t>
      </w:r>
      <w:r w:rsidRPr="00B600A2">
        <w:rPr>
          <w:rFonts w:eastAsia="宋体" w:hint="eastAsia"/>
        </w:rPr>
        <w:t>连接后，用于对畜禽养殖场舍内进行人工清洗作业</w:t>
      </w:r>
      <w:r w:rsidR="00560885" w:rsidRPr="00E726C0">
        <w:rPr>
          <w:rFonts w:eastAsia="宋体" w:hint="eastAsia"/>
        </w:rPr>
        <w:t>，并且可整机灵活移动的设备。</w:t>
      </w:r>
      <w:bookmarkStart w:id="85" w:name="_Toc49728291"/>
    </w:p>
    <w:p w:rsidR="00E726C0" w:rsidRDefault="00E726C0" w:rsidP="00AB532A">
      <w:pPr>
        <w:pStyle w:val="a"/>
        <w:numPr>
          <w:ilvl w:val="2"/>
          <w:numId w:val="2"/>
        </w:numPr>
        <w:spacing w:beforeLines="50" w:afterLines="50"/>
        <w:outlineLvl w:val="9"/>
        <w:rPr>
          <w:color w:val="000000"/>
        </w:rPr>
      </w:pPr>
      <w:r>
        <w:rPr>
          <w:rFonts w:hint="eastAsia"/>
          <w:color w:val="000000"/>
        </w:rPr>
        <w:t>移动式电动喷雾</w:t>
      </w:r>
      <w:bookmarkEnd w:id="85"/>
      <w:r>
        <w:rPr>
          <w:rFonts w:hint="eastAsia"/>
          <w:color w:val="000000"/>
        </w:rPr>
        <w:t>消毒机</w:t>
      </w:r>
    </w:p>
    <w:p w:rsidR="00560885" w:rsidRPr="0077132A" w:rsidRDefault="00E726C0" w:rsidP="00E726C0">
      <w:pPr>
        <w:pStyle w:val="afc"/>
        <w:ind w:firstLine="420"/>
      </w:pPr>
      <w:r>
        <w:rPr>
          <w:rFonts w:hint="eastAsia"/>
        </w:rPr>
        <w:t>用于圈舍喷雾消毒，带有蓄电池、药剂箱，可整机灵活移动的喷雾消毒设备。</w:t>
      </w:r>
    </w:p>
    <w:p w:rsidR="00560885" w:rsidRDefault="00560885" w:rsidP="00AB532A">
      <w:pPr>
        <w:pStyle w:val="a"/>
        <w:numPr>
          <w:ilvl w:val="2"/>
          <w:numId w:val="2"/>
        </w:numPr>
        <w:adjustRightInd w:val="0"/>
        <w:snapToGrid w:val="0"/>
        <w:spacing w:beforeLines="100" w:afterLines="100"/>
        <w:outlineLvl w:val="9"/>
        <w:rPr>
          <w:color w:val="000000"/>
        </w:rPr>
      </w:pPr>
      <w:bookmarkStart w:id="86" w:name="_Toc49728293"/>
      <w:r>
        <w:rPr>
          <w:rFonts w:hint="eastAsia"/>
          <w:color w:val="000000"/>
        </w:rPr>
        <w:t>固定式喷雾消毒机</w:t>
      </w:r>
      <w:bookmarkEnd w:id="86"/>
    </w:p>
    <w:p w:rsidR="00560885" w:rsidRDefault="00560885" w:rsidP="00AB532A">
      <w:pPr>
        <w:pStyle w:val="afc"/>
        <w:adjustRightInd w:val="0"/>
        <w:spacing w:beforeLines="100" w:afterLines="100"/>
        <w:ind w:firstLine="420"/>
      </w:pPr>
      <w:r>
        <w:rPr>
          <w:rFonts w:hint="eastAsia"/>
        </w:rPr>
        <w:t>用于人员进入圈舍前的喷雾消毒或对圈舍内喷雾消毒，固定在墙壁等位置不可移动的设备。</w:t>
      </w:r>
    </w:p>
    <w:p w:rsidR="00560885" w:rsidRDefault="00560885" w:rsidP="00AB532A">
      <w:pPr>
        <w:pStyle w:val="af0"/>
        <w:spacing w:beforeLines="100" w:afterLines="100"/>
        <w:outlineLvl w:val="0"/>
        <w:rPr>
          <w:color w:val="000000"/>
        </w:rPr>
      </w:pPr>
      <w:bookmarkStart w:id="87" w:name="_Toc49728294"/>
      <w:bookmarkStart w:id="88" w:name="_Toc49728295"/>
      <w:bookmarkStart w:id="89" w:name="_Toc49728296"/>
      <w:bookmarkStart w:id="90" w:name="_Toc49728297"/>
      <w:bookmarkStart w:id="91" w:name="_Toc531957887"/>
      <w:bookmarkStart w:id="92" w:name="_Toc528934695"/>
      <w:bookmarkStart w:id="93" w:name="_Toc49728298"/>
      <w:bookmarkEnd w:id="87"/>
      <w:bookmarkEnd w:id="88"/>
      <w:bookmarkEnd w:id="89"/>
      <w:bookmarkEnd w:id="90"/>
      <w:bookmarkEnd w:id="91"/>
      <w:r>
        <w:rPr>
          <w:rFonts w:hint="eastAsia"/>
          <w:color w:val="000000"/>
        </w:rPr>
        <w:t>基本要求</w:t>
      </w:r>
      <w:bookmarkEnd w:id="55"/>
      <w:bookmarkEnd w:id="56"/>
      <w:bookmarkEnd w:id="57"/>
      <w:bookmarkEnd w:id="58"/>
      <w:bookmarkEnd w:id="59"/>
      <w:bookmarkEnd w:id="60"/>
      <w:bookmarkEnd w:id="61"/>
      <w:bookmarkEnd w:id="62"/>
      <w:bookmarkEnd w:id="92"/>
      <w:bookmarkEnd w:id="93"/>
    </w:p>
    <w:p w:rsidR="00560885" w:rsidRDefault="00560885" w:rsidP="00AB532A">
      <w:pPr>
        <w:pStyle w:val="a"/>
        <w:numPr>
          <w:ilvl w:val="2"/>
          <w:numId w:val="2"/>
        </w:numPr>
        <w:spacing w:beforeLines="50" w:afterLines="50"/>
        <w:jc w:val="both"/>
      </w:pPr>
      <w:bookmarkStart w:id="94" w:name="_Toc149468545"/>
      <w:bookmarkStart w:id="95" w:name="_Toc223166023"/>
      <w:bookmarkStart w:id="96" w:name="_Toc528934696"/>
      <w:bookmarkStart w:id="97" w:name="_Toc148080284"/>
      <w:bookmarkStart w:id="98" w:name="_Toc49728299"/>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Pr>
          <w:rFonts w:hint="eastAsia"/>
        </w:rPr>
        <w:t>需补充提供的材料</w:t>
      </w:r>
      <w:bookmarkEnd w:id="94"/>
      <w:bookmarkEnd w:id="95"/>
      <w:bookmarkEnd w:id="96"/>
      <w:bookmarkEnd w:id="97"/>
      <w:bookmarkEnd w:id="98"/>
    </w:p>
    <w:p w:rsidR="00560885" w:rsidRDefault="00560885" w:rsidP="00560885">
      <w:pPr>
        <w:pStyle w:val="afc"/>
        <w:ind w:firstLine="420"/>
      </w:pPr>
      <w:r>
        <w:rPr>
          <w:rFonts w:hint="eastAsia"/>
        </w:rPr>
        <w:t>除申请时提交的材料外，需补充提供以下材料：</w:t>
      </w:r>
    </w:p>
    <w:p w:rsidR="00560885" w:rsidRDefault="00560885" w:rsidP="00560885">
      <w:pPr>
        <w:pStyle w:val="afc"/>
        <w:numPr>
          <w:ilvl w:val="0"/>
          <w:numId w:val="15"/>
        </w:numPr>
        <w:ind w:firstLineChars="0"/>
      </w:pPr>
      <w:bookmarkStart w:id="99" w:name="_Toc224116312"/>
      <w:bookmarkStart w:id="100" w:name="_Toc138045052"/>
      <w:bookmarkStart w:id="101" w:name="_Toc149468550"/>
      <w:bookmarkEnd w:id="39"/>
      <w:bookmarkEnd w:id="40"/>
      <w:bookmarkEnd w:id="41"/>
      <w:r>
        <w:rPr>
          <w:rFonts w:hint="eastAsia"/>
        </w:rPr>
        <w:t>产品规格表（见附录A）；</w:t>
      </w:r>
    </w:p>
    <w:p w:rsidR="00560885" w:rsidRDefault="00560885" w:rsidP="00560885">
      <w:pPr>
        <w:pStyle w:val="afc"/>
        <w:numPr>
          <w:ilvl w:val="0"/>
          <w:numId w:val="15"/>
        </w:numPr>
        <w:ind w:firstLineChars="0"/>
      </w:pPr>
      <w:r w:rsidRPr="00F94E52">
        <w:rPr>
          <w:rFonts w:hint="eastAsia"/>
          <w:szCs w:val="21"/>
        </w:rPr>
        <w:t>集中式高压清洗成套设备</w:t>
      </w:r>
      <w:r>
        <w:rPr>
          <w:rFonts w:hint="eastAsia"/>
          <w:szCs w:val="21"/>
        </w:rPr>
        <w:t>提供供水装置（含过滤、水箱、加热）、一套喷枪的</w:t>
      </w:r>
      <w:r>
        <w:rPr>
          <w:rFonts w:hint="eastAsia"/>
          <w:color w:val="000000"/>
        </w:rPr>
        <w:t>左前45度、右前45度及</w:t>
      </w:r>
      <w:r>
        <w:rPr>
          <w:rFonts w:hAnsi="宋体" w:hint="eastAsia"/>
        </w:rPr>
        <w:t>产品铭牌照片各1张，单机设备提供整机</w:t>
      </w:r>
      <w:r>
        <w:rPr>
          <w:rFonts w:hint="eastAsia"/>
          <w:color w:val="000000"/>
        </w:rPr>
        <w:t>左前45度、右前45度和产品铭牌</w:t>
      </w:r>
      <w:r>
        <w:rPr>
          <w:rFonts w:hAnsi="宋体" w:hint="eastAsia"/>
        </w:rPr>
        <w:t>照片各1张</w:t>
      </w:r>
      <w:r>
        <w:rPr>
          <w:rFonts w:hint="eastAsia"/>
        </w:rPr>
        <w:t>；</w:t>
      </w:r>
    </w:p>
    <w:p w:rsidR="005B0079" w:rsidRDefault="00560885" w:rsidP="00560885">
      <w:pPr>
        <w:pStyle w:val="afc"/>
        <w:numPr>
          <w:ilvl w:val="0"/>
          <w:numId w:val="15"/>
        </w:numPr>
        <w:ind w:firstLineChars="0"/>
      </w:pPr>
      <w:r>
        <w:rPr>
          <w:rFonts w:hint="eastAsia"/>
        </w:rPr>
        <w:t>用户名单（</w:t>
      </w:r>
      <w:r w:rsidR="005B0079">
        <w:rPr>
          <w:rFonts w:hint="eastAsia"/>
        </w:rPr>
        <w:t>不少于5户，</w:t>
      </w:r>
      <w:r>
        <w:rPr>
          <w:rFonts w:hAnsi="宋体" w:hint="eastAsia"/>
          <w:lang w:val="zh-CN"/>
        </w:rPr>
        <w:t>内容至少包括购买者姓名、通讯地址、联系电话、产品型号名称、购机时间等，产品</w:t>
      </w:r>
      <w:r>
        <w:rPr>
          <w:rFonts w:hint="eastAsia"/>
        </w:rPr>
        <w:t>使用时间应在</w:t>
      </w:r>
      <w:r>
        <w:rPr>
          <w:rFonts w:hAnsi="宋体" w:hint="eastAsia"/>
          <w:color w:val="000000"/>
          <w:kern w:val="2"/>
        </w:rPr>
        <w:t>3个月以上；分布在3个主要使用（销售）区域。</w:t>
      </w:r>
      <w:bookmarkStart w:id="102" w:name="_Toc387306425"/>
      <w:bookmarkStart w:id="103" w:name="_Toc387306426"/>
      <w:bookmarkStart w:id="104" w:name="_Toc385941318"/>
      <w:bookmarkStart w:id="105" w:name="_Toc385941317"/>
      <w:bookmarkStart w:id="106" w:name="_Toc385250117"/>
      <w:bookmarkEnd w:id="99"/>
      <w:bookmarkEnd w:id="100"/>
      <w:bookmarkEnd w:id="101"/>
      <w:bookmarkEnd w:id="102"/>
      <w:bookmarkEnd w:id="103"/>
      <w:bookmarkEnd w:id="104"/>
      <w:bookmarkEnd w:id="105"/>
      <w:bookmarkEnd w:id="106"/>
      <w:r w:rsidR="005B0079">
        <w:rPr>
          <w:rFonts w:hAnsi="宋体" w:hint="eastAsia"/>
          <w:color w:val="000000"/>
          <w:kern w:val="2"/>
        </w:rPr>
        <w:t>）</w:t>
      </w:r>
    </w:p>
    <w:p w:rsidR="00560885" w:rsidRDefault="00560885" w:rsidP="00560885">
      <w:pPr>
        <w:numPr>
          <w:ilvl w:val="0"/>
          <w:numId w:val="15"/>
        </w:numPr>
        <w:rPr>
          <w:rFonts w:ascii="宋体"/>
          <w:kern w:val="0"/>
          <w:szCs w:val="20"/>
        </w:rPr>
      </w:pPr>
      <w:r>
        <w:rPr>
          <w:rFonts w:ascii="宋体" w:hint="eastAsia"/>
          <w:kern w:val="0"/>
          <w:szCs w:val="20"/>
        </w:rPr>
        <w:lastRenderedPageBreak/>
        <w:t>必备的其他材料 。</w:t>
      </w:r>
    </w:p>
    <w:p w:rsidR="00560885" w:rsidRDefault="00560885" w:rsidP="00560885">
      <w:pPr>
        <w:pStyle w:val="afc"/>
        <w:ind w:left="420" w:firstLineChars="0" w:firstLine="0"/>
        <w:rPr>
          <w:rFonts w:ascii="Times New Roman"/>
        </w:rPr>
      </w:pPr>
      <w:r>
        <w:rPr>
          <w:rFonts w:hint="eastAsia"/>
        </w:rPr>
        <w:t>以上材料均需加盖制造商公章。</w:t>
      </w:r>
      <w:bookmarkStart w:id="107" w:name="_Toc2672587"/>
      <w:bookmarkStart w:id="108" w:name="_Toc2476494"/>
      <w:bookmarkStart w:id="109" w:name="_Toc2155122"/>
      <w:bookmarkStart w:id="110" w:name="_Toc2045700"/>
      <w:bookmarkStart w:id="111" w:name="_Toc2069326"/>
      <w:bookmarkStart w:id="112" w:name="_Toc2150279"/>
      <w:bookmarkStart w:id="113" w:name="_Toc3086529"/>
      <w:bookmarkStart w:id="114" w:name="_Toc2045865"/>
      <w:bookmarkStart w:id="115" w:name="_Toc2667540"/>
      <w:bookmarkStart w:id="116" w:name="_Toc2069007"/>
      <w:bookmarkStart w:id="117" w:name="_Toc2064730"/>
      <w:bookmarkStart w:id="118" w:name="_Toc2053640"/>
      <w:bookmarkStart w:id="119" w:name="_Toc3081262"/>
    </w:p>
    <w:p w:rsidR="00560885" w:rsidRDefault="00560885" w:rsidP="00AB532A">
      <w:pPr>
        <w:pStyle w:val="a"/>
        <w:numPr>
          <w:ilvl w:val="2"/>
          <w:numId w:val="2"/>
        </w:numPr>
        <w:spacing w:beforeLines="50" w:afterLines="50"/>
        <w:jc w:val="both"/>
      </w:pPr>
      <w:bookmarkStart w:id="120" w:name="_Toc49728300"/>
      <w:r>
        <w:rPr>
          <w:rFonts w:hint="eastAsia"/>
        </w:rPr>
        <w:t>样机确定</w:t>
      </w:r>
      <w:bookmarkEnd w:id="120"/>
    </w:p>
    <w:p w:rsidR="00560885" w:rsidRDefault="00560885" w:rsidP="00560885">
      <w:pPr>
        <w:pStyle w:val="afc"/>
        <w:ind w:firstLine="420"/>
        <w:rPr>
          <w:strike/>
          <w:color w:val="FF0000"/>
        </w:rPr>
      </w:pPr>
      <w:bookmarkStart w:id="121" w:name="_Toc445400712"/>
      <w:bookmarkStart w:id="122" w:name="_Toc454426753"/>
      <w:r>
        <w:rPr>
          <w:rFonts w:hint="eastAsia"/>
        </w:rPr>
        <w:t>样机由制造商无偿提供且应是</w:t>
      </w:r>
      <w:r>
        <w:t>12</w:t>
      </w:r>
      <w:r>
        <w:rPr>
          <w:rFonts w:hint="eastAsia"/>
        </w:rPr>
        <w:t>个月以内生产的合格产品，样机数量为</w:t>
      </w:r>
      <w:r>
        <w:t>1</w:t>
      </w:r>
      <w:r>
        <w:rPr>
          <w:rFonts w:hint="eastAsia"/>
        </w:rPr>
        <w:t>台（套）。</w:t>
      </w:r>
      <w:bookmarkStart w:id="123" w:name="_Toc465764481"/>
      <w:r>
        <w:rPr>
          <w:rFonts w:hint="eastAsia"/>
        </w:rPr>
        <w:t>样机应在制造商明示的合格品存放处获得，也可在使用现场获得，</w:t>
      </w:r>
      <w:r>
        <w:rPr>
          <w:rFonts w:hint="eastAsia"/>
          <w:color w:val="000000"/>
        </w:rPr>
        <w:t>由鉴定</w:t>
      </w:r>
      <w:proofErr w:type="gramStart"/>
      <w:r>
        <w:rPr>
          <w:rFonts w:hint="eastAsia"/>
          <w:color w:val="000000"/>
        </w:rPr>
        <w:t>人员验样并</w:t>
      </w:r>
      <w:proofErr w:type="gramEnd"/>
      <w:r>
        <w:rPr>
          <w:rFonts w:hint="eastAsia"/>
          <w:color w:val="000000"/>
        </w:rPr>
        <w:t>经制造商确认后，方可进行鉴定。</w:t>
      </w:r>
      <w:r>
        <w:rPr>
          <w:rFonts w:hint="eastAsia"/>
        </w:rPr>
        <w:t>试验鉴定完成且制造商对鉴定结果无异议后，样机由制造商自行处理。</w:t>
      </w:r>
    </w:p>
    <w:p w:rsidR="00560885" w:rsidRDefault="00560885" w:rsidP="00AB532A">
      <w:pPr>
        <w:pStyle w:val="a"/>
        <w:numPr>
          <w:ilvl w:val="2"/>
          <w:numId w:val="2"/>
        </w:numPr>
        <w:spacing w:beforeLines="50" w:afterLines="50"/>
        <w:jc w:val="both"/>
      </w:pPr>
      <w:bookmarkStart w:id="124" w:name="_Toc49728301"/>
      <w:bookmarkStart w:id="125" w:name="_Toc528934699"/>
      <w:bookmarkStart w:id="126" w:name="_Toc385250119"/>
      <w:bookmarkEnd w:id="121"/>
      <w:bookmarkEnd w:id="122"/>
      <w:bookmarkEnd w:id="123"/>
      <w:r>
        <w:rPr>
          <w:rFonts w:hint="eastAsia"/>
        </w:rPr>
        <w:t>生产量和销售量</w:t>
      </w:r>
      <w:bookmarkEnd w:id="124"/>
    </w:p>
    <w:p w:rsidR="005B0079" w:rsidRPr="00335ACD" w:rsidRDefault="005B0079" w:rsidP="00AB532A">
      <w:pPr>
        <w:pStyle w:val="a"/>
        <w:numPr>
          <w:ilvl w:val="0"/>
          <w:numId w:val="0"/>
        </w:numPr>
        <w:spacing w:beforeLines="50" w:afterLines="50"/>
        <w:ind w:firstLineChars="200" w:firstLine="420"/>
        <w:rPr>
          <w:rFonts w:ascii="宋体" w:eastAsia="宋体"/>
        </w:rPr>
      </w:pPr>
      <w:bookmarkStart w:id="127" w:name="_Toc49725548"/>
      <w:bookmarkStart w:id="128" w:name="_Toc224116314"/>
      <w:bookmarkStart w:id="129" w:name="_Toc528934700"/>
      <w:bookmarkEnd w:id="125"/>
      <w:r w:rsidRPr="009C06CA">
        <w:rPr>
          <w:rFonts w:ascii="宋体" w:eastAsia="宋体" w:hint="eastAsia"/>
        </w:rPr>
        <w:t>申请推广鉴定的产品，</w:t>
      </w:r>
      <w:r w:rsidRPr="005B0079">
        <w:rPr>
          <w:rFonts w:ascii="宋体" w:eastAsia="宋体" w:hint="eastAsia"/>
        </w:rPr>
        <w:t>生产量和</w:t>
      </w:r>
      <w:r w:rsidRPr="005B0079">
        <w:rPr>
          <w:rFonts w:ascii="宋体" w:eastAsia="宋体"/>
        </w:rPr>
        <w:t>销售量</w:t>
      </w:r>
      <w:r w:rsidRPr="005B0079">
        <w:rPr>
          <w:rFonts w:ascii="宋体" w:eastAsia="宋体" w:hint="eastAsia"/>
        </w:rPr>
        <w:t>不少于10台（套）</w:t>
      </w:r>
      <w:r w:rsidRPr="009C06CA">
        <w:rPr>
          <w:rFonts w:ascii="宋体" w:eastAsia="宋体" w:hint="eastAsia"/>
        </w:rPr>
        <w:t>,分布在3个主要使用（销售）区域。</w:t>
      </w:r>
      <w:bookmarkEnd w:id="127"/>
    </w:p>
    <w:p w:rsidR="00560885" w:rsidRDefault="00560885" w:rsidP="00AB532A">
      <w:pPr>
        <w:pStyle w:val="a"/>
        <w:numPr>
          <w:ilvl w:val="2"/>
          <w:numId w:val="2"/>
        </w:numPr>
        <w:spacing w:beforeLines="50" w:afterLines="50"/>
        <w:jc w:val="both"/>
      </w:pPr>
      <w:bookmarkStart w:id="130" w:name="_Toc49728302"/>
      <w:r w:rsidRPr="00932B46">
        <w:rPr>
          <w:rFonts w:hint="eastAsia"/>
        </w:rPr>
        <w:t>参数准确度及仪器设备</w:t>
      </w:r>
      <w:bookmarkEnd w:id="130"/>
    </w:p>
    <w:bookmarkEnd w:id="128"/>
    <w:bookmarkEnd w:id="129"/>
    <w:p w:rsidR="00560885" w:rsidRDefault="00560885" w:rsidP="00560885">
      <w:pPr>
        <w:pStyle w:val="afc"/>
        <w:ind w:firstLine="420"/>
      </w:pPr>
      <w:r>
        <w:rPr>
          <w:rFonts w:hint="eastAsia"/>
        </w:rPr>
        <w:t>被测参数准确度要求见表1。选用仪器设备的量程和准确度应与表1的要求相匹配。试验用仪器设备应经过计量检定或校准且在有效期内。</w:t>
      </w:r>
    </w:p>
    <w:p w:rsidR="00560885" w:rsidRPr="00237556" w:rsidRDefault="00560885" w:rsidP="00AB532A">
      <w:pPr>
        <w:pStyle w:val="a7"/>
        <w:spacing w:beforeLines="50"/>
        <w:rPr>
          <w:color w:val="000000"/>
        </w:rPr>
      </w:pPr>
      <w:r>
        <w:rPr>
          <w:rFonts w:hint="eastAsia"/>
          <w:color w:val="000000"/>
        </w:rPr>
        <w:t>主要仪器设备范围和准确度要求</w:t>
      </w:r>
      <w:bookmarkStart w:id="131" w:name="_Toc528934701"/>
      <w:bookmarkEnd w:id="107"/>
      <w:bookmarkEnd w:id="108"/>
      <w:bookmarkEnd w:id="109"/>
      <w:bookmarkEnd w:id="110"/>
      <w:bookmarkEnd w:id="111"/>
      <w:bookmarkEnd w:id="112"/>
      <w:bookmarkEnd w:id="113"/>
      <w:bookmarkEnd w:id="114"/>
      <w:bookmarkEnd w:id="115"/>
      <w:bookmarkEnd w:id="116"/>
      <w:bookmarkEnd w:id="117"/>
      <w:bookmarkEnd w:id="118"/>
      <w:bookmarkEnd w:id="119"/>
      <w:bookmarkEnd w:id="126"/>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0"/>
        <w:gridCol w:w="3889"/>
        <w:gridCol w:w="2199"/>
        <w:gridCol w:w="2200"/>
      </w:tblGrid>
      <w:tr w:rsidR="00560885" w:rsidTr="00C06090">
        <w:trPr>
          <w:trHeight w:val="284"/>
          <w:jc w:val="center"/>
        </w:trPr>
        <w:tc>
          <w:tcPr>
            <w:tcW w:w="1180" w:type="dxa"/>
            <w:vAlign w:val="center"/>
          </w:tcPr>
          <w:p w:rsidR="00560885" w:rsidRDefault="00560885" w:rsidP="00C06090">
            <w:pPr>
              <w:pStyle w:val="afc"/>
              <w:ind w:firstLineChars="0" w:firstLine="0"/>
              <w:jc w:val="center"/>
              <w:rPr>
                <w:color w:val="000000"/>
                <w:sz w:val="18"/>
              </w:rPr>
            </w:pPr>
            <w:r>
              <w:rPr>
                <w:rFonts w:hint="eastAsia"/>
                <w:color w:val="000000"/>
                <w:sz w:val="18"/>
              </w:rPr>
              <w:t>序号</w:t>
            </w:r>
          </w:p>
        </w:tc>
        <w:tc>
          <w:tcPr>
            <w:tcW w:w="3889" w:type="dxa"/>
            <w:vAlign w:val="center"/>
          </w:tcPr>
          <w:p w:rsidR="00560885" w:rsidRDefault="00560885" w:rsidP="00C06090">
            <w:pPr>
              <w:jc w:val="center"/>
              <w:rPr>
                <w:rFonts w:ascii="宋体" w:hAnsi="宋体"/>
                <w:sz w:val="18"/>
                <w:szCs w:val="18"/>
              </w:rPr>
            </w:pPr>
            <w:r>
              <w:rPr>
                <w:rFonts w:ascii="宋体" w:hAnsi="宋体" w:hint="eastAsia"/>
                <w:sz w:val="18"/>
                <w:szCs w:val="18"/>
              </w:rPr>
              <w:t>被测参数名称</w:t>
            </w:r>
          </w:p>
        </w:tc>
        <w:tc>
          <w:tcPr>
            <w:tcW w:w="2199" w:type="dxa"/>
            <w:vAlign w:val="center"/>
          </w:tcPr>
          <w:p w:rsidR="00560885" w:rsidRDefault="00560885" w:rsidP="00C06090">
            <w:pPr>
              <w:jc w:val="center"/>
              <w:rPr>
                <w:rFonts w:ascii="宋体" w:hAnsi="宋体"/>
                <w:sz w:val="18"/>
                <w:szCs w:val="18"/>
              </w:rPr>
            </w:pPr>
            <w:r>
              <w:rPr>
                <w:rFonts w:ascii="宋体" w:hAnsi="宋体" w:hint="eastAsia"/>
                <w:sz w:val="18"/>
                <w:szCs w:val="18"/>
              </w:rPr>
              <w:t>测量范围</w:t>
            </w:r>
          </w:p>
        </w:tc>
        <w:tc>
          <w:tcPr>
            <w:tcW w:w="2200" w:type="dxa"/>
            <w:vAlign w:val="center"/>
          </w:tcPr>
          <w:p w:rsidR="00560885" w:rsidRDefault="00560885" w:rsidP="00C06090">
            <w:pPr>
              <w:jc w:val="center"/>
              <w:rPr>
                <w:rFonts w:ascii="宋体" w:hAnsi="宋体"/>
                <w:sz w:val="18"/>
                <w:szCs w:val="18"/>
              </w:rPr>
            </w:pPr>
            <w:r>
              <w:rPr>
                <w:rFonts w:ascii="宋体" w:hAnsi="宋体" w:hint="eastAsia"/>
                <w:sz w:val="18"/>
                <w:szCs w:val="18"/>
              </w:rPr>
              <w:t>准确度要求</w:t>
            </w:r>
          </w:p>
        </w:tc>
      </w:tr>
      <w:tr w:rsidR="00560885" w:rsidTr="00C06090">
        <w:trPr>
          <w:trHeight w:val="284"/>
          <w:jc w:val="center"/>
        </w:trPr>
        <w:tc>
          <w:tcPr>
            <w:tcW w:w="1180" w:type="dxa"/>
            <w:vMerge w:val="restart"/>
            <w:vAlign w:val="center"/>
          </w:tcPr>
          <w:p w:rsidR="00560885" w:rsidRDefault="00560885" w:rsidP="00C06090">
            <w:pPr>
              <w:pStyle w:val="afc"/>
              <w:ind w:firstLineChars="0" w:firstLine="0"/>
              <w:jc w:val="center"/>
              <w:rPr>
                <w:sz w:val="18"/>
              </w:rPr>
            </w:pPr>
            <w:r>
              <w:rPr>
                <w:rFonts w:hint="eastAsia"/>
                <w:sz w:val="18"/>
              </w:rPr>
              <w:t>1</w:t>
            </w:r>
          </w:p>
        </w:tc>
        <w:tc>
          <w:tcPr>
            <w:tcW w:w="3889" w:type="dxa"/>
            <w:vMerge w:val="restart"/>
            <w:vAlign w:val="center"/>
          </w:tcPr>
          <w:p w:rsidR="00560885" w:rsidRDefault="00560885" w:rsidP="00C06090">
            <w:pPr>
              <w:jc w:val="center"/>
              <w:rPr>
                <w:rFonts w:ascii="宋体" w:hAnsi="宋体"/>
                <w:sz w:val="18"/>
                <w:szCs w:val="18"/>
              </w:rPr>
            </w:pPr>
            <w:r>
              <w:rPr>
                <w:rFonts w:ascii="宋体" w:hAnsi="宋体" w:hint="eastAsia"/>
                <w:sz w:val="18"/>
                <w:szCs w:val="18"/>
              </w:rPr>
              <w:t>长度</w:t>
            </w:r>
          </w:p>
        </w:tc>
        <w:tc>
          <w:tcPr>
            <w:tcW w:w="2199" w:type="dxa"/>
            <w:vAlign w:val="center"/>
          </w:tcPr>
          <w:p w:rsidR="00560885" w:rsidRDefault="00560885" w:rsidP="00C06090">
            <w:pPr>
              <w:pStyle w:val="afc"/>
              <w:ind w:firstLineChars="0" w:firstLine="0"/>
              <w:jc w:val="center"/>
              <w:rPr>
                <w:sz w:val="18"/>
                <w:szCs w:val="18"/>
              </w:rPr>
            </w:pPr>
            <w:r>
              <w:rPr>
                <w:sz w:val="18"/>
                <w:szCs w:val="18"/>
              </w:rPr>
              <w:t>0m</w:t>
            </w:r>
            <w:r>
              <w:rPr>
                <w:rFonts w:hint="eastAsia"/>
                <w:sz w:val="18"/>
                <w:szCs w:val="18"/>
              </w:rPr>
              <w:t>～5</w:t>
            </w:r>
            <w:r>
              <w:rPr>
                <w:sz w:val="18"/>
                <w:szCs w:val="18"/>
              </w:rPr>
              <w:t>m</w:t>
            </w:r>
          </w:p>
        </w:tc>
        <w:tc>
          <w:tcPr>
            <w:tcW w:w="2200" w:type="dxa"/>
            <w:vAlign w:val="center"/>
          </w:tcPr>
          <w:p w:rsidR="00560885" w:rsidRDefault="00560885" w:rsidP="00C06090">
            <w:pPr>
              <w:jc w:val="center"/>
              <w:rPr>
                <w:rFonts w:ascii="宋体" w:hAnsi="宋体"/>
                <w:sz w:val="18"/>
                <w:szCs w:val="18"/>
              </w:rPr>
            </w:pPr>
            <w:r>
              <w:rPr>
                <w:rFonts w:ascii="宋体" w:hAnsi="宋体" w:hint="eastAsia"/>
                <w:sz w:val="18"/>
                <w:szCs w:val="18"/>
              </w:rPr>
              <w:t>2 mm</w:t>
            </w:r>
          </w:p>
        </w:tc>
      </w:tr>
      <w:tr w:rsidR="00560885" w:rsidTr="00C06090">
        <w:trPr>
          <w:trHeight w:val="284"/>
          <w:jc w:val="center"/>
        </w:trPr>
        <w:tc>
          <w:tcPr>
            <w:tcW w:w="1180" w:type="dxa"/>
            <w:vMerge/>
            <w:vAlign w:val="center"/>
          </w:tcPr>
          <w:p w:rsidR="00560885" w:rsidRDefault="00560885" w:rsidP="00C06090">
            <w:pPr>
              <w:pStyle w:val="afc"/>
              <w:ind w:firstLineChars="0" w:firstLine="0"/>
              <w:jc w:val="center"/>
              <w:rPr>
                <w:sz w:val="18"/>
              </w:rPr>
            </w:pPr>
          </w:p>
        </w:tc>
        <w:tc>
          <w:tcPr>
            <w:tcW w:w="3889" w:type="dxa"/>
            <w:vMerge/>
            <w:vAlign w:val="center"/>
          </w:tcPr>
          <w:p w:rsidR="00560885" w:rsidRDefault="00560885" w:rsidP="00C06090">
            <w:pPr>
              <w:jc w:val="center"/>
              <w:rPr>
                <w:rFonts w:ascii="宋体" w:hAnsi="宋体"/>
                <w:sz w:val="18"/>
                <w:szCs w:val="18"/>
              </w:rPr>
            </w:pPr>
          </w:p>
        </w:tc>
        <w:tc>
          <w:tcPr>
            <w:tcW w:w="2199" w:type="dxa"/>
            <w:vAlign w:val="center"/>
          </w:tcPr>
          <w:p w:rsidR="00560885" w:rsidRDefault="00560885" w:rsidP="00C06090">
            <w:pPr>
              <w:jc w:val="center"/>
              <w:rPr>
                <w:rFonts w:ascii="宋体" w:cs="宋体"/>
                <w:kern w:val="0"/>
                <w:sz w:val="18"/>
                <w:szCs w:val="18"/>
              </w:rPr>
            </w:pPr>
            <w:r>
              <w:rPr>
                <w:rFonts w:ascii="宋体" w:hAnsi="宋体" w:cs="宋体" w:hint="eastAsia"/>
                <w:kern w:val="0"/>
                <w:sz w:val="18"/>
                <w:szCs w:val="18"/>
              </w:rPr>
              <w:t>＞</w:t>
            </w:r>
            <w:r>
              <w:rPr>
                <w:rFonts w:ascii="宋体" w:cs="宋体" w:hint="eastAsia"/>
                <w:kern w:val="0"/>
                <w:sz w:val="18"/>
                <w:szCs w:val="18"/>
              </w:rPr>
              <w:t>5</w:t>
            </w:r>
            <w:r>
              <w:rPr>
                <w:rFonts w:ascii="宋体" w:cs="宋体"/>
                <w:kern w:val="0"/>
                <w:sz w:val="18"/>
                <w:szCs w:val="18"/>
              </w:rPr>
              <w:t>m</w:t>
            </w:r>
          </w:p>
        </w:tc>
        <w:tc>
          <w:tcPr>
            <w:tcW w:w="2200" w:type="dxa"/>
            <w:vAlign w:val="center"/>
          </w:tcPr>
          <w:p w:rsidR="00560885" w:rsidRDefault="00560885" w:rsidP="00C06090">
            <w:pPr>
              <w:jc w:val="center"/>
              <w:rPr>
                <w:rFonts w:ascii="宋体" w:hAnsi="宋体"/>
                <w:sz w:val="18"/>
                <w:szCs w:val="18"/>
              </w:rPr>
            </w:pPr>
            <w:r>
              <w:rPr>
                <w:rFonts w:ascii="宋体" w:hAnsi="宋体" w:hint="eastAsia"/>
                <w:sz w:val="18"/>
                <w:szCs w:val="18"/>
              </w:rPr>
              <w:t>5 mm</w:t>
            </w:r>
          </w:p>
        </w:tc>
      </w:tr>
      <w:tr w:rsidR="00560885" w:rsidTr="00C06090">
        <w:trPr>
          <w:trHeight w:val="284"/>
          <w:jc w:val="center"/>
        </w:trPr>
        <w:tc>
          <w:tcPr>
            <w:tcW w:w="1180" w:type="dxa"/>
            <w:vAlign w:val="center"/>
          </w:tcPr>
          <w:p w:rsidR="00560885" w:rsidRDefault="00560885" w:rsidP="00C06090">
            <w:pPr>
              <w:pStyle w:val="afc"/>
              <w:ind w:firstLineChars="0" w:firstLine="0"/>
              <w:jc w:val="center"/>
              <w:rPr>
                <w:sz w:val="18"/>
              </w:rPr>
            </w:pPr>
            <w:r>
              <w:rPr>
                <w:rFonts w:hint="eastAsia"/>
                <w:sz w:val="18"/>
              </w:rPr>
              <w:t>2</w:t>
            </w:r>
          </w:p>
        </w:tc>
        <w:tc>
          <w:tcPr>
            <w:tcW w:w="3889" w:type="dxa"/>
            <w:vAlign w:val="center"/>
          </w:tcPr>
          <w:p w:rsidR="00560885" w:rsidRDefault="00560885" w:rsidP="00C06090">
            <w:pPr>
              <w:jc w:val="center"/>
              <w:rPr>
                <w:rFonts w:ascii="宋体" w:hAnsi="宋体"/>
                <w:sz w:val="18"/>
                <w:szCs w:val="18"/>
              </w:rPr>
            </w:pPr>
            <w:r>
              <w:rPr>
                <w:rFonts w:ascii="宋体" w:hAnsi="宋体" w:hint="eastAsia"/>
                <w:sz w:val="18"/>
                <w:szCs w:val="18"/>
              </w:rPr>
              <w:t>时间</w:t>
            </w:r>
          </w:p>
        </w:tc>
        <w:tc>
          <w:tcPr>
            <w:tcW w:w="2199" w:type="dxa"/>
            <w:vAlign w:val="center"/>
          </w:tcPr>
          <w:p w:rsidR="00560885" w:rsidRDefault="00560885" w:rsidP="00C06090">
            <w:pPr>
              <w:jc w:val="center"/>
              <w:rPr>
                <w:rFonts w:ascii="宋体" w:hAnsi="宋体"/>
                <w:sz w:val="18"/>
                <w:szCs w:val="18"/>
              </w:rPr>
            </w:pPr>
            <w:r>
              <w:rPr>
                <w:rFonts w:ascii="宋体" w:hAnsi="宋体" w:hint="eastAsia"/>
                <w:sz w:val="18"/>
                <w:szCs w:val="18"/>
              </w:rPr>
              <w:t>0h～24h</w:t>
            </w:r>
          </w:p>
        </w:tc>
        <w:tc>
          <w:tcPr>
            <w:tcW w:w="2200" w:type="dxa"/>
            <w:vAlign w:val="center"/>
          </w:tcPr>
          <w:p w:rsidR="00560885" w:rsidRDefault="00560885" w:rsidP="00C06090">
            <w:pPr>
              <w:jc w:val="center"/>
              <w:rPr>
                <w:rFonts w:ascii="宋体" w:hAnsi="宋体"/>
                <w:sz w:val="18"/>
                <w:szCs w:val="18"/>
              </w:rPr>
            </w:pPr>
            <w:r>
              <w:rPr>
                <w:rFonts w:ascii="宋体" w:hAnsi="宋体" w:hint="eastAsia"/>
                <w:sz w:val="18"/>
                <w:szCs w:val="18"/>
              </w:rPr>
              <w:t>1s/d</w:t>
            </w:r>
          </w:p>
        </w:tc>
      </w:tr>
      <w:tr w:rsidR="00560885" w:rsidTr="00C06090">
        <w:trPr>
          <w:trHeight w:val="284"/>
          <w:jc w:val="center"/>
        </w:trPr>
        <w:tc>
          <w:tcPr>
            <w:tcW w:w="1180" w:type="dxa"/>
            <w:vAlign w:val="center"/>
          </w:tcPr>
          <w:p w:rsidR="00560885" w:rsidRDefault="00560885" w:rsidP="00C06090">
            <w:pPr>
              <w:pStyle w:val="afc"/>
              <w:ind w:firstLineChars="0" w:firstLine="0"/>
              <w:jc w:val="center"/>
              <w:rPr>
                <w:sz w:val="18"/>
              </w:rPr>
            </w:pPr>
            <w:r>
              <w:rPr>
                <w:rFonts w:hint="eastAsia"/>
                <w:sz w:val="18"/>
              </w:rPr>
              <w:t>3</w:t>
            </w:r>
          </w:p>
        </w:tc>
        <w:tc>
          <w:tcPr>
            <w:tcW w:w="3889" w:type="dxa"/>
            <w:vAlign w:val="center"/>
          </w:tcPr>
          <w:p w:rsidR="00560885" w:rsidRPr="00A1353D" w:rsidRDefault="00560885" w:rsidP="00C06090">
            <w:pPr>
              <w:jc w:val="center"/>
              <w:rPr>
                <w:rFonts w:ascii="宋体" w:hAnsi="宋体"/>
                <w:sz w:val="18"/>
                <w:szCs w:val="18"/>
              </w:rPr>
            </w:pPr>
            <w:r>
              <w:rPr>
                <w:rFonts w:ascii="宋体" w:hAnsi="宋体"/>
                <w:sz w:val="18"/>
                <w:szCs w:val="18"/>
              </w:rPr>
              <w:t>流量</w:t>
            </w:r>
          </w:p>
        </w:tc>
        <w:tc>
          <w:tcPr>
            <w:tcW w:w="2199" w:type="dxa"/>
            <w:vAlign w:val="center"/>
          </w:tcPr>
          <w:p w:rsidR="00560885" w:rsidRPr="00A1353D" w:rsidRDefault="00560885" w:rsidP="00C06090">
            <w:pPr>
              <w:jc w:val="center"/>
              <w:rPr>
                <w:rFonts w:ascii="宋体" w:hAnsi="宋体"/>
                <w:sz w:val="18"/>
                <w:szCs w:val="18"/>
              </w:rPr>
            </w:pPr>
            <w:r>
              <w:rPr>
                <w:rFonts w:ascii="宋体" w:hAnsi="宋体" w:hint="eastAsia"/>
                <w:sz w:val="18"/>
                <w:szCs w:val="18"/>
              </w:rPr>
              <w:t>0m</w:t>
            </w:r>
            <w:r w:rsidRPr="009152A0">
              <w:rPr>
                <w:rFonts w:ascii="宋体" w:hAnsi="宋体" w:hint="eastAsia"/>
                <w:sz w:val="18"/>
                <w:szCs w:val="18"/>
                <w:vertAlign w:val="superscript"/>
              </w:rPr>
              <w:t>3</w:t>
            </w:r>
            <w:r>
              <w:rPr>
                <w:rFonts w:ascii="宋体" w:hAnsi="宋体" w:hint="eastAsia"/>
                <w:sz w:val="18"/>
                <w:szCs w:val="18"/>
              </w:rPr>
              <w:t>/h</w:t>
            </w:r>
            <w:r w:rsidRPr="00A1353D">
              <w:rPr>
                <w:rFonts w:ascii="宋体" w:hAnsi="宋体" w:hint="eastAsia"/>
                <w:sz w:val="18"/>
                <w:szCs w:val="18"/>
              </w:rPr>
              <w:t>～</w:t>
            </w:r>
            <w:r w:rsidRPr="00A1353D">
              <w:rPr>
                <w:rFonts w:ascii="宋体" w:hAnsi="宋体"/>
                <w:sz w:val="18"/>
                <w:szCs w:val="18"/>
              </w:rPr>
              <w:t>20</w:t>
            </w:r>
            <w:r>
              <w:rPr>
                <w:rFonts w:ascii="宋体" w:hAnsi="宋体" w:hint="eastAsia"/>
                <w:sz w:val="18"/>
                <w:szCs w:val="18"/>
              </w:rPr>
              <w:t>m</w:t>
            </w:r>
            <w:r w:rsidRPr="009152A0">
              <w:rPr>
                <w:rFonts w:ascii="宋体" w:hAnsi="宋体" w:hint="eastAsia"/>
                <w:sz w:val="18"/>
                <w:szCs w:val="18"/>
                <w:vertAlign w:val="superscript"/>
              </w:rPr>
              <w:t>3</w:t>
            </w:r>
            <w:r>
              <w:rPr>
                <w:rFonts w:ascii="宋体" w:hAnsi="宋体" w:hint="eastAsia"/>
                <w:sz w:val="18"/>
                <w:szCs w:val="18"/>
              </w:rPr>
              <w:t>/h</w:t>
            </w:r>
          </w:p>
        </w:tc>
        <w:tc>
          <w:tcPr>
            <w:tcW w:w="2200" w:type="dxa"/>
            <w:vAlign w:val="center"/>
          </w:tcPr>
          <w:p w:rsidR="00560885" w:rsidRPr="00A1353D" w:rsidRDefault="00560885" w:rsidP="00C06090">
            <w:pPr>
              <w:jc w:val="center"/>
              <w:rPr>
                <w:rFonts w:ascii="宋体" w:hAnsi="宋体"/>
                <w:sz w:val="18"/>
                <w:szCs w:val="18"/>
              </w:rPr>
            </w:pPr>
            <w:r>
              <w:rPr>
                <w:rFonts w:ascii="宋体" w:hAnsi="宋体" w:hint="eastAsia"/>
                <w:sz w:val="18"/>
                <w:szCs w:val="18"/>
              </w:rPr>
              <w:t>1级</w:t>
            </w:r>
          </w:p>
        </w:tc>
      </w:tr>
      <w:tr w:rsidR="00560885" w:rsidTr="00C06090">
        <w:trPr>
          <w:trHeight w:val="284"/>
          <w:jc w:val="center"/>
        </w:trPr>
        <w:tc>
          <w:tcPr>
            <w:tcW w:w="1180" w:type="dxa"/>
            <w:vAlign w:val="center"/>
          </w:tcPr>
          <w:p w:rsidR="00560885" w:rsidRDefault="00560885" w:rsidP="00C06090">
            <w:pPr>
              <w:pStyle w:val="afc"/>
              <w:ind w:firstLineChars="0" w:firstLine="0"/>
              <w:jc w:val="center"/>
              <w:rPr>
                <w:sz w:val="18"/>
              </w:rPr>
            </w:pPr>
            <w:r>
              <w:rPr>
                <w:rFonts w:hint="eastAsia"/>
                <w:sz w:val="18"/>
              </w:rPr>
              <w:t>5</w:t>
            </w:r>
          </w:p>
        </w:tc>
        <w:tc>
          <w:tcPr>
            <w:tcW w:w="3889" w:type="dxa"/>
            <w:vAlign w:val="center"/>
          </w:tcPr>
          <w:p w:rsidR="00560885" w:rsidRDefault="00560885" w:rsidP="00C06090">
            <w:pPr>
              <w:jc w:val="center"/>
              <w:rPr>
                <w:rFonts w:ascii="宋体" w:hAnsi="宋体"/>
                <w:sz w:val="18"/>
                <w:szCs w:val="18"/>
              </w:rPr>
            </w:pPr>
            <w:r>
              <w:rPr>
                <w:rFonts w:ascii="宋体" w:hAnsi="宋体" w:hint="eastAsia"/>
                <w:sz w:val="18"/>
                <w:szCs w:val="18"/>
              </w:rPr>
              <w:t>温度</w:t>
            </w:r>
          </w:p>
        </w:tc>
        <w:tc>
          <w:tcPr>
            <w:tcW w:w="2199" w:type="dxa"/>
            <w:vAlign w:val="center"/>
          </w:tcPr>
          <w:p w:rsidR="00560885" w:rsidRDefault="00560885" w:rsidP="00C06090">
            <w:pPr>
              <w:jc w:val="center"/>
              <w:rPr>
                <w:rFonts w:ascii="宋体" w:hAnsi="宋体"/>
                <w:sz w:val="18"/>
                <w:szCs w:val="18"/>
              </w:rPr>
            </w:pPr>
            <w:r>
              <w:rPr>
                <w:rFonts w:ascii="宋体" w:hAnsi="宋体" w:hint="eastAsia"/>
                <w:sz w:val="18"/>
                <w:szCs w:val="18"/>
              </w:rPr>
              <w:t>0</w:t>
            </w:r>
            <w:r>
              <w:rPr>
                <w:rFonts w:ascii="宋体" w:hAnsi="宋体" w:cs="宋体" w:hint="eastAsia"/>
                <w:sz w:val="18"/>
                <w:szCs w:val="18"/>
              </w:rPr>
              <w:t>℃</w:t>
            </w:r>
            <w:r>
              <w:rPr>
                <w:rFonts w:ascii="宋体" w:hAnsi="宋体" w:hint="eastAsia"/>
                <w:sz w:val="18"/>
                <w:szCs w:val="18"/>
              </w:rPr>
              <w:t>～100</w:t>
            </w:r>
            <w:r>
              <w:rPr>
                <w:rFonts w:ascii="宋体" w:hAnsi="宋体" w:cs="宋体" w:hint="eastAsia"/>
                <w:sz w:val="18"/>
                <w:szCs w:val="18"/>
              </w:rPr>
              <w:t>℃</w:t>
            </w:r>
          </w:p>
        </w:tc>
        <w:tc>
          <w:tcPr>
            <w:tcW w:w="2200" w:type="dxa"/>
            <w:vAlign w:val="center"/>
          </w:tcPr>
          <w:p w:rsidR="00560885" w:rsidRDefault="00560885" w:rsidP="00C06090">
            <w:pPr>
              <w:jc w:val="center"/>
              <w:rPr>
                <w:rFonts w:ascii="宋体" w:hAnsi="宋体"/>
                <w:sz w:val="18"/>
                <w:szCs w:val="18"/>
              </w:rPr>
            </w:pPr>
            <w:r>
              <w:rPr>
                <w:rFonts w:ascii="宋体" w:hAnsi="宋体" w:hint="eastAsia"/>
                <w:sz w:val="18"/>
                <w:szCs w:val="18"/>
              </w:rPr>
              <w:t>1</w:t>
            </w:r>
            <w:r>
              <w:rPr>
                <w:rFonts w:ascii="宋体" w:hAnsi="宋体" w:cs="宋体" w:hint="eastAsia"/>
                <w:sz w:val="18"/>
                <w:szCs w:val="18"/>
              </w:rPr>
              <w:t>℃</w:t>
            </w:r>
          </w:p>
        </w:tc>
      </w:tr>
      <w:tr w:rsidR="00560885" w:rsidTr="00C06090">
        <w:trPr>
          <w:trHeight w:val="284"/>
          <w:jc w:val="center"/>
        </w:trPr>
        <w:tc>
          <w:tcPr>
            <w:tcW w:w="1180" w:type="dxa"/>
            <w:vAlign w:val="center"/>
          </w:tcPr>
          <w:p w:rsidR="00560885" w:rsidRDefault="00560885" w:rsidP="00C06090">
            <w:pPr>
              <w:pStyle w:val="afc"/>
              <w:ind w:firstLineChars="0" w:firstLine="0"/>
              <w:jc w:val="center"/>
              <w:rPr>
                <w:sz w:val="18"/>
              </w:rPr>
            </w:pPr>
            <w:r>
              <w:rPr>
                <w:rFonts w:hint="eastAsia"/>
                <w:sz w:val="18"/>
              </w:rPr>
              <w:t>6</w:t>
            </w:r>
          </w:p>
        </w:tc>
        <w:tc>
          <w:tcPr>
            <w:tcW w:w="3889" w:type="dxa"/>
            <w:vAlign w:val="center"/>
          </w:tcPr>
          <w:p w:rsidR="00560885" w:rsidRDefault="00560885" w:rsidP="00C06090">
            <w:pPr>
              <w:jc w:val="center"/>
              <w:rPr>
                <w:rFonts w:ascii="宋体" w:hAnsi="宋体"/>
                <w:sz w:val="18"/>
                <w:szCs w:val="18"/>
              </w:rPr>
            </w:pPr>
            <w:r>
              <w:rPr>
                <w:rFonts w:ascii="宋体" w:hAnsi="宋体" w:hint="eastAsia"/>
                <w:sz w:val="18"/>
                <w:szCs w:val="18"/>
              </w:rPr>
              <w:t>电阻</w:t>
            </w:r>
          </w:p>
        </w:tc>
        <w:tc>
          <w:tcPr>
            <w:tcW w:w="2199" w:type="dxa"/>
            <w:vAlign w:val="center"/>
          </w:tcPr>
          <w:p w:rsidR="00560885" w:rsidRDefault="00560885" w:rsidP="00C06090">
            <w:pPr>
              <w:jc w:val="center"/>
              <w:rPr>
                <w:rFonts w:ascii="宋体" w:hAnsi="宋体"/>
                <w:sz w:val="18"/>
                <w:szCs w:val="18"/>
              </w:rPr>
            </w:pPr>
            <w:r>
              <w:rPr>
                <w:rFonts w:ascii="宋体" w:hAnsi="宋体" w:hint="eastAsia"/>
                <w:sz w:val="18"/>
                <w:szCs w:val="18"/>
              </w:rPr>
              <w:t>0M</w:t>
            </w:r>
            <w:r w:rsidRPr="00241DE9">
              <w:rPr>
                <w:rFonts w:ascii="宋体" w:hAnsi="宋体"/>
                <w:sz w:val="18"/>
                <w:szCs w:val="18"/>
              </w:rPr>
              <w:t>Ω</w:t>
            </w:r>
            <w:r>
              <w:rPr>
                <w:rFonts w:ascii="宋体" w:hAnsi="宋体" w:hint="eastAsia"/>
                <w:sz w:val="18"/>
                <w:szCs w:val="18"/>
              </w:rPr>
              <w:t>～</w:t>
            </w:r>
            <w:r w:rsidRPr="00241DE9">
              <w:rPr>
                <w:rFonts w:ascii="宋体" w:hAnsi="宋体" w:hint="eastAsia"/>
                <w:sz w:val="18"/>
                <w:szCs w:val="18"/>
              </w:rPr>
              <w:t>1</w:t>
            </w:r>
            <w:r w:rsidRPr="00241DE9">
              <w:rPr>
                <w:rFonts w:ascii="宋体" w:hAnsi="宋体"/>
                <w:sz w:val="18"/>
                <w:szCs w:val="18"/>
              </w:rPr>
              <w:t>0</w:t>
            </w:r>
            <w:r w:rsidRPr="00241DE9">
              <w:rPr>
                <w:rFonts w:ascii="宋体" w:hAnsi="宋体" w:hint="eastAsia"/>
                <w:sz w:val="18"/>
                <w:szCs w:val="18"/>
              </w:rPr>
              <w:t>00</w:t>
            </w:r>
            <w:r>
              <w:rPr>
                <w:rFonts w:ascii="宋体" w:hAnsi="宋体" w:hint="eastAsia"/>
                <w:sz w:val="18"/>
                <w:szCs w:val="18"/>
              </w:rPr>
              <w:t>M</w:t>
            </w:r>
            <w:r w:rsidRPr="00241DE9">
              <w:rPr>
                <w:rFonts w:ascii="宋体" w:hAnsi="宋体"/>
                <w:sz w:val="18"/>
                <w:szCs w:val="18"/>
              </w:rPr>
              <w:t>Ω</w:t>
            </w:r>
          </w:p>
        </w:tc>
        <w:tc>
          <w:tcPr>
            <w:tcW w:w="2200" w:type="dxa"/>
            <w:vAlign w:val="center"/>
          </w:tcPr>
          <w:p w:rsidR="00560885" w:rsidRDefault="00560885" w:rsidP="00C06090">
            <w:pPr>
              <w:jc w:val="center"/>
              <w:rPr>
                <w:rFonts w:ascii="宋体" w:hAnsi="宋体"/>
                <w:sz w:val="18"/>
                <w:szCs w:val="18"/>
              </w:rPr>
            </w:pPr>
            <w:r>
              <w:rPr>
                <w:rFonts w:ascii="宋体" w:hAnsi="宋体" w:hint="eastAsia"/>
                <w:sz w:val="18"/>
                <w:szCs w:val="18"/>
              </w:rPr>
              <w:t>10级</w:t>
            </w:r>
          </w:p>
        </w:tc>
      </w:tr>
      <w:tr w:rsidR="00560885" w:rsidTr="00124D78">
        <w:trPr>
          <w:trHeight w:val="128"/>
          <w:jc w:val="center"/>
        </w:trPr>
        <w:tc>
          <w:tcPr>
            <w:tcW w:w="1180" w:type="dxa"/>
            <w:vAlign w:val="center"/>
          </w:tcPr>
          <w:p w:rsidR="00560885" w:rsidRDefault="00124D78" w:rsidP="00C06090">
            <w:pPr>
              <w:pStyle w:val="afc"/>
              <w:ind w:firstLineChars="0" w:firstLine="0"/>
              <w:jc w:val="center"/>
              <w:rPr>
                <w:sz w:val="18"/>
              </w:rPr>
            </w:pPr>
            <w:r>
              <w:rPr>
                <w:rFonts w:hint="eastAsia"/>
                <w:sz w:val="18"/>
              </w:rPr>
              <w:t>7</w:t>
            </w:r>
          </w:p>
        </w:tc>
        <w:tc>
          <w:tcPr>
            <w:tcW w:w="3889" w:type="dxa"/>
            <w:vAlign w:val="center"/>
          </w:tcPr>
          <w:p w:rsidR="00560885" w:rsidRPr="00237556" w:rsidRDefault="00560885" w:rsidP="00C06090">
            <w:pPr>
              <w:jc w:val="center"/>
              <w:rPr>
                <w:rFonts w:ascii="宋体" w:hAnsi="宋体"/>
                <w:sz w:val="18"/>
                <w:szCs w:val="18"/>
              </w:rPr>
            </w:pPr>
            <w:r w:rsidRPr="00237556">
              <w:rPr>
                <w:rFonts w:ascii="宋体" w:hAnsi="宋体" w:hint="eastAsia"/>
                <w:sz w:val="18"/>
                <w:szCs w:val="18"/>
              </w:rPr>
              <w:t>质量</w:t>
            </w:r>
          </w:p>
        </w:tc>
        <w:tc>
          <w:tcPr>
            <w:tcW w:w="2199" w:type="dxa"/>
            <w:vAlign w:val="center"/>
          </w:tcPr>
          <w:p w:rsidR="00560885" w:rsidRPr="00237556" w:rsidRDefault="00560885" w:rsidP="00C06090">
            <w:pPr>
              <w:jc w:val="center"/>
              <w:rPr>
                <w:rFonts w:ascii="宋体" w:hAnsi="宋体"/>
                <w:sz w:val="18"/>
                <w:szCs w:val="18"/>
              </w:rPr>
            </w:pPr>
            <w:r w:rsidRPr="00237556">
              <w:rPr>
                <w:rFonts w:ascii="宋体" w:hAnsi="宋体" w:hint="eastAsia"/>
                <w:sz w:val="18"/>
                <w:szCs w:val="18"/>
              </w:rPr>
              <w:t xml:space="preserve">0 kg～ </w:t>
            </w:r>
            <w:r w:rsidRPr="00237556">
              <w:rPr>
                <w:rFonts w:ascii="宋体" w:hAnsi="宋体"/>
                <w:sz w:val="18"/>
                <w:szCs w:val="18"/>
              </w:rPr>
              <w:t>20kg</w:t>
            </w:r>
          </w:p>
        </w:tc>
        <w:tc>
          <w:tcPr>
            <w:tcW w:w="2200" w:type="dxa"/>
            <w:vAlign w:val="center"/>
          </w:tcPr>
          <w:p w:rsidR="00560885" w:rsidRPr="00237556" w:rsidRDefault="00560885" w:rsidP="00C06090">
            <w:pPr>
              <w:jc w:val="center"/>
              <w:rPr>
                <w:rFonts w:ascii="宋体" w:hAnsi="宋体"/>
                <w:sz w:val="18"/>
                <w:szCs w:val="18"/>
              </w:rPr>
            </w:pPr>
            <w:r w:rsidRPr="00237556">
              <w:rPr>
                <w:rFonts w:ascii="宋体" w:hAnsi="宋体" w:hint="eastAsia"/>
                <w:sz w:val="18"/>
                <w:szCs w:val="18"/>
              </w:rPr>
              <w:t>0.</w:t>
            </w:r>
            <w:r w:rsidRPr="00237556">
              <w:rPr>
                <w:rFonts w:ascii="宋体" w:hAnsi="宋体"/>
                <w:sz w:val="18"/>
                <w:szCs w:val="18"/>
              </w:rPr>
              <w:t>05kg</w:t>
            </w:r>
          </w:p>
        </w:tc>
      </w:tr>
    </w:tbl>
    <w:p w:rsidR="00560885" w:rsidRPr="00F94FE5" w:rsidRDefault="00560885" w:rsidP="00AB532A">
      <w:pPr>
        <w:pStyle w:val="af0"/>
        <w:spacing w:beforeLines="100" w:afterLines="100"/>
        <w:outlineLvl w:val="0"/>
        <w:rPr>
          <w:color w:val="000000"/>
        </w:rPr>
      </w:pPr>
      <w:bookmarkStart w:id="132" w:name="_Toc49728303"/>
      <w:r w:rsidRPr="00F94FE5">
        <w:rPr>
          <w:rFonts w:hint="eastAsia"/>
          <w:color w:val="000000"/>
        </w:rPr>
        <w:t>初次鉴定</w:t>
      </w:r>
      <w:bookmarkEnd w:id="131"/>
      <w:bookmarkEnd w:id="132"/>
    </w:p>
    <w:p w:rsidR="00560885" w:rsidRDefault="00560885" w:rsidP="00AB532A">
      <w:pPr>
        <w:pStyle w:val="a"/>
        <w:numPr>
          <w:ilvl w:val="2"/>
          <w:numId w:val="2"/>
        </w:numPr>
        <w:spacing w:beforeLines="50" w:afterLines="50"/>
        <w:jc w:val="both"/>
      </w:pPr>
      <w:bookmarkStart w:id="133" w:name="_Toc528934702"/>
      <w:bookmarkStart w:id="134" w:name="_Toc49728304"/>
      <w:bookmarkStart w:id="135" w:name="_Toc138045064"/>
      <w:bookmarkStart w:id="136" w:name="_Toc149468566"/>
      <w:bookmarkStart w:id="137" w:name="_Toc138045062"/>
      <w:bookmarkStart w:id="138" w:name="_Toc149468568"/>
      <w:r>
        <w:rPr>
          <w:rFonts w:hint="eastAsia"/>
        </w:rPr>
        <w:t>一致性检查</w:t>
      </w:r>
      <w:bookmarkEnd w:id="133"/>
      <w:bookmarkEnd w:id="134"/>
    </w:p>
    <w:p w:rsidR="00560885" w:rsidRDefault="00560885" w:rsidP="00AB532A">
      <w:pPr>
        <w:pStyle w:val="af6"/>
        <w:numPr>
          <w:ilvl w:val="3"/>
          <w:numId w:val="2"/>
        </w:numPr>
        <w:spacing w:beforeLines="50" w:afterLines="50"/>
      </w:pPr>
      <w:r>
        <w:rPr>
          <w:rFonts w:hint="eastAsia"/>
        </w:rPr>
        <w:t>检查内容和方法</w:t>
      </w:r>
    </w:p>
    <w:p w:rsidR="00560885" w:rsidRPr="00124D78" w:rsidRDefault="00560885" w:rsidP="00560885">
      <w:pPr>
        <w:pStyle w:val="afffa"/>
        <w:ind w:firstLineChars="200" w:firstLine="420"/>
        <w:jc w:val="both"/>
        <w:outlineLvl w:val="9"/>
        <w:rPr>
          <w:rFonts w:ascii="宋体" w:eastAsia="宋体"/>
          <w:kern w:val="0"/>
          <w:szCs w:val="20"/>
        </w:rPr>
      </w:pPr>
      <w:r w:rsidRPr="00124D78">
        <w:rPr>
          <w:rFonts w:ascii="宋体" w:eastAsia="宋体" w:hint="eastAsia"/>
          <w:kern w:val="0"/>
          <w:szCs w:val="20"/>
        </w:rPr>
        <w:t>一致性检查项目允许变化的限制范围及检查方法见表2。制造商填报的产品规格表的设计值应与其提供的产品执行标准、产品使用说明书所描述的产品技术规格值相一致。对照产品规格表（见附录A)的设计值对样机的相应项目进行一致性检查。</w:t>
      </w:r>
    </w:p>
    <w:p w:rsidR="00560885" w:rsidRDefault="00560885" w:rsidP="00AB532A">
      <w:pPr>
        <w:pStyle w:val="a7"/>
        <w:spacing w:beforeLines="50"/>
      </w:pPr>
      <w:r>
        <w:rPr>
          <w:rFonts w:hint="eastAsia"/>
        </w:rPr>
        <w:t>一致性检查项目、方法及允许变化范围</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3192"/>
        <w:gridCol w:w="1701"/>
        <w:gridCol w:w="3674"/>
      </w:tblGrid>
      <w:tr w:rsidR="00560885" w:rsidTr="00C06090">
        <w:trPr>
          <w:trHeight w:val="284"/>
          <w:jc w:val="center"/>
        </w:trPr>
        <w:tc>
          <w:tcPr>
            <w:tcW w:w="769" w:type="dxa"/>
            <w:vAlign w:val="center"/>
          </w:tcPr>
          <w:p w:rsidR="00560885" w:rsidRDefault="00560885" w:rsidP="00C06090">
            <w:pPr>
              <w:pStyle w:val="afc"/>
              <w:ind w:firstLineChars="0" w:firstLine="0"/>
              <w:jc w:val="center"/>
              <w:rPr>
                <w:rFonts w:hAnsi="宋体"/>
                <w:sz w:val="18"/>
                <w:szCs w:val="18"/>
              </w:rPr>
            </w:pPr>
            <w:r>
              <w:rPr>
                <w:rFonts w:hAnsi="宋体"/>
                <w:sz w:val="18"/>
                <w:szCs w:val="18"/>
              </w:rPr>
              <w:t>序号</w:t>
            </w:r>
          </w:p>
        </w:tc>
        <w:tc>
          <w:tcPr>
            <w:tcW w:w="3192" w:type="dxa"/>
            <w:vAlign w:val="center"/>
          </w:tcPr>
          <w:p w:rsidR="00560885" w:rsidRDefault="00560885" w:rsidP="00C06090">
            <w:pPr>
              <w:pStyle w:val="afc"/>
              <w:ind w:leftChars="-165" w:left="-346" w:firstLine="360"/>
              <w:jc w:val="center"/>
              <w:rPr>
                <w:rFonts w:hAnsi="宋体"/>
                <w:sz w:val="18"/>
                <w:szCs w:val="18"/>
              </w:rPr>
            </w:pPr>
            <w:r>
              <w:rPr>
                <w:rFonts w:hAnsi="宋体"/>
                <w:sz w:val="18"/>
                <w:szCs w:val="18"/>
              </w:rPr>
              <w:t>检查项目</w:t>
            </w:r>
          </w:p>
        </w:tc>
        <w:tc>
          <w:tcPr>
            <w:tcW w:w="1701" w:type="dxa"/>
            <w:vAlign w:val="center"/>
          </w:tcPr>
          <w:p w:rsidR="00560885" w:rsidRDefault="00560885" w:rsidP="00C06090">
            <w:pPr>
              <w:pStyle w:val="afc"/>
              <w:ind w:firstLineChars="0" w:firstLine="0"/>
              <w:jc w:val="center"/>
              <w:rPr>
                <w:rFonts w:hAnsi="宋体"/>
                <w:sz w:val="18"/>
                <w:szCs w:val="18"/>
              </w:rPr>
            </w:pPr>
            <w:r>
              <w:rPr>
                <w:rFonts w:hAnsi="宋体"/>
                <w:sz w:val="18"/>
                <w:szCs w:val="18"/>
              </w:rPr>
              <w:t>限制范围</w:t>
            </w:r>
          </w:p>
        </w:tc>
        <w:tc>
          <w:tcPr>
            <w:tcW w:w="3674" w:type="dxa"/>
            <w:vAlign w:val="center"/>
          </w:tcPr>
          <w:p w:rsidR="00560885" w:rsidRDefault="00560885" w:rsidP="00F63CC0">
            <w:pPr>
              <w:pStyle w:val="afc"/>
              <w:widowControl w:val="0"/>
              <w:ind w:firstLineChars="0" w:firstLine="0"/>
              <w:jc w:val="center"/>
              <w:rPr>
                <w:rFonts w:hAnsi="宋体"/>
                <w:sz w:val="18"/>
                <w:szCs w:val="18"/>
              </w:rPr>
            </w:pPr>
            <w:r>
              <w:rPr>
                <w:rFonts w:hAnsi="宋体"/>
                <w:sz w:val="18"/>
                <w:szCs w:val="18"/>
              </w:rPr>
              <w:t>检查方法</w:t>
            </w:r>
          </w:p>
        </w:tc>
      </w:tr>
      <w:tr w:rsidR="00C15878" w:rsidTr="00C06090">
        <w:trPr>
          <w:trHeight w:val="284"/>
          <w:jc w:val="center"/>
        </w:trPr>
        <w:tc>
          <w:tcPr>
            <w:tcW w:w="769" w:type="dxa"/>
            <w:vAlign w:val="center"/>
          </w:tcPr>
          <w:p w:rsidR="00C15878" w:rsidRDefault="00C15878" w:rsidP="00C06090">
            <w:pPr>
              <w:pStyle w:val="afc"/>
              <w:ind w:firstLineChars="0" w:firstLine="0"/>
              <w:jc w:val="center"/>
              <w:rPr>
                <w:rFonts w:hAnsi="宋体"/>
                <w:sz w:val="18"/>
                <w:szCs w:val="18"/>
              </w:rPr>
            </w:pPr>
            <w:r>
              <w:rPr>
                <w:rFonts w:hAnsi="宋体" w:hint="eastAsia"/>
                <w:sz w:val="18"/>
                <w:szCs w:val="18"/>
              </w:rPr>
              <w:t>1</w:t>
            </w:r>
          </w:p>
        </w:tc>
        <w:tc>
          <w:tcPr>
            <w:tcW w:w="3192" w:type="dxa"/>
            <w:vAlign w:val="center"/>
          </w:tcPr>
          <w:p w:rsidR="00C15878" w:rsidRDefault="00C15878" w:rsidP="00C06090">
            <w:pPr>
              <w:jc w:val="left"/>
              <w:rPr>
                <w:rFonts w:ascii="宋体" w:hAnsi="宋体"/>
                <w:sz w:val="18"/>
                <w:szCs w:val="18"/>
              </w:rPr>
            </w:pPr>
            <w:r>
              <w:rPr>
                <w:rFonts w:ascii="宋体" w:hAnsi="宋体" w:hint="eastAsia"/>
                <w:kern w:val="0"/>
                <w:sz w:val="18"/>
                <w:szCs w:val="18"/>
              </w:rPr>
              <w:t>型号名称</w:t>
            </w:r>
          </w:p>
        </w:tc>
        <w:tc>
          <w:tcPr>
            <w:tcW w:w="1701" w:type="dxa"/>
            <w:vAlign w:val="center"/>
          </w:tcPr>
          <w:p w:rsidR="00C15878" w:rsidRDefault="00C15878" w:rsidP="00C06090">
            <w:pPr>
              <w:pStyle w:val="afc"/>
              <w:ind w:firstLineChars="0" w:firstLine="0"/>
              <w:jc w:val="center"/>
              <w:rPr>
                <w:rFonts w:hAnsi="宋体"/>
                <w:sz w:val="18"/>
                <w:szCs w:val="18"/>
              </w:rPr>
            </w:pPr>
            <w:r>
              <w:rPr>
                <w:rFonts w:hAnsi="宋体"/>
                <w:sz w:val="18"/>
                <w:szCs w:val="18"/>
              </w:rPr>
              <w:t>一致</w:t>
            </w:r>
          </w:p>
        </w:tc>
        <w:tc>
          <w:tcPr>
            <w:tcW w:w="3674" w:type="dxa"/>
            <w:vAlign w:val="center"/>
          </w:tcPr>
          <w:p w:rsidR="00C15878" w:rsidRDefault="00C15878" w:rsidP="00077AE4">
            <w:pPr>
              <w:pStyle w:val="afc"/>
              <w:ind w:firstLineChars="0" w:firstLine="0"/>
              <w:jc w:val="center"/>
              <w:rPr>
                <w:rFonts w:hAnsi="宋体"/>
                <w:sz w:val="18"/>
                <w:szCs w:val="18"/>
              </w:rPr>
            </w:pPr>
            <w:r>
              <w:rPr>
                <w:rFonts w:hAnsi="宋体" w:hint="eastAsia"/>
                <w:sz w:val="18"/>
                <w:szCs w:val="18"/>
              </w:rPr>
              <w:t>核对</w:t>
            </w:r>
          </w:p>
        </w:tc>
      </w:tr>
      <w:tr w:rsidR="00C15878" w:rsidTr="008674AD">
        <w:trPr>
          <w:trHeight w:val="284"/>
          <w:jc w:val="center"/>
        </w:trPr>
        <w:tc>
          <w:tcPr>
            <w:tcW w:w="769" w:type="dxa"/>
            <w:vAlign w:val="center"/>
          </w:tcPr>
          <w:p w:rsidR="00C15878" w:rsidRDefault="00C15878" w:rsidP="00C06090">
            <w:pPr>
              <w:pStyle w:val="afc"/>
              <w:ind w:firstLineChars="0" w:firstLine="0"/>
              <w:jc w:val="center"/>
              <w:rPr>
                <w:rFonts w:hAnsi="宋体"/>
                <w:sz w:val="18"/>
                <w:szCs w:val="18"/>
              </w:rPr>
            </w:pPr>
            <w:r>
              <w:rPr>
                <w:rFonts w:hAnsi="宋体" w:hint="eastAsia"/>
                <w:sz w:val="18"/>
                <w:szCs w:val="18"/>
              </w:rPr>
              <w:t>2</w:t>
            </w:r>
          </w:p>
        </w:tc>
        <w:tc>
          <w:tcPr>
            <w:tcW w:w="3192" w:type="dxa"/>
          </w:tcPr>
          <w:p w:rsidR="00C15878" w:rsidRPr="00F94FE5" w:rsidRDefault="00F236D3" w:rsidP="00077AE4">
            <w:pPr>
              <w:pStyle w:val="afc"/>
              <w:widowControl w:val="0"/>
              <w:ind w:firstLineChars="0" w:firstLine="0"/>
              <w:jc w:val="left"/>
              <w:rPr>
                <w:rFonts w:hAnsi="宋体"/>
                <w:sz w:val="18"/>
                <w:szCs w:val="18"/>
              </w:rPr>
            </w:pPr>
            <w:r>
              <w:rPr>
                <w:rFonts w:hAnsi="宋体"/>
                <w:sz w:val="18"/>
                <w:szCs w:val="18"/>
              </w:rPr>
              <w:t>液泵</w:t>
            </w:r>
            <w:r w:rsidRPr="00F94FE5">
              <w:rPr>
                <w:rFonts w:hAnsi="宋体" w:hint="eastAsia"/>
                <w:sz w:val="18"/>
                <w:szCs w:val="18"/>
              </w:rPr>
              <w:t>规格型号</w:t>
            </w:r>
          </w:p>
        </w:tc>
        <w:tc>
          <w:tcPr>
            <w:tcW w:w="1701" w:type="dxa"/>
            <w:vAlign w:val="center"/>
          </w:tcPr>
          <w:p w:rsidR="00C15878" w:rsidRDefault="00C15878" w:rsidP="00C06090">
            <w:pPr>
              <w:pStyle w:val="afc"/>
              <w:ind w:firstLineChars="0" w:firstLine="0"/>
              <w:jc w:val="center"/>
              <w:rPr>
                <w:rFonts w:hAnsi="宋体"/>
                <w:sz w:val="18"/>
                <w:szCs w:val="18"/>
              </w:rPr>
            </w:pPr>
            <w:r>
              <w:rPr>
                <w:rFonts w:hAnsi="宋体" w:hint="eastAsia"/>
                <w:sz w:val="18"/>
                <w:szCs w:val="18"/>
              </w:rPr>
              <w:t>一致</w:t>
            </w:r>
          </w:p>
        </w:tc>
        <w:tc>
          <w:tcPr>
            <w:tcW w:w="3674" w:type="dxa"/>
            <w:vAlign w:val="center"/>
          </w:tcPr>
          <w:p w:rsidR="00C15878" w:rsidRDefault="00C15878" w:rsidP="00077AE4">
            <w:pPr>
              <w:pStyle w:val="afc"/>
              <w:widowControl w:val="0"/>
              <w:ind w:firstLineChars="0" w:firstLine="0"/>
              <w:jc w:val="center"/>
              <w:rPr>
                <w:rFonts w:hAnsi="宋体"/>
                <w:sz w:val="18"/>
                <w:szCs w:val="18"/>
              </w:rPr>
            </w:pPr>
            <w:r>
              <w:rPr>
                <w:rFonts w:hAnsi="宋体" w:hint="eastAsia"/>
                <w:sz w:val="18"/>
                <w:szCs w:val="18"/>
              </w:rPr>
              <w:t>核对</w:t>
            </w:r>
          </w:p>
        </w:tc>
      </w:tr>
      <w:tr w:rsidR="00C15878" w:rsidTr="00C06090">
        <w:trPr>
          <w:trHeight w:val="284"/>
          <w:jc w:val="center"/>
        </w:trPr>
        <w:tc>
          <w:tcPr>
            <w:tcW w:w="769" w:type="dxa"/>
            <w:vAlign w:val="center"/>
          </w:tcPr>
          <w:p w:rsidR="00C15878" w:rsidRDefault="00C15878" w:rsidP="00C06090">
            <w:pPr>
              <w:pStyle w:val="afc"/>
              <w:ind w:firstLineChars="0" w:firstLine="0"/>
              <w:jc w:val="center"/>
              <w:rPr>
                <w:rFonts w:hAnsi="宋体"/>
                <w:sz w:val="18"/>
                <w:szCs w:val="18"/>
              </w:rPr>
            </w:pPr>
            <w:r>
              <w:rPr>
                <w:rFonts w:hAnsi="宋体" w:hint="eastAsia"/>
                <w:sz w:val="18"/>
                <w:szCs w:val="18"/>
              </w:rPr>
              <w:t>3</w:t>
            </w:r>
          </w:p>
        </w:tc>
        <w:tc>
          <w:tcPr>
            <w:tcW w:w="3192" w:type="dxa"/>
          </w:tcPr>
          <w:p w:rsidR="00C15878" w:rsidRPr="00F94FE5" w:rsidRDefault="00F236D3" w:rsidP="00077AE4">
            <w:pPr>
              <w:jc w:val="left"/>
              <w:rPr>
                <w:rFonts w:ascii="宋体" w:hAnsi="宋体"/>
                <w:kern w:val="0"/>
                <w:sz w:val="18"/>
                <w:szCs w:val="18"/>
              </w:rPr>
            </w:pPr>
            <w:r>
              <w:rPr>
                <w:rFonts w:hAnsi="宋体"/>
                <w:sz w:val="18"/>
                <w:szCs w:val="18"/>
              </w:rPr>
              <w:t>液泵</w:t>
            </w:r>
            <w:r w:rsidRPr="00F94FE5">
              <w:rPr>
                <w:rFonts w:hAnsi="宋体"/>
                <w:sz w:val="18"/>
                <w:szCs w:val="18"/>
              </w:rPr>
              <w:t>配套</w:t>
            </w:r>
            <w:r w:rsidRPr="00F94FE5">
              <w:rPr>
                <w:rFonts w:hAnsi="宋体" w:hint="eastAsia"/>
                <w:sz w:val="18"/>
                <w:szCs w:val="18"/>
              </w:rPr>
              <w:t>功率</w:t>
            </w:r>
          </w:p>
        </w:tc>
        <w:tc>
          <w:tcPr>
            <w:tcW w:w="1701" w:type="dxa"/>
          </w:tcPr>
          <w:p w:rsidR="00C15878" w:rsidRPr="00932B46" w:rsidRDefault="00C15878" w:rsidP="00C06090">
            <w:pPr>
              <w:pStyle w:val="afc"/>
              <w:ind w:firstLineChars="0" w:firstLine="0"/>
              <w:jc w:val="center"/>
              <w:rPr>
                <w:rFonts w:hAnsi="宋体"/>
                <w:sz w:val="18"/>
                <w:szCs w:val="18"/>
              </w:rPr>
            </w:pPr>
            <w:r>
              <w:rPr>
                <w:rFonts w:hAnsi="宋体"/>
                <w:sz w:val="18"/>
                <w:szCs w:val="18"/>
              </w:rPr>
              <w:t>一致</w:t>
            </w:r>
          </w:p>
        </w:tc>
        <w:tc>
          <w:tcPr>
            <w:tcW w:w="3674" w:type="dxa"/>
            <w:vAlign w:val="center"/>
          </w:tcPr>
          <w:p w:rsidR="00C15878" w:rsidRDefault="00C15878" w:rsidP="00077AE4">
            <w:pPr>
              <w:pStyle w:val="afc"/>
              <w:widowControl w:val="0"/>
              <w:ind w:firstLineChars="0" w:firstLine="0"/>
              <w:jc w:val="center"/>
              <w:rPr>
                <w:rFonts w:hAnsi="宋体"/>
                <w:sz w:val="18"/>
                <w:szCs w:val="18"/>
              </w:rPr>
            </w:pPr>
            <w:r>
              <w:rPr>
                <w:rFonts w:hAnsi="宋体"/>
                <w:sz w:val="18"/>
                <w:szCs w:val="18"/>
              </w:rPr>
              <w:t>核对</w:t>
            </w:r>
          </w:p>
        </w:tc>
      </w:tr>
      <w:tr w:rsidR="00C15878" w:rsidTr="00C06090">
        <w:trPr>
          <w:trHeight w:val="284"/>
          <w:jc w:val="center"/>
        </w:trPr>
        <w:tc>
          <w:tcPr>
            <w:tcW w:w="769" w:type="dxa"/>
            <w:vAlign w:val="center"/>
          </w:tcPr>
          <w:p w:rsidR="00C15878" w:rsidRDefault="00C15878" w:rsidP="00C06090">
            <w:pPr>
              <w:pStyle w:val="afc"/>
              <w:ind w:firstLineChars="0" w:firstLine="0"/>
              <w:jc w:val="center"/>
              <w:rPr>
                <w:rFonts w:hAnsi="宋体"/>
                <w:sz w:val="18"/>
                <w:szCs w:val="18"/>
              </w:rPr>
            </w:pPr>
            <w:r>
              <w:rPr>
                <w:rFonts w:hAnsi="宋体" w:hint="eastAsia"/>
                <w:sz w:val="18"/>
                <w:szCs w:val="18"/>
              </w:rPr>
              <w:t>4</w:t>
            </w:r>
          </w:p>
        </w:tc>
        <w:tc>
          <w:tcPr>
            <w:tcW w:w="3192" w:type="dxa"/>
          </w:tcPr>
          <w:p w:rsidR="00C15878" w:rsidRPr="00932B46" w:rsidRDefault="00C15878" w:rsidP="002021B7">
            <w:pPr>
              <w:jc w:val="left"/>
              <w:rPr>
                <w:rFonts w:hAnsi="宋体"/>
                <w:sz w:val="18"/>
                <w:szCs w:val="18"/>
              </w:rPr>
            </w:pPr>
            <w:r>
              <w:rPr>
                <w:rFonts w:hAnsi="宋体" w:hint="eastAsia"/>
                <w:sz w:val="18"/>
                <w:szCs w:val="18"/>
              </w:rPr>
              <w:t>配套动力</w:t>
            </w:r>
          </w:p>
        </w:tc>
        <w:tc>
          <w:tcPr>
            <w:tcW w:w="1701" w:type="dxa"/>
          </w:tcPr>
          <w:p w:rsidR="00C15878" w:rsidRDefault="00C15878" w:rsidP="002021B7">
            <w:pPr>
              <w:pStyle w:val="afc"/>
              <w:ind w:firstLineChars="0" w:firstLine="0"/>
              <w:jc w:val="center"/>
              <w:rPr>
                <w:rFonts w:hAnsi="宋体"/>
                <w:sz w:val="18"/>
                <w:szCs w:val="18"/>
              </w:rPr>
            </w:pPr>
            <w:r>
              <w:rPr>
                <w:rFonts w:hAnsi="宋体" w:hint="eastAsia"/>
                <w:sz w:val="18"/>
                <w:szCs w:val="18"/>
              </w:rPr>
              <w:t>一致</w:t>
            </w:r>
          </w:p>
        </w:tc>
        <w:tc>
          <w:tcPr>
            <w:tcW w:w="3674" w:type="dxa"/>
            <w:vAlign w:val="center"/>
          </w:tcPr>
          <w:p w:rsidR="00C15878" w:rsidRDefault="00C15878" w:rsidP="00077AE4">
            <w:pPr>
              <w:pStyle w:val="afc"/>
              <w:widowControl w:val="0"/>
              <w:ind w:firstLineChars="0" w:firstLine="0"/>
              <w:jc w:val="center"/>
              <w:rPr>
                <w:rFonts w:hAnsi="宋体"/>
                <w:sz w:val="18"/>
                <w:szCs w:val="18"/>
              </w:rPr>
            </w:pPr>
            <w:r>
              <w:rPr>
                <w:rFonts w:hAnsi="宋体"/>
                <w:sz w:val="18"/>
                <w:szCs w:val="18"/>
              </w:rPr>
              <w:t>核对</w:t>
            </w:r>
          </w:p>
        </w:tc>
      </w:tr>
      <w:tr w:rsidR="00F236D3" w:rsidTr="00C06090">
        <w:trPr>
          <w:trHeight w:val="284"/>
          <w:jc w:val="center"/>
        </w:trPr>
        <w:tc>
          <w:tcPr>
            <w:tcW w:w="769" w:type="dxa"/>
            <w:vAlign w:val="center"/>
          </w:tcPr>
          <w:p w:rsidR="00F236D3" w:rsidRPr="00A07387" w:rsidRDefault="00F236D3" w:rsidP="00CF43EB">
            <w:pPr>
              <w:pStyle w:val="afc"/>
              <w:ind w:firstLineChars="0" w:firstLine="0"/>
              <w:jc w:val="center"/>
              <w:rPr>
                <w:rFonts w:hAnsi="宋体"/>
                <w:sz w:val="18"/>
                <w:szCs w:val="18"/>
              </w:rPr>
            </w:pPr>
            <w:r w:rsidRPr="00A07387">
              <w:rPr>
                <w:rFonts w:hAnsi="宋体" w:hint="eastAsia"/>
                <w:sz w:val="18"/>
                <w:szCs w:val="18"/>
              </w:rPr>
              <w:t>5</w:t>
            </w:r>
          </w:p>
        </w:tc>
        <w:tc>
          <w:tcPr>
            <w:tcW w:w="3192" w:type="dxa"/>
          </w:tcPr>
          <w:p w:rsidR="00F236D3" w:rsidRPr="00F94FE5" w:rsidRDefault="00F236D3" w:rsidP="00D508A6">
            <w:pPr>
              <w:jc w:val="left"/>
              <w:rPr>
                <w:rFonts w:ascii="宋体" w:hAnsi="宋体"/>
                <w:kern w:val="0"/>
                <w:sz w:val="18"/>
                <w:szCs w:val="18"/>
              </w:rPr>
            </w:pPr>
            <w:r w:rsidRPr="00932B46">
              <w:rPr>
                <w:rFonts w:hAnsi="宋体" w:hint="eastAsia"/>
                <w:sz w:val="18"/>
                <w:szCs w:val="18"/>
              </w:rPr>
              <w:t>允许最大同时作业终端数</w:t>
            </w:r>
          </w:p>
        </w:tc>
        <w:tc>
          <w:tcPr>
            <w:tcW w:w="1701" w:type="dxa"/>
          </w:tcPr>
          <w:p w:rsidR="00F236D3" w:rsidRDefault="00F236D3" w:rsidP="00D508A6">
            <w:pPr>
              <w:pStyle w:val="afc"/>
              <w:ind w:firstLineChars="0" w:firstLine="0"/>
              <w:jc w:val="center"/>
              <w:rPr>
                <w:rFonts w:hAnsi="宋体"/>
                <w:sz w:val="18"/>
                <w:szCs w:val="18"/>
              </w:rPr>
            </w:pPr>
            <w:r>
              <w:rPr>
                <w:rFonts w:hAnsi="宋体" w:hint="eastAsia"/>
                <w:sz w:val="18"/>
                <w:szCs w:val="18"/>
              </w:rPr>
              <w:t>一致</w:t>
            </w:r>
          </w:p>
        </w:tc>
        <w:tc>
          <w:tcPr>
            <w:tcW w:w="3674" w:type="dxa"/>
            <w:vAlign w:val="center"/>
          </w:tcPr>
          <w:p w:rsidR="00F236D3" w:rsidRDefault="00F236D3" w:rsidP="00D508A6">
            <w:pPr>
              <w:pStyle w:val="afc"/>
              <w:ind w:firstLineChars="0" w:firstLine="0"/>
              <w:jc w:val="center"/>
              <w:rPr>
                <w:rFonts w:hAnsi="宋体"/>
                <w:sz w:val="18"/>
                <w:szCs w:val="18"/>
              </w:rPr>
            </w:pPr>
            <w:r>
              <w:rPr>
                <w:rFonts w:hAnsi="宋体" w:hint="eastAsia"/>
                <w:sz w:val="18"/>
                <w:szCs w:val="18"/>
              </w:rPr>
              <w:t>核对</w:t>
            </w:r>
          </w:p>
        </w:tc>
      </w:tr>
      <w:tr w:rsidR="00F236D3" w:rsidTr="00C06090">
        <w:trPr>
          <w:trHeight w:val="284"/>
          <w:jc w:val="center"/>
        </w:trPr>
        <w:tc>
          <w:tcPr>
            <w:tcW w:w="769" w:type="dxa"/>
            <w:vAlign w:val="center"/>
          </w:tcPr>
          <w:p w:rsidR="00F236D3" w:rsidRPr="00A07387" w:rsidRDefault="00F236D3" w:rsidP="00CF43EB">
            <w:pPr>
              <w:pStyle w:val="afc"/>
              <w:ind w:firstLineChars="0" w:firstLine="0"/>
              <w:jc w:val="center"/>
              <w:rPr>
                <w:rFonts w:hAnsi="宋体"/>
                <w:sz w:val="18"/>
                <w:szCs w:val="18"/>
              </w:rPr>
            </w:pPr>
            <w:r w:rsidRPr="00A07387">
              <w:rPr>
                <w:rFonts w:hAnsi="宋体" w:hint="eastAsia"/>
                <w:sz w:val="18"/>
                <w:szCs w:val="18"/>
              </w:rPr>
              <w:t>6</w:t>
            </w:r>
          </w:p>
        </w:tc>
        <w:tc>
          <w:tcPr>
            <w:tcW w:w="3192" w:type="dxa"/>
          </w:tcPr>
          <w:p w:rsidR="00F236D3" w:rsidRPr="00A07387" w:rsidRDefault="00F236D3" w:rsidP="00D508A6">
            <w:pPr>
              <w:jc w:val="left"/>
              <w:rPr>
                <w:rFonts w:ascii="宋体" w:hAnsi="宋体"/>
                <w:kern w:val="0"/>
                <w:sz w:val="18"/>
                <w:szCs w:val="18"/>
              </w:rPr>
            </w:pPr>
            <w:r w:rsidRPr="00A07387">
              <w:rPr>
                <w:rFonts w:ascii="宋体" w:hAnsi="宋体" w:hint="eastAsia"/>
                <w:kern w:val="0"/>
                <w:sz w:val="18"/>
                <w:szCs w:val="18"/>
              </w:rPr>
              <w:t>进水过滤方式（适用时）</w:t>
            </w:r>
          </w:p>
        </w:tc>
        <w:tc>
          <w:tcPr>
            <w:tcW w:w="1701" w:type="dxa"/>
          </w:tcPr>
          <w:p w:rsidR="00F236D3" w:rsidRDefault="00F236D3" w:rsidP="00D508A6">
            <w:pPr>
              <w:pStyle w:val="afc"/>
              <w:ind w:firstLineChars="0" w:firstLine="0"/>
              <w:jc w:val="center"/>
              <w:rPr>
                <w:rFonts w:hAnsi="宋体"/>
                <w:sz w:val="18"/>
                <w:szCs w:val="18"/>
              </w:rPr>
            </w:pPr>
            <w:r>
              <w:rPr>
                <w:rFonts w:hAnsi="宋体"/>
                <w:sz w:val="18"/>
                <w:szCs w:val="18"/>
              </w:rPr>
              <w:t>一致</w:t>
            </w:r>
          </w:p>
        </w:tc>
        <w:tc>
          <w:tcPr>
            <w:tcW w:w="3674" w:type="dxa"/>
            <w:vAlign w:val="center"/>
          </w:tcPr>
          <w:p w:rsidR="00F236D3" w:rsidRDefault="00F236D3" w:rsidP="00D508A6">
            <w:pPr>
              <w:pStyle w:val="afc"/>
              <w:widowControl w:val="0"/>
              <w:ind w:firstLineChars="0" w:firstLine="0"/>
              <w:jc w:val="center"/>
              <w:rPr>
                <w:rFonts w:hAnsi="宋体"/>
                <w:sz w:val="18"/>
                <w:szCs w:val="18"/>
              </w:rPr>
            </w:pPr>
            <w:r>
              <w:rPr>
                <w:rFonts w:hAnsi="宋体" w:hint="eastAsia"/>
                <w:sz w:val="18"/>
                <w:szCs w:val="18"/>
              </w:rPr>
              <w:t>核对</w:t>
            </w:r>
          </w:p>
        </w:tc>
      </w:tr>
      <w:tr w:rsidR="00F236D3" w:rsidTr="007108AC">
        <w:trPr>
          <w:trHeight w:val="284"/>
          <w:jc w:val="center"/>
        </w:trPr>
        <w:tc>
          <w:tcPr>
            <w:tcW w:w="769" w:type="dxa"/>
            <w:vAlign w:val="center"/>
          </w:tcPr>
          <w:p w:rsidR="00F236D3" w:rsidRDefault="00F236D3" w:rsidP="00CF43EB">
            <w:pPr>
              <w:pStyle w:val="afc"/>
              <w:ind w:firstLineChars="0" w:firstLine="0"/>
              <w:jc w:val="center"/>
              <w:rPr>
                <w:rFonts w:hAnsi="宋体"/>
                <w:sz w:val="18"/>
                <w:szCs w:val="18"/>
              </w:rPr>
            </w:pPr>
            <w:r>
              <w:rPr>
                <w:rFonts w:hAnsi="宋体" w:hint="eastAsia"/>
                <w:sz w:val="18"/>
                <w:szCs w:val="18"/>
              </w:rPr>
              <w:t>7</w:t>
            </w:r>
          </w:p>
        </w:tc>
        <w:tc>
          <w:tcPr>
            <w:tcW w:w="3192" w:type="dxa"/>
            <w:vAlign w:val="center"/>
          </w:tcPr>
          <w:p w:rsidR="00F236D3" w:rsidRPr="00A07387" w:rsidRDefault="00F236D3" w:rsidP="00D508A6">
            <w:pPr>
              <w:jc w:val="left"/>
              <w:rPr>
                <w:rFonts w:ascii="宋体" w:hAnsi="宋体"/>
                <w:kern w:val="0"/>
                <w:sz w:val="18"/>
                <w:szCs w:val="18"/>
              </w:rPr>
            </w:pPr>
            <w:r w:rsidRPr="00A07387">
              <w:rPr>
                <w:rFonts w:ascii="宋体" w:hAnsi="宋体" w:hint="eastAsia"/>
                <w:kern w:val="0"/>
                <w:sz w:val="18"/>
                <w:szCs w:val="18"/>
              </w:rPr>
              <w:t>进水软化方式（适用时）</w:t>
            </w:r>
          </w:p>
        </w:tc>
        <w:tc>
          <w:tcPr>
            <w:tcW w:w="1701" w:type="dxa"/>
            <w:vAlign w:val="center"/>
          </w:tcPr>
          <w:p w:rsidR="00F236D3" w:rsidRDefault="00F236D3" w:rsidP="00D508A6">
            <w:pPr>
              <w:pStyle w:val="afc"/>
              <w:ind w:firstLineChars="0" w:firstLine="0"/>
              <w:jc w:val="center"/>
              <w:rPr>
                <w:rFonts w:hAnsi="宋体"/>
                <w:sz w:val="18"/>
                <w:szCs w:val="18"/>
              </w:rPr>
            </w:pPr>
            <w:r>
              <w:rPr>
                <w:rFonts w:hAnsi="宋体" w:hint="eastAsia"/>
                <w:sz w:val="18"/>
                <w:szCs w:val="18"/>
              </w:rPr>
              <w:t>一致</w:t>
            </w:r>
          </w:p>
        </w:tc>
        <w:tc>
          <w:tcPr>
            <w:tcW w:w="3674" w:type="dxa"/>
            <w:vAlign w:val="center"/>
          </w:tcPr>
          <w:p w:rsidR="00F236D3" w:rsidRDefault="00F236D3" w:rsidP="00D508A6">
            <w:pPr>
              <w:pStyle w:val="afc"/>
              <w:widowControl w:val="0"/>
              <w:ind w:firstLineChars="0" w:firstLine="0"/>
              <w:jc w:val="center"/>
              <w:rPr>
                <w:rFonts w:hAnsi="宋体"/>
                <w:sz w:val="18"/>
                <w:szCs w:val="18"/>
              </w:rPr>
            </w:pPr>
            <w:r>
              <w:rPr>
                <w:rFonts w:hAnsi="宋体"/>
                <w:sz w:val="18"/>
                <w:szCs w:val="18"/>
              </w:rPr>
              <w:t>核对</w:t>
            </w:r>
          </w:p>
        </w:tc>
      </w:tr>
      <w:tr w:rsidR="00F236D3" w:rsidTr="00C06090">
        <w:trPr>
          <w:trHeight w:val="284"/>
          <w:jc w:val="center"/>
        </w:trPr>
        <w:tc>
          <w:tcPr>
            <w:tcW w:w="769" w:type="dxa"/>
            <w:vAlign w:val="center"/>
          </w:tcPr>
          <w:p w:rsidR="00F236D3" w:rsidRDefault="00F236D3" w:rsidP="00CF43EB">
            <w:pPr>
              <w:pStyle w:val="afc"/>
              <w:ind w:firstLineChars="0" w:firstLine="0"/>
              <w:jc w:val="center"/>
              <w:rPr>
                <w:rFonts w:hAnsi="宋体"/>
                <w:sz w:val="18"/>
                <w:szCs w:val="18"/>
              </w:rPr>
            </w:pPr>
            <w:r>
              <w:rPr>
                <w:rFonts w:hAnsi="宋体" w:hint="eastAsia"/>
                <w:sz w:val="18"/>
                <w:szCs w:val="18"/>
              </w:rPr>
              <w:t>8</w:t>
            </w:r>
          </w:p>
        </w:tc>
        <w:tc>
          <w:tcPr>
            <w:tcW w:w="3192" w:type="dxa"/>
            <w:vAlign w:val="center"/>
          </w:tcPr>
          <w:p w:rsidR="00F236D3" w:rsidRDefault="00F236D3" w:rsidP="00D508A6">
            <w:pPr>
              <w:rPr>
                <w:rFonts w:hAnsi="宋体"/>
                <w:sz w:val="18"/>
                <w:szCs w:val="18"/>
              </w:rPr>
            </w:pPr>
            <w:r>
              <w:rPr>
                <w:rFonts w:hAnsi="宋体" w:hint="eastAsia"/>
                <w:sz w:val="18"/>
                <w:szCs w:val="18"/>
              </w:rPr>
              <w:t>扬程（适用时）</w:t>
            </w:r>
          </w:p>
        </w:tc>
        <w:tc>
          <w:tcPr>
            <w:tcW w:w="1701" w:type="dxa"/>
            <w:vAlign w:val="center"/>
          </w:tcPr>
          <w:p w:rsidR="00F236D3" w:rsidRDefault="00F236D3" w:rsidP="00D508A6">
            <w:pPr>
              <w:pStyle w:val="afc"/>
              <w:ind w:firstLineChars="0" w:firstLine="0"/>
              <w:jc w:val="center"/>
              <w:rPr>
                <w:rFonts w:hAnsi="宋体"/>
                <w:sz w:val="18"/>
                <w:szCs w:val="18"/>
              </w:rPr>
            </w:pPr>
            <w:r>
              <w:rPr>
                <w:rFonts w:hAnsi="宋体" w:hint="eastAsia"/>
                <w:sz w:val="18"/>
                <w:szCs w:val="18"/>
              </w:rPr>
              <w:t>一致</w:t>
            </w:r>
          </w:p>
        </w:tc>
        <w:tc>
          <w:tcPr>
            <w:tcW w:w="3674" w:type="dxa"/>
            <w:vAlign w:val="center"/>
          </w:tcPr>
          <w:p w:rsidR="00F236D3" w:rsidRDefault="00F236D3" w:rsidP="00D508A6">
            <w:pPr>
              <w:pStyle w:val="afc"/>
              <w:widowControl w:val="0"/>
              <w:ind w:firstLineChars="0" w:firstLine="0"/>
              <w:jc w:val="center"/>
              <w:rPr>
                <w:rFonts w:hAnsi="宋体"/>
                <w:sz w:val="18"/>
                <w:szCs w:val="18"/>
              </w:rPr>
            </w:pPr>
            <w:r>
              <w:rPr>
                <w:rFonts w:hAnsi="宋体"/>
                <w:sz w:val="18"/>
                <w:szCs w:val="18"/>
              </w:rPr>
              <w:t>核对</w:t>
            </w:r>
          </w:p>
        </w:tc>
      </w:tr>
      <w:tr w:rsidR="00F236D3" w:rsidTr="00C06090">
        <w:trPr>
          <w:trHeight w:val="284"/>
          <w:jc w:val="center"/>
        </w:trPr>
        <w:tc>
          <w:tcPr>
            <w:tcW w:w="769" w:type="dxa"/>
            <w:vAlign w:val="center"/>
          </w:tcPr>
          <w:p w:rsidR="00F236D3" w:rsidRDefault="00F236D3" w:rsidP="00CF43EB">
            <w:pPr>
              <w:pStyle w:val="afc"/>
              <w:ind w:firstLineChars="0" w:firstLine="0"/>
              <w:jc w:val="center"/>
              <w:rPr>
                <w:rFonts w:hAnsi="宋体"/>
                <w:sz w:val="18"/>
                <w:szCs w:val="18"/>
              </w:rPr>
            </w:pPr>
            <w:r>
              <w:rPr>
                <w:rFonts w:hAnsi="宋体" w:hint="eastAsia"/>
                <w:sz w:val="18"/>
                <w:szCs w:val="18"/>
              </w:rPr>
              <w:t>9</w:t>
            </w:r>
          </w:p>
        </w:tc>
        <w:tc>
          <w:tcPr>
            <w:tcW w:w="3192" w:type="dxa"/>
            <w:vAlign w:val="center"/>
          </w:tcPr>
          <w:p w:rsidR="00F236D3" w:rsidRDefault="00F236D3" w:rsidP="00D508A6">
            <w:pPr>
              <w:rPr>
                <w:rFonts w:hAnsi="宋体"/>
                <w:sz w:val="18"/>
                <w:szCs w:val="18"/>
              </w:rPr>
            </w:pPr>
            <w:r>
              <w:rPr>
                <w:rFonts w:hAnsi="宋体" w:hint="eastAsia"/>
                <w:sz w:val="18"/>
                <w:szCs w:val="18"/>
              </w:rPr>
              <w:t>雾滴直径（适用时）</w:t>
            </w:r>
          </w:p>
        </w:tc>
        <w:tc>
          <w:tcPr>
            <w:tcW w:w="1701" w:type="dxa"/>
            <w:vAlign w:val="center"/>
          </w:tcPr>
          <w:p w:rsidR="00F236D3" w:rsidRDefault="00F236D3" w:rsidP="00D508A6">
            <w:pPr>
              <w:pStyle w:val="afc"/>
              <w:ind w:firstLineChars="0" w:firstLine="0"/>
              <w:jc w:val="center"/>
              <w:rPr>
                <w:rFonts w:hAnsi="宋体"/>
                <w:sz w:val="18"/>
                <w:szCs w:val="18"/>
              </w:rPr>
            </w:pPr>
            <w:r>
              <w:rPr>
                <w:rFonts w:hAnsi="宋体" w:hint="eastAsia"/>
                <w:sz w:val="18"/>
                <w:szCs w:val="18"/>
              </w:rPr>
              <w:t>一致</w:t>
            </w:r>
          </w:p>
        </w:tc>
        <w:tc>
          <w:tcPr>
            <w:tcW w:w="3674" w:type="dxa"/>
            <w:vAlign w:val="center"/>
          </w:tcPr>
          <w:p w:rsidR="00F236D3" w:rsidRDefault="00F236D3" w:rsidP="00D508A6">
            <w:pPr>
              <w:pStyle w:val="afc"/>
              <w:widowControl w:val="0"/>
              <w:ind w:firstLineChars="0" w:firstLine="0"/>
              <w:jc w:val="center"/>
              <w:rPr>
                <w:rFonts w:hAnsi="宋体"/>
                <w:sz w:val="18"/>
                <w:szCs w:val="18"/>
              </w:rPr>
            </w:pPr>
            <w:r>
              <w:rPr>
                <w:rFonts w:hAnsi="宋体"/>
                <w:sz w:val="18"/>
                <w:szCs w:val="18"/>
              </w:rPr>
              <w:t>核对</w:t>
            </w:r>
          </w:p>
        </w:tc>
      </w:tr>
      <w:tr w:rsidR="00F236D3" w:rsidTr="007108AC">
        <w:trPr>
          <w:trHeight w:val="284"/>
          <w:jc w:val="center"/>
        </w:trPr>
        <w:tc>
          <w:tcPr>
            <w:tcW w:w="769" w:type="dxa"/>
            <w:vAlign w:val="center"/>
          </w:tcPr>
          <w:p w:rsidR="00F236D3" w:rsidRDefault="00F236D3" w:rsidP="00CF43EB">
            <w:pPr>
              <w:pStyle w:val="afc"/>
              <w:ind w:firstLineChars="0" w:firstLine="0"/>
              <w:jc w:val="center"/>
              <w:rPr>
                <w:rFonts w:hAnsi="宋体"/>
                <w:sz w:val="18"/>
                <w:szCs w:val="18"/>
              </w:rPr>
            </w:pPr>
            <w:r>
              <w:rPr>
                <w:rFonts w:hAnsi="宋体" w:hint="eastAsia"/>
                <w:sz w:val="18"/>
                <w:szCs w:val="18"/>
              </w:rPr>
              <w:lastRenderedPageBreak/>
              <w:t>10</w:t>
            </w:r>
          </w:p>
        </w:tc>
        <w:tc>
          <w:tcPr>
            <w:tcW w:w="3192" w:type="dxa"/>
          </w:tcPr>
          <w:p w:rsidR="00F236D3" w:rsidRDefault="00F236D3" w:rsidP="00D508A6">
            <w:pPr>
              <w:rPr>
                <w:rFonts w:hAnsi="宋体"/>
                <w:sz w:val="18"/>
                <w:szCs w:val="18"/>
              </w:rPr>
            </w:pPr>
            <w:r>
              <w:rPr>
                <w:rFonts w:hAnsi="宋体" w:hint="eastAsia"/>
                <w:sz w:val="18"/>
                <w:szCs w:val="18"/>
              </w:rPr>
              <w:t>清洗</w:t>
            </w:r>
            <w:r>
              <w:rPr>
                <w:rFonts w:ascii="宋体" w:hAnsi="宋体"/>
                <w:color w:val="000000"/>
                <w:sz w:val="18"/>
                <w:szCs w:val="18"/>
              </w:rPr>
              <w:t>水箱容积</w:t>
            </w:r>
            <w:r>
              <w:rPr>
                <w:rFonts w:hAnsi="宋体" w:hint="eastAsia"/>
                <w:sz w:val="18"/>
                <w:szCs w:val="18"/>
              </w:rPr>
              <w:t>（适用时）</w:t>
            </w:r>
          </w:p>
        </w:tc>
        <w:tc>
          <w:tcPr>
            <w:tcW w:w="1701" w:type="dxa"/>
          </w:tcPr>
          <w:p w:rsidR="00F236D3" w:rsidRDefault="00F236D3" w:rsidP="00D508A6">
            <w:pPr>
              <w:pStyle w:val="afc"/>
              <w:ind w:firstLineChars="0" w:firstLine="0"/>
              <w:jc w:val="center"/>
              <w:rPr>
                <w:rFonts w:hAnsi="宋体"/>
                <w:sz w:val="18"/>
                <w:szCs w:val="18"/>
              </w:rPr>
            </w:pPr>
            <w:r>
              <w:rPr>
                <w:rFonts w:hAnsi="宋体" w:hint="eastAsia"/>
                <w:sz w:val="18"/>
                <w:szCs w:val="18"/>
              </w:rPr>
              <w:t>允许偏差</w:t>
            </w:r>
            <w:r>
              <w:rPr>
                <w:rFonts w:hAnsi="宋体"/>
                <w:sz w:val="18"/>
                <w:szCs w:val="18"/>
              </w:rPr>
              <w:t>5</w:t>
            </w:r>
            <w:r>
              <w:rPr>
                <w:rFonts w:hAnsi="宋体" w:hint="eastAsia"/>
                <w:sz w:val="18"/>
                <w:szCs w:val="18"/>
              </w:rPr>
              <w:t>%</w:t>
            </w:r>
          </w:p>
        </w:tc>
        <w:tc>
          <w:tcPr>
            <w:tcW w:w="3674" w:type="dxa"/>
            <w:vAlign w:val="center"/>
          </w:tcPr>
          <w:p w:rsidR="00F236D3" w:rsidRDefault="00F236D3" w:rsidP="00D508A6">
            <w:pPr>
              <w:pStyle w:val="afc"/>
              <w:ind w:firstLineChars="0" w:firstLine="0"/>
              <w:jc w:val="center"/>
              <w:rPr>
                <w:rFonts w:hAnsi="宋体"/>
                <w:sz w:val="18"/>
                <w:szCs w:val="18"/>
              </w:rPr>
            </w:pPr>
            <w:r>
              <w:rPr>
                <w:rFonts w:hAnsi="宋体" w:hint="eastAsia"/>
                <w:sz w:val="18"/>
                <w:szCs w:val="18"/>
              </w:rPr>
              <w:t>核对</w:t>
            </w:r>
          </w:p>
        </w:tc>
      </w:tr>
      <w:tr w:rsidR="00F236D3" w:rsidTr="00C06090">
        <w:trPr>
          <w:trHeight w:val="284"/>
          <w:jc w:val="center"/>
        </w:trPr>
        <w:tc>
          <w:tcPr>
            <w:tcW w:w="769" w:type="dxa"/>
            <w:vAlign w:val="center"/>
          </w:tcPr>
          <w:p w:rsidR="00F236D3" w:rsidRDefault="00F236D3" w:rsidP="00CF43EB">
            <w:pPr>
              <w:pStyle w:val="afc"/>
              <w:ind w:firstLineChars="0" w:firstLine="0"/>
              <w:jc w:val="center"/>
              <w:rPr>
                <w:rFonts w:hAnsi="宋体"/>
                <w:sz w:val="18"/>
                <w:szCs w:val="18"/>
              </w:rPr>
            </w:pPr>
            <w:r>
              <w:rPr>
                <w:rFonts w:hAnsi="宋体" w:hint="eastAsia"/>
                <w:sz w:val="18"/>
                <w:szCs w:val="18"/>
              </w:rPr>
              <w:t>11</w:t>
            </w:r>
          </w:p>
        </w:tc>
        <w:tc>
          <w:tcPr>
            <w:tcW w:w="3192" w:type="dxa"/>
          </w:tcPr>
          <w:p w:rsidR="00F236D3" w:rsidRDefault="00F236D3" w:rsidP="00D508A6">
            <w:pPr>
              <w:jc w:val="left"/>
              <w:rPr>
                <w:rFonts w:ascii="宋体" w:hAnsi="宋体"/>
                <w:sz w:val="18"/>
                <w:szCs w:val="18"/>
              </w:rPr>
            </w:pPr>
            <w:r>
              <w:rPr>
                <w:rFonts w:ascii="宋体" w:hAnsi="宋体" w:hint="eastAsia"/>
                <w:sz w:val="18"/>
                <w:szCs w:val="18"/>
              </w:rPr>
              <w:t>加热器热功率（适用时）</w:t>
            </w:r>
          </w:p>
        </w:tc>
        <w:tc>
          <w:tcPr>
            <w:tcW w:w="1701" w:type="dxa"/>
          </w:tcPr>
          <w:p w:rsidR="00F236D3" w:rsidRDefault="00F236D3" w:rsidP="00D508A6">
            <w:pPr>
              <w:pStyle w:val="afc"/>
              <w:ind w:firstLineChars="0" w:firstLine="0"/>
              <w:jc w:val="center"/>
              <w:rPr>
                <w:rFonts w:hAnsi="宋体"/>
                <w:sz w:val="18"/>
                <w:szCs w:val="18"/>
              </w:rPr>
            </w:pPr>
            <w:r>
              <w:rPr>
                <w:rFonts w:hAnsi="宋体" w:hint="eastAsia"/>
                <w:sz w:val="18"/>
                <w:szCs w:val="18"/>
              </w:rPr>
              <w:t>一致</w:t>
            </w:r>
          </w:p>
        </w:tc>
        <w:tc>
          <w:tcPr>
            <w:tcW w:w="3674" w:type="dxa"/>
            <w:vAlign w:val="center"/>
          </w:tcPr>
          <w:p w:rsidR="00F236D3" w:rsidRDefault="00F236D3" w:rsidP="00D508A6">
            <w:pPr>
              <w:pStyle w:val="afc"/>
              <w:widowControl w:val="0"/>
              <w:ind w:firstLineChars="0" w:firstLine="0"/>
              <w:jc w:val="center"/>
              <w:rPr>
                <w:rFonts w:hAnsi="宋体"/>
                <w:sz w:val="18"/>
                <w:szCs w:val="18"/>
              </w:rPr>
            </w:pPr>
            <w:r>
              <w:rPr>
                <w:rFonts w:hAnsi="宋体" w:hint="eastAsia"/>
                <w:sz w:val="18"/>
                <w:szCs w:val="18"/>
              </w:rPr>
              <w:t>核对</w:t>
            </w:r>
          </w:p>
        </w:tc>
      </w:tr>
      <w:tr w:rsidR="00F236D3" w:rsidTr="00C06090">
        <w:trPr>
          <w:trHeight w:val="284"/>
          <w:jc w:val="center"/>
        </w:trPr>
        <w:tc>
          <w:tcPr>
            <w:tcW w:w="769" w:type="dxa"/>
            <w:vAlign w:val="center"/>
          </w:tcPr>
          <w:p w:rsidR="00F236D3" w:rsidRDefault="00F236D3" w:rsidP="00CF43EB">
            <w:pPr>
              <w:pStyle w:val="afc"/>
              <w:ind w:firstLineChars="0" w:firstLine="0"/>
              <w:jc w:val="center"/>
              <w:rPr>
                <w:rFonts w:hAnsi="宋体"/>
                <w:sz w:val="18"/>
                <w:szCs w:val="18"/>
              </w:rPr>
            </w:pPr>
            <w:r>
              <w:rPr>
                <w:rFonts w:hAnsi="宋体" w:hint="eastAsia"/>
                <w:sz w:val="18"/>
                <w:szCs w:val="18"/>
              </w:rPr>
              <w:t>12</w:t>
            </w:r>
          </w:p>
        </w:tc>
        <w:tc>
          <w:tcPr>
            <w:tcW w:w="3192" w:type="dxa"/>
          </w:tcPr>
          <w:p w:rsidR="00F236D3" w:rsidRDefault="00F236D3" w:rsidP="00D508A6">
            <w:pPr>
              <w:jc w:val="left"/>
              <w:rPr>
                <w:rFonts w:ascii="宋体" w:hAnsi="宋体"/>
                <w:sz w:val="18"/>
                <w:szCs w:val="18"/>
              </w:rPr>
            </w:pPr>
            <w:r>
              <w:rPr>
                <w:rFonts w:ascii="宋体" w:hAnsi="宋体" w:hint="eastAsia"/>
                <w:sz w:val="18"/>
                <w:szCs w:val="18"/>
              </w:rPr>
              <w:t>加热器最高出水温度（适用时）</w:t>
            </w:r>
          </w:p>
        </w:tc>
        <w:tc>
          <w:tcPr>
            <w:tcW w:w="1701" w:type="dxa"/>
          </w:tcPr>
          <w:p w:rsidR="00F236D3" w:rsidRDefault="00F236D3" w:rsidP="00D508A6">
            <w:pPr>
              <w:pStyle w:val="afc"/>
              <w:ind w:firstLineChars="0" w:firstLine="0"/>
              <w:jc w:val="center"/>
              <w:rPr>
                <w:rFonts w:hAnsi="宋体"/>
                <w:sz w:val="18"/>
                <w:szCs w:val="18"/>
              </w:rPr>
            </w:pPr>
            <w:r>
              <w:rPr>
                <w:rFonts w:hAnsi="宋体" w:hint="eastAsia"/>
                <w:sz w:val="18"/>
                <w:szCs w:val="18"/>
              </w:rPr>
              <w:t>允许偏差</w:t>
            </w:r>
            <w:r>
              <w:rPr>
                <w:rFonts w:hAnsi="宋体"/>
                <w:sz w:val="18"/>
                <w:szCs w:val="18"/>
              </w:rPr>
              <w:t>5</w:t>
            </w:r>
            <w:r>
              <w:rPr>
                <w:rFonts w:hAnsi="宋体" w:hint="eastAsia"/>
                <w:sz w:val="18"/>
                <w:szCs w:val="18"/>
              </w:rPr>
              <w:t>%</w:t>
            </w:r>
          </w:p>
        </w:tc>
        <w:tc>
          <w:tcPr>
            <w:tcW w:w="3674" w:type="dxa"/>
            <w:vAlign w:val="center"/>
          </w:tcPr>
          <w:p w:rsidR="00F236D3" w:rsidRDefault="00F236D3" w:rsidP="00D508A6">
            <w:pPr>
              <w:pStyle w:val="afc"/>
              <w:widowControl w:val="0"/>
              <w:ind w:firstLineChars="0" w:firstLine="0"/>
              <w:jc w:val="center"/>
              <w:rPr>
                <w:rFonts w:hAnsi="宋体"/>
                <w:sz w:val="18"/>
                <w:szCs w:val="18"/>
              </w:rPr>
            </w:pPr>
            <w:r>
              <w:rPr>
                <w:rFonts w:hAnsi="宋体"/>
                <w:sz w:val="18"/>
                <w:szCs w:val="18"/>
              </w:rPr>
              <w:t>核对</w:t>
            </w:r>
          </w:p>
        </w:tc>
      </w:tr>
      <w:tr w:rsidR="00F236D3" w:rsidTr="00C06090">
        <w:trPr>
          <w:trHeight w:val="284"/>
          <w:jc w:val="center"/>
        </w:trPr>
        <w:tc>
          <w:tcPr>
            <w:tcW w:w="769" w:type="dxa"/>
            <w:vAlign w:val="center"/>
          </w:tcPr>
          <w:p w:rsidR="00F236D3" w:rsidRDefault="00F236D3" w:rsidP="00C06090">
            <w:pPr>
              <w:pStyle w:val="afc"/>
              <w:ind w:firstLineChars="0" w:firstLine="0"/>
              <w:jc w:val="center"/>
              <w:rPr>
                <w:rFonts w:hAnsi="宋体"/>
                <w:sz w:val="18"/>
                <w:szCs w:val="18"/>
              </w:rPr>
            </w:pPr>
            <w:r>
              <w:rPr>
                <w:rFonts w:hAnsi="宋体" w:hint="eastAsia"/>
                <w:sz w:val="18"/>
                <w:szCs w:val="18"/>
              </w:rPr>
              <w:t>13</w:t>
            </w:r>
          </w:p>
        </w:tc>
        <w:tc>
          <w:tcPr>
            <w:tcW w:w="3192" w:type="dxa"/>
          </w:tcPr>
          <w:p w:rsidR="00F236D3" w:rsidRDefault="00F236D3" w:rsidP="00D508A6">
            <w:pPr>
              <w:jc w:val="left"/>
              <w:rPr>
                <w:rFonts w:ascii="宋体" w:hAnsi="宋体"/>
                <w:sz w:val="18"/>
                <w:szCs w:val="18"/>
              </w:rPr>
            </w:pPr>
            <w:r>
              <w:rPr>
                <w:rFonts w:ascii="宋体" w:hAnsi="宋体"/>
                <w:sz w:val="18"/>
                <w:szCs w:val="18"/>
              </w:rPr>
              <w:t>雾化方式（适用时）</w:t>
            </w:r>
          </w:p>
        </w:tc>
        <w:tc>
          <w:tcPr>
            <w:tcW w:w="1701" w:type="dxa"/>
          </w:tcPr>
          <w:p w:rsidR="00F236D3" w:rsidRDefault="00F236D3" w:rsidP="00D508A6">
            <w:pPr>
              <w:pStyle w:val="afc"/>
              <w:ind w:firstLineChars="0" w:firstLine="0"/>
              <w:jc w:val="center"/>
              <w:rPr>
                <w:rFonts w:hAnsi="宋体"/>
                <w:sz w:val="18"/>
                <w:szCs w:val="18"/>
              </w:rPr>
            </w:pPr>
            <w:r>
              <w:rPr>
                <w:rFonts w:hAnsi="宋体"/>
                <w:sz w:val="18"/>
                <w:szCs w:val="18"/>
              </w:rPr>
              <w:t>一致</w:t>
            </w:r>
          </w:p>
        </w:tc>
        <w:tc>
          <w:tcPr>
            <w:tcW w:w="3674" w:type="dxa"/>
            <w:vAlign w:val="center"/>
          </w:tcPr>
          <w:p w:rsidR="00F236D3" w:rsidRDefault="00F236D3" w:rsidP="00D508A6">
            <w:pPr>
              <w:pStyle w:val="afc"/>
              <w:widowControl w:val="0"/>
              <w:ind w:firstLineChars="0" w:firstLine="0"/>
              <w:jc w:val="center"/>
              <w:rPr>
                <w:rFonts w:hAnsi="宋体"/>
                <w:sz w:val="18"/>
                <w:szCs w:val="18"/>
              </w:rPr>
            </w:pPr>
            <w:r>
              <w:rPr>
                <w:rFonts w:hAnsi="宋体"/>
                <w:sz w:val="18"/>
                <w:szCs w:val="18"/>
              </w:rPr>
              <w:t>核对</w:t>
            </w:r>
          </w:p>
        </w:tc>
      </w:tr>
      <w:tr w:rsidR="00F236D3" w:rsidTr="00C06090">
        <w:trPr>
          <w:trHeight w:val="284"/>
          <w:jc w:val="center"/>
        </w:trPr>
        <w:tc>
          <w:tcPr>
            <w:tcW w:w="769" w:type="dxa"/>
            <w:vAlign w:val="center"/>
          </w:tcPr>
          <w:p w:rsidR="00F236D3" w:rsidRDefault="00F236D3" w:rsidP="00C06090">
            <w:pPr>
              <w:pStyle w:val="afc"/>
              <w:ind w:firstLineChars="0" w:firstLine="0"/>
              <w:jc w:val="center"/>
              <w:rPr>
                <w:rFonts w:hAnsi="宋体"/>
                <w:color w:val="000000" w:themeColor="text1"/>
                <w:sz w:val="18"/>
                <w:szCs w:val="18"/>
              </w:rPr>
            </w:pPr>
            <w:r>
              <w:rPr>
                <w:rFonts w:hAnsi="宋体" w:hint="eastAsia"/>
                <w:color w:val="000000" w:themeColor="text1"/>
                <w:sz w:val="18"/>
                <w:szCs w:val="18"/>
              </w:rPr>
              <w:t>备注</w:t>
            </w:r>
          </w:p>
        </w:tc>
        <w:tc>
          <w:tcPr>
            <w:tcW w:w="8567" w:type="dxa"/>
            <w:gridSpan w:val="3"/>
            <w:vAlign w:val="center"/>
          </w:tcPr>
          <w:p w:rsidR="00F236D3" w:rsidRDefault="00F236D3" w:rsidP="00C06090">
            <w:pPr>
              <w:pStyle w:val="afc"/>
              <w:widowControl w:val="0"/>
              <w:ind w:firstLineChars="0" w:firstLine="0"/>
              <w:rPr>
                <w:rFonts w:hAnsi="宋体"/>
                <w:color w:val="FF0000"/>
                <w:sz w:val="18"/>
                <w:szCs w:val="18"/>
              </w:rPr>
            </w:pPr>
            <w:r>
              <w:rPr>
                <w:rFonts w:hAnsi="宋体"/>
                <w:sz w:val="18"/>
                <w:szCs w:val="18"/>
              </w:rPr>
              <w:t>不适用项目以</w:t>
            </w:r>
            <w:r>
              <w:rPr>
                <w:rFonts w:hAnsi="宋体" w:hint="eastAsia"/>
                <w:sz w:val="18"/>
                <w:szCs w:val="18"/>
              </w:rPr>
              <w:t>“/”表示。</w:t>
            </w:r>
          </w:p>
        </w:tc>
      </w:tr>
    </w:tbl>
    <w:p w:rsidR="00560885" w:rsidRPr="00F94FE5" w:rsidRDefault="00560885" w:rsidP="00AB532A">
      <w:pPr>
        <w:pStyle w:val="af6"/>
        <w:numPr>
          <w:ilvl w:val="3"/>
          <w:numId w:val="2"/>
        </w:numPr>
        <w:spacing w:beforeLines="50" w:afterLines="50"/>
        <w:rPr>
          <w:rFonts w:ascii="宋体"/>
        </w:rPr>
      </w:pPr>
      <w:r w:rsidRPr="00F94FE5">
        <w:rPr>
          <w:rFonts w:ascii="宋体" w:hint="eastAsia"/>
        </w:rPr>
        <w:t>判定规则</w:t>
      </w:r>
    </w:p>
    <w:p w:rsidR="00560885" w:rsidRDefault="00560885" w:rsidP="00AB532A">
      <w:pPr>
        <w:pStyle w:val="af6"/>
        <w:spacing w:beforeLines="50" w:afterLines="50"/>
        <w:ind w:left="0" w:firstLineChars="200" w:firstLine="420"/>
      </w:pPr>
      <w:r>
        <w:rPr>
          <w:rFonts w:ascii="宋体" w:hint="eastAsia"/>
        </w:rPr>
        <w:t>一致性检查的全部项目结果均满足表2要求时，一致性检查结论为符合大纲要求；</w:t>
      </w:r>
      <w:r>
        <w:rPr>
          <w:rFonts w:ascii="宋体"/>
        </w:rPr>
        <w:t>否则</w:t>
      </w:r>
      <w:r>
        <w:rPr>
          <w:rFonts w:ascii="宋体" w:hint="eastAsia"/>
        </w:rPr>
        <w:t>，一致性检查结论为不符合大纲要求。</w:t>
      </w:r>
    </w:p>
    <w:p w:rsidR="00560885" w:rsidRDefault="00560885" w:rsidP="00AB532A">
      <w:pPr>
        <w:pStyle w:val="a"/>
        <w:numPr>
          <w:ilvl w:val="2"/>
          <w:numId w:val="2"/>
        </w:numPr>
        <w:spacing w:beforeLines="50" w:afterLines="50"/>
        <w:jc w:val="both"/>
      </w:pPr>
      <w:bookmarkStart w:id="139" w:name="_Toc49728305"/>
      <w:bookmarkStart w:id="140" w:name="_Toc224116318"/>
      <w:bookmarkStart w:id="141" w:name="_Toc200524159"/>
      <w:bookmarkStart w:id="142" w:name="_Toc528934703"/>
      <w:r>
        <w:rPr>
          <w:rFonts w:hint="eastAsia"/>
        </w:rPr>
        <w:t>安全性评价</w:t>
      </w:r>
      <w:bookmarkEnd w:id="139"/>
    </w:p>
    <w:p w:rsidR="00560885" w:rsidRPr="00F94FE5" w:rsidRDefault="00560885" w:rsidP="00AB532A">
      <w:pPr>
        <w:pStyle w:val="af6"/>
        <w:numPr>
          <w:ilvl w:val="3"/>
          <w:numId w:val="2"/>
        </w:numPr>
        <w:spacing w:beforeLines="50" w:afterLines="50"/>
        <w:rPr>
          <w:rFonts w:ascii="宋体"/>
        </w:rPr>
      </w:pPr>
      <w:r>
        <w:rPr>
          <w:rFonts w:ascii="宋体" w:hint="eastAsia"/>
        </w:rPr>
        <w:t>安全防护</w:t>
      </w:r>
    </w:p>
    <w:p w:rsidR="00560885" w:rsidRPr="008A4D14" w:rsidRDefault="00560885" w:rsidP="00AB532A">
      <w:pPr>
        <w:pStyle w:val="afffa"/>
        <w:numPr>
          <w:ilvl w:val="4"/>
          <w:numId w:val="2"/>
        </w:numPr>
        <w:spacing w:beforeLines="50" w:afterLines="50"/>
        <w:rPr>
          <w:rFonts w:ascii="宋体" w:eastAsia="宋体"/>
          <w:kern w:val="0"/>
          <w:szCs w:val="20"/>
        </w:rPr>
      </w:pPr>
      <w:r w:rsidRPr="008A4D14">
        <w:rPr>
          <w:rFonts w:ascii="宋体" w:eastAsia="宋体" w:hint="eastAsia"/>
          <w:kern w:val="0"/>
          <w:szCs w:val="20"/>
        </w:rPr>
        <w:t>对操作及相关人员可能触及到的外露旋转、传动部件和高温位置，应设置安全防护装置。</w:t>
      </w:r>
    </w:p>
    <w:p w:rsidR="00560885" w:rsidRPr="008A4D14" w:rsidRDefault="00560885" w:rsidP="00AB532A">
      <w:pPr>
        <w:pStyle w:val="afffa"/>
        <w:numPr>
          <w:ilvl w:val="4"/>
          <w:numId w:val="2"/>
        </w:numPr>
        <w:spacing w:beforeLines="50" w:afterLines="50"/>
        <w:rPr>
          <w:rFonts w:ascii="宋体" w:eastAsia="宋体"/>
          <w:kern w:val="0"/>
          <w:szCs w:val="20"/>
        </w:rPr>
      </w:pPr>
      <w:r w:rsidRPr="008A4D14">
        <w:rPr>
          <w:rFonts w:ascii="宋体" w:eastAsia="宋体" w:hint="eastAsia"/>
          <w:kern w:val="0"/>
          <w:szCs w:val="20"/>
        </w:rPr>
        <w:t>电气及控制设备金属外壳应有接地保护装置，在洗消房内工作的电机应有防潮、防水措施。电控制系统应有漏电、短路、过载保护装置。</w:t>
      </w:r>
    </w:p>
    <w:p w:rsidR="00560885" w:rsidRPr="008A4D14" w:rsidRDefault="00560885" w:rsidP="00AB532A">
      <w:pPr>
        <w:pStyle w:val="afffa"/>
        <w:numPr>
          <w:ilvl w:val="4"/>
          <w:numId w:val="2"/>
        </w:numPr>
        <w:spacing w:beforeLines="50" w:afterLines="50"/>
        <w:rPr>
          <w:rFonts w:ascii="宋体" w:eastAsia="宋体"/>
          <w:kern w:val="0"/>
          <w:szCs w:val="20"/>
        </w:rPr>
      </w:pPr>
      <w:r w:rsidRPr="008A4D14">
        <w:rPr>
          <w:rFonts w:ascii="宋体" w:eastAsia="宋体" w:hint="eastAsia"/>
          <w:kern w:val="0"/>
          <w:szCs w:val="20"/>
        </w:rPr>
        <w:t>采用液体燃料、气体燃料时，应设置自动点火装置和熄火时自动切断液路、气路的装置。</w:t>
      </w:r>
    </w:p>
    <w:p w:rsidR="00560885" w:rsidRPr="008A4D14" w:rsidRDefault="00A07387" w:rsidP="00AB532A">
      <w:pPr>
        <w:pStyle w:val="afffa"/>
        <w:numPr>
          <w:ilvl w:val="4"/>
          <w:numId w:val="2"/>
        </w:numPr>
        <w:spacing w:beforeLines="50" w:afterLines="50"/>
        <w:rPr>
          <w:rFonts w:ascii="宋体" w:eastAsia="宋体"/>
          <w:kern w:val="0"/>
          <w:szCs w:val="20"/>
        </w:rPr>
      </w:pPr>
      <w:r w:rsidRPr="00A07387">
        <w:rPr>
          <w:rFonts w:ascii="宋体" w:eastAsia="宋体"/>
          <w:kern w:val="0"/>
          <w:szCs w:val="20"/>
        </w:rPr>
        <w:t>洗</w:t>
      </w:r>
      <w:proofErr w:type="gramStart"/>
      <w:r w:rsidRPr="00A07387">
        <w:rPr>
          <w:rFonts w:ascii="宋体" w:eastAsia="宋体"/>
          <w:kern w:val="0"/>
          <w:szCs w:val="20"/>
        </w:rPr>
        <w:t>消系统</w:t>
      </w:r>
      <w:proofErr w:type="gramEnd"/>
      <w:r w:rsidRPr="00A07387">
        <w:rPr>
          <w:rFonts w:ascii="宋体" w:eastAsia="宋体"/>
          <w:kern w:val="0"/>
          <w:szCs w:val="20"/>
        </w:rPr>
        <w:t>应有防止超压安全防护装置</w:t>
      </w:r>
      <w:r w:rsidRPr="00A07387">
        <w:rPr>
          <w:rFonts w:ascii="宋体" w:eastAsia="宋体" w:hint="eastAsia"/>
          <w:kern w:val="0"/>
          <w:szCs w:val="20"/>
        </w:rPr>
        <w:t>。</w:t>
      </w:r>
      <w:r w:rsidR="00560885" w:rsidRPr="00124D78">
        <w:rPr>
          <w:rFonts w:ascii="宋体" w:eastAsia="宋体" w:hint="eastAsia"/>
          <w:kern w:val="0"/>
          <w:szCs w:val="20"/>
        </w:rPr>
        <w:t>当设备本身温度过高，在发生火灾危险前关闭燃气通路的防过热装置。</w:t>
      </w:r>
    </w:p>
    <w:p w:rsidR="00560885" w:rsidRPr="008A4D14" w:rsidRDefault="00560885" w:rsidP="00AB532A">
      <w:pPr>
        <w:pStyle w:val="afffa"/>
        <w:numPr>
          <w:ilvl w:val="4"/>
          <w:numId w:val="2"/>
        </w:numPr>
        <w:spacing w:beforeLines="50" w:afterLines="50"/>
        <w:rPr>
          <w:rFonts w:ascii="宋体" w:eastAsia="宋体"/>
          <w:kern w:val="0"/>
          <w:szCs w:val="20"/>
        </w:rPr>
      </w:pPr>
      <w:r w:rsidRPr="00124D78">
        <w:rPr>
          <w:rFonts w:ascii="宋体" w:eastAsia="宋体"/>
          <w:kern w:val="0"/>
          <w:szCs w:val="20"/>
        </w:rPr>
        <w:t>对于燃气型加热装置</w:t>
      </w:r>
      <w:r w:rsidRPr="00124D78">
        <w:rPr>
          <w:rFonts w:ascii="宋体" w:eastAsia="宋体" w:hint="eastAsia"/>
          <w:kern w:val="0"/>
          <w:szCs w:val="20"/>
        </w:rPr>
        <w:t>应设置燃气泄漏及一氧化碳浓度报警装置。</w:t>
      </w:r>
    </w:p>
    <w:p w:rsidR="00560885" w:rsidRPr="008A4D14" w:rsidRDefault="00560885" w:rsidP="00AB532A">
      <w:pPr>
        <w:pStyle w:val="afffa"/>
        <w:numPr>
          <w:ilvl w:val="4"/>
          <w:numId w:val="2"/>
        </w:numPr>
        <w:spacing w:beforeLines="50" w:afterLines="50"/>
        <w:rPr>
          <w:rFonts w:ascii="宋体" w:eastAsia="宋体"/>
          <w:kern w:val="0"/>
          <w:szCs w:val="20"/>
        </w:rPr>
      </w:pPr>
      <w:r w:rsidRPr="00124D78">
        <w:rPr>
          <w:rFonts w:ascii="宋体" w:eastAsia="宋体" w:hint="eastAsia"/>
          <w:kern w:val="0"/>
          <w:szCs w:val="20"/>
        </w:rPr>
        <w:t>加热器必须配备熄火保护装置、水气（油）联动装置、再点火装置及强制排气装置。</w:t>
      </w:r>
    </w:p>
    <w:p w:rsidR="00560885" w:rsidRPr="00F94FE5" w:rsidRDefault="00560885" w:rsidP="00AB532A">
      <w:pPr>
        <w:pStyle w:val="af6"/>
        <w:numPr>
          <w:ilvl w:val="3"/>
          <w:numId w:val="2"/>
        </w:numPr>
        <w:spacing w:beforeLines="50" w:afterLines="50"/>
        <w:rPr>
          <w:rFonts w:ascii="宋体"/>
        </w:rPr>
      </w:pPr>
      <w:r>
        <w:rPr>
          <w:rFonts w:ascii="宋体" w:hint="eastAsia"/>
        </w:rPr>
        <w:t>安全</w:t>
      </w:r>
      <w:r>
        <w:rPr>
          <w:rFonts w:hint="eastAsia"/>
        </w:rPr>
        <w:t>信息</w:t>
      </w:r>
    </w:p>
    <w:bookmarkEnd w:id="140"/>
    <w:bookmarkEnd w:id="141"/>
    <w:bookmarkEnd w:id="142"/>
    <w:p w:rsidR="00E25723" w:rsidRDefault="00E25723" w:rsidP="00AB532A">
      <w:pPr>
        <w:pStyle w:val="afffa"/>
        <w:numPr>
          <w:ilvl w:val="4"/>
          <w:numId w:val="2"/>
        </w:numPr>
        <w:spacing w:beforeLines="50" w:afterLines="50"/>
        <w:rPr>
          <w:rFonts w:ascii="宋体" w:eastAsia="宋体"/>
          <w:kern w:val="0"/>
          <w:szCs w:val="20"/>
        </w:rPr>
      </w:pPr>
      <w:r w:rsidRPr="008A4D14">
        <w:rPr>
          <w:rFonts w:ascii="宋体" w:eastAsia="宋体" w:hint="eastAsia"/>
          <w:kern w:val="0"/>
          <w:szCs w:val="20"/>
        </w:rPr>
        <w:t>对操作者存在或有潜在危险的</w:t>
      </w:r>
      <w:r w:rsidRPr="001E2D2B">
        <w:rPr>
          <w:rFonts w:ascii="宋体" w:eastAsia="宋体"/>
          <w:kern w:val="0"/>
          <w:szCs w:val="20"/>
        </w:rPr>
        <w:t>高温热源及介质输送管道</w:t>
      </w:r>
      <w:r>
        <w:rPr>
          <w:rFonts w:ascii="宋体" w:eastAsia="宋体"/>
          <w:kern w:val="0"/>
          <w:szCs w:val="20"/>
        </w:rPr>
        <w:t>、</w:t>
      </w:r>
      <w:r w:rsidRPr="008A4D14">
        <w:rPr>
          <w:rFonts w:ascii="宋体" w:eastAsia="宋体" w:hint="eastAsia"/>
          <w:kern w:val="0"/>
          <w:szCs w:val="20"/>
        </w:rPr>
        <w:t xml:space="preserve">风机及进出风口、配电柜等位置应设置符合 </w:t>
      </w:r>
      <w:r w:rsidRPr="008A4D14">
        <w:rPr>
          <w:rFonts w:ascii="宋体" w:eastAsia="宋体"/>
          <w:kern w:val="0"/>
          <w:szCs w:val="20"/>
        </w:rPr>
        <w:t>GB 10396</w:t>
      </w:r>
      <w:r w:rsidRPr="008A4D14">
        <w:rPr>
          <w:rFonts w:ascii="宋体" w:eastAsia="宋体" w:hint="eastAsia"/>
          <w:kern w:val="0"/>
          <w:szCs w:val="20"/>
        </w:rPr>
        <w:t xml:space="preserve"> 的安全警示标志。</w:t>
      </w:r>
    </w:p>
    <w:p w:rsidR="00560885" w:rsidRPr="008A4D14" w:rsidRDefault="00560885" w:rsidP="00AB532A">
      <w:pPr>
        <w:pStyle w:val="afffa"/>
        <w:numPr>
          <w:ilvl w:val="4"/>
          <w:numId w:val="2"/>
        </w:numPr>
        <w:spacing w:beforeLines="50" w:afterLines="50"/>
        <w:rPr>
          <w:rFonts w:ascii="宋体" w:eastAsia="宋体"/>
          <w:kern w:val="0"/>
          <w:szCs w:val="20"/>
        </w:rPr>
      </w:pPr>
      <w:r w:rsidRPr="008A4D14">
        <w:rPr>
          <w:rFonts w:ascii="宋体" w:eastAsia="宋体" w:hint="eastAsia"/>
          <w:kern w:val="0"/>
          <w:szCs w:val="20"/>
        </w:rPr>
        <w:t>使用说明书中应有安全注意事项，产品上设置的安全警示标志应在使用说明书中复现并作中文说明。</w:t>
      </w:r>
    </w:p>
    <w:p w:rsidR="00560885" w:rsidRPr="00F94FE5" w:rsidRDefault="00560885" w:rsidP="00AB532A">
      <w:pPr>
        <w:pStyle w:val="af6"/>
        <w:numPr>
          <w:ilvl w:val="3"/>
          <w:numId w:val="2"/>
        </w:numPr>
        <w:spacing w:beforeLines="50" w:afterLines="50"/>
        <w:rPr>
          <w:rFonts w:ascii="宋体"/>
        </w:rPr>
      </w:pPr>
      <w:r>
        <w:rPr>
          <w:rFonts w:hint="eastAsia"/>
        </w:rPr>
        <w:t>判定规则</w:t>
      </w:r>
    </w:p>
    <w:p w:rsidR="00560885" w:rsidRDefault="00560885" w:rsidP="00560885">
      <w:pPr>
        <w:spacing w:after="240"/>
        <w:ind w:firstLineChars="200" w:firstLine="420"/>
      </w:pPr>
      <w:r>
        <w:rPr>
          <w:rFonts w:hint="eastAsia"/>
        </w:rPr>
        <w:t>安全防护、安全信息均满足要求时，安全性评价结论为符合大纲要求；否则，安全性评价结论为不符合大纲要求。</w:t>
      </w:r>
    </w:p>
    <w:p w:rsidR="00560885" w:rsidRDefault="00560885" w:rsidP="00AB532A">
      <w:pPr>
        <w:pStyle w:val="a"/>
        <w:numPr>
          <w:ilvl w:val="2"/>
          <w:numId w:val="2"/>
        </w:numPr>
        <w:spacing w:beforeLines="50" w:afterLines="50"/>
        <w:jc w:val="both"/>
      </w:pPr>
      <w:bookmarkStart w:id="143" w:name="_Toc200524160"/>
      <w:bookmarkStart w:id="144" w:name="_Toc528934705"/>
      <w:bookmarkStart w:id="145" w:name="_Toc224116319"/>
      <w:bookmarkStart w:id="146" w:name="_Toc49728306"/>
      <w:r>
        <w:rPr>
          <w:rFonts w:hint="eastAsia"/>
        </w:rPr>
        <w:t>适用性评价</w:t>
      </w:r>
      <w:bookmarkEnd w:id="143"/>
      <w:bookmarkEnd w:id="144"/>
      <w:bookmarkEnd w:id="145"/>
      <w:bookmarkEnd w:id="146"/>
    </w:p>
    <w:p w:rsidR="00560885" w:rsidRPr="00F94FE5" w:rsidRDefault="00560885" w:rsidP="00AB532A">
      <w:pPr>
        <w:pStyle w:val="af6"/>
        <w:numPr>
          <w:ilvl w:val="3"/>
          <w:numId w:val="2"/>
        </w:numPr>
        <w:spacing w:beforeLines="50" w:afterLines="50"/>
        <w:rPr>
          <w:rFonts w:ascii="宋体"/>
        </w:rPr>
      </w:pPr>
      <w:r>
        <w:rPr>
          <w:rFonts w:hint="eastAsia"/>
        </w:rPr>
        <w:t>评价方法</w:t>
      </w:r>
    </w:p>
    <w:p w:rsidR="00560885" w:rsidRDefault="00560885" w:rsidP="00560885">
      <w:pPr>
        <w:pStyle w:val="afc"/>
        <w:ind w:firstLine="420"/>
      </w:pPr>
      <w:r>
        <w:rPr>
          <w:rFonts w:hAnsi="宋体" w:hint="eastAsia"/>
          <w:color w:val="000000"/>
          <w:kern w:val="2"/>
        </w:rPr>
        <w:t>适用性评价采用</w:t>
      </w:r>
      <w:bookmarkStart w:id="147" w:name="_Toc225246083"/>
      <w:bookmarkStart w:id="148" w:name="_Toc222544872"/>
      <w:bookmarkStart w:id="149" w:name="_Toc223165967"/>
      <w:bookmarkStart w:id="150" w:name="_Toc222299206"/>
      <w:bookmarkStart w:id="151" w:name="_Toc183452195"/>
      <w:bookmarkStart w:id="152" w:name="_Toc175367189"/>
      <w:r>
        <w:rPr>
          <w:rFonts w:hAnsi="宋体" w:hint="eastAsia"/>
          <w:color w:val="000000"/>
          <w:kern w:val="2"/>
        </w:rPr>
        <w:t>性能试验与适用性用户意见调查相结合的方法进行。根据产品的适用范围，在主要作业区选取3个有代表性的区域进行用户调查，在其中1个区域进行性能试验。重点考核产品对用户的适用性和各区域的适应能力。</w:t>
      </w:r>
    </w:p>
    <w:p w:rsidR="00560885" w:rsidRDefault="00560885" w:rsidP="00AB532A">
      <w:pPr>
        <w:pStyle w:val="af6"/>
        <w:numPr>
          <w:ilvl w:val="3"/>
          <w:numId w:val="2"/>
        </w:numPr>
        <w:spacing w:beforeLines="50" w:afterLines="50"/>
      </w:pPr>
      <w:r>
        <w:rPr>
          <w:rFonts w:hint="eastAsia"/>
        </w:rPr>
        <w:t>评价内容</w:t>
      </w:r>
      <w:r>
        <w:rPr>
          <w:rFonts w:hint="eastAsia"/>
        </w:rPr>
        <w:t xml:space="preserve"> </w:t>
      </w:r>
    </w:p>
    <w:p w:rsidR="00C47BFD" w:rsidRPr="00C47BFD" w:rsidRDefault="00C47BFD" w:rsidP="00C47BFD">
      <w:pPr>
        <w:pStyle w:val="afc"/>
        <w:ind w:firstLine="420"/>
      </w:pPr>
    </w:p>
    <w:p w:rsidR="00560885" w:rsidRDefault="00560885" w:rsidP="00AB532A">
      <w:pPr>
        <w:pStyle w:val="a7"/>
        <w:spacing w:beforeLines="50"/>
      </w:pPr>
      <w:r>
        <w:rPr>
          <w:rFonts w:hint="eastAsia"/>
          <w:color w:val="000000"/>
        </w:rPr>
        <w:t>适用性评价内容和要求表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720"/>
        <w:gridCol w:w="4301"/>
        <w:gridCol w:w="852"/>
        <w:gridCol w:w="3596"/>
      </w:tblGrid>
      <w:tr w:rsidR="00560885" w:rsidRPr="00600468" w:rsidTr="00C06090">
        <w:trPr>
          <w:trHeight w:val="283"/>
          <w:jc w:val="center"/>
        </w:trPr>
        <w:tc>
          <w:tcPr>
            <w:tcW w:w="380" w:type="pct"/>
            <w:vAlign w:val="center"/>
          </w:tcPr>
          <w:p w:rsidR="00560885" w:rsidRPr="00EE338A" w:rsidRDefault="00560885" w:rsidP="00C06090">
            <w:pPr>
              <w:pStyle w:val="aff"/>
              <w:jc w:val="center"/>
              <w:rPr>
                <w:rFonts w:hAnsi="宋体" w:cs="Courier New"/>
                <w:b/>
                <w:sz w:val="18"/>
                <w:szCs w:val="18"/>
              </w:rPr>
            </w:pPr>
            <w:r w:rsidRPr="00EE338A">
              <w:rPr>
                <w:rFonts w:hAnsi="宋体" w:cs="Courier New" w:hint="eastAsia"/>
                <w:b/>
                <w:sz w:val="18"/>
                <w:szCs w:val="18"/>
              </w:rPr>
              <w:lastRenderedPageBreak/>
              <w:t>序号</w:t>
            </w:r>
          </w:p>
        </w:tc>
        <w:tc>
          <w:tcPr>
            <w:tcW w:w="2271" w:type="pct"/>
            <w:vAlign w:val="center"/>
          </w:tcPr>
          <w:p w:rsidR="00560885" w:rsidRPr="00EE338A" w:rsidRDefault="00560885" w:rsidP="00C06090">
            <w:pPr>
              <w:pStyle w:val="aff"/>
              <w:jc w:val="center"/>
              <w:rPr>
                <w:rFonts w:hAnsi="宋体"/>
                <w:b/>
                <w:sz w:val="18"/>
                <w:szCs w:val="18"/>
              </w:rPr>
            </w:pPr>
            <w:r w:rsidRPr="00EE338A">
              <w:rPr>
                <w:rFonts w:hAnsi="宋体" w:cs="Courier New" w:hint="eastAsia"/>
                <w:b/>
                <w:sz w:val="18"/>
                <w:szCs w:val="18"/>
              </w:rPr>
              <w:t>项目</w:t>
            </w:r>
          </w:p>
        </w:tc>
        <w:tc>
          <w:tcPr>
            <w:tcW w:w="450" w:type="pct"/>
            <w:vAlign w:val="center"/>
          </w:tcPr>
          <w:p w:rsidR="00560885" w:rsidRPr="00EE338A" w:rsidRDefault="00560885" w:rsidP="00C06090">
            <w:pPr>
              <w:pStyle w:val="aff"/>
              <w:jc w:val="center"/>
              <w:rPr>
                <w:rFonts w:hAnsi="宋体"/>
                <w:b/>
                <w:sz w:val="18"/>
                <w:szCs w:val="18"/>
              </w:rPr>
            </w:pPr>
            <w:r w:rsidRPr="00EE338A">
              <w:rPr>
                <w:rFonts w:hAnsi="宋体" w:cs="Courier New" w:hint="eastAsia"/>
                <w:b/>
                <w:sz w:val="18"/>
                <w:szCs w:val="18"/>
              </w:rPr>
              <w:t>单位</w:t>
            </w:r>
          </w:p>
        </w:tc>
        <w:tc>
          <w:tcPr>
            <w:tcW w:w="1899" w:type="pct"/>
            <w:vAlign w:val="center"/>
          </w:tcPr>
          <w:p w:rsidR="00560885" w:rsidRPr="00EE338A" w:rsidRDefault="00560885" w:rsidP="00C06090">
            <w:pPr>
              <w:pStyle w:val="aff"/>
              <w:jc w:val="center"/>
              <w:rPr>
                <w:rFonts w:hAnsi="宋体"/>
                <w:b/>
                <w:sz w:val="18"/>
                <w:szCs w:val="18"/>
              </w:rPr>
            </w:pPr>
            <w:r w:rsidRPr="00EE338A">
              <w:rPr>
                <w:rFonts w:hAnsi="宋体" w:cs="Courier New" w:hint="eastAsia"/>
                <w:b/>
                <w:sz w:val="18"/>
                <w:szCs w:val="18"/>
              </w:rPr>
              <w:t>要求</w:t>
            </w:r>
          </w:p>
        </w:tc>
      </w:tr>
      <w:tr w:rsidR="00560885" w:rsidRPr="00600468" w:rsidTr="00C06090">
        <w:trPr>
          <w:trHeight w:val="90"/>
          <w:jc w:val="center"/>
        </w:trPr>
        <w:tc>
          <w:tcPr>
            <w:tcW w:w="380" w:type="pct"/>
            <w:vAlign w:val="center"/>
          </w:tcPr>
          <w:p w:rsidR="00560885" w:rsidRPr="00600468" w:rsidRDefault="00560885" w:rsidP="00C06090">
            <w:pPr>
              <w:pStyle w:val="aff"/>
              <w:jc w:val="center"/>
              <w:rPr>
                <w:rFonts w:hAnsi="宋体" w:cs="Courier New"/>
                <w:sz w:val="18"/>
                <w:szCs w:val="18"/>
              </w:rPr>
            </w:pPr>
            <w:r w:rsidRPr="00600468">
              <w:rPr>
                <w:rFonts w:hAnsi="宋体" w:cs="Courier New" w:hint="eastAsia"/>
                <w:sz w:val="18"/>
                <w:szCs w:val="18"/>
              </w:rPr>
              <w:t>1</w:t>
            </w:r>
          </w:p>
        </w:tc>
        <w:tc>
          <w:tcPr>
            <w:tcW w:w="2271" w:type="pct"/>
            <w:vAlign w:val="center"/>
          </w:tcPr>
          <w:p w:rsidR="00560885" w:rsidRDefault="00560885" w:rsidP="00C06090">
            <w:pPr>
              <w:pStyle w:val="aff"/>
              <w:rPr>
                <w:rFonts w:cs="Courier New"/>
                <w:sz w:val="18"/>
                <w:szCs w:val="18"/>
              </w:rPr>
            </w:pPr>
            <w:r>
              <w:rPr>
                <w:rFonts w:cs="Courier New" w:hint="eastAsia"/>
                <w:sz w:val="18"/>
                <w:szCs w:val="18"/>
              </w:rPr>
              <w:t>清洗水流量</w:t>
            </w:r>
          </w:p>
        </w:tc>
        <w:tc>
          <w:tcPr>
            <w:tcW w:w="450" w:type="pct"/>
            <w:vAlign w:val="center"/>
          </w:tcPr>
          <w:p w:rsidR="00560885" w:rsidRDefault="00560885" w:rsidP="00C06090">
            <w:pPr>
              <w:pStyle w:val="aff"/>
              <w:jc w:val="center"/>
              <w:rPr>
                <w:rFonts w:cs="Courier New"/>
                <w:sz w:val="18"/>
                <w:szCs w:val="18"/>
              </w:rPr>
            </w:pPr>
            <w:r>
              <w:rPr>
                <w:rFonts w:hAnsi="宋体" w:hint="eastAsia"/>
                <w:sz w:val="18"/>
                <w:szCs w:val="18"/>
              </w:rPr>
              <w:t>m</w:t>
            </w:r>
            <w:r w:rsidRPr="009152A0">
              <w:rPr>
                <w:rFonts w:hAnsi="宋体" w:hint="eastAsia"/>
                <w:sz w:val="18"/>
                <w:szCs w:val="18"/>
                <w:vertAlign w:val="superscript"/>
              </w:rPr>
              <w:t>3</w:t>
            </w:r>
            <w:r>
              <w:rPr>
                <w:rFonts w:hAnsi="宋体" w:hint="eastAsia"/>
                <w:sz w:val="18"/>
                <w:szCs w:val="18"/>
              </w:rPr>
              <w:t>/h</w:t>
            </w:r>
          </w:p>
        </w:tc>
        <w:tc>
          <w:tcPr>
            <w:tcW w:w="1899" w:type="pct"/>
            <w:vAlign w:val="center"/>
          </w:tcPr>
          <w:p w:rsidR="00560885" w:rsidRDefault="00560885" w:rsidP="00C06090">
            <w:pPr>
              <w:pStyle w:val="afc"/>
              <w:ind w:firstLineChars="0" w:firstLine="0"/>
              <w:rPr>
                <w:rFonts w:ascii="Times New Roman"/>
                <w:kern w:val="2"/>
                <w:sz w:val="18"/>
                <w:szCs w:val="18"/>
              </w:rPr>
            </w:pPr>
            <w:r w:rsidRPr="001479E8">
              <w:rPr>
                <w:rFonts w:ascii="Times New Roman" w:hint="eastAsia"/>
                <w:kern w:val="2"/>
                <w:sz w:val="18"/>
                <w:szCs w:val="18"/>
              </w:rPr>
              <w:t>移动式高压清洗机</w:t>
            </w:r>
            <w:r>
              <w:rPr>
                <w:rFonts w:ascii="Times New Roman" w:hint="eastAsia"/>
                <w:kern w:val="2"/>
                <w:sz w:val="18"/>
                <w:szCs w:val="18"/>
              </w:rPr>
              <w:t>≥</w:t>
            </w:r>
            <w:r>
              <w:rPr>
                <w:rFonts w:ascii="Times New Roman" w:hint="eastAsia"/>
                <w:kern w:val="2"/>
                <w:sz w:val="18"/>
                <w:szCs w:val="18"/>
              </w:rPr>
              <w:t>0.7</w:t>
            </w:r>
            <w:r>
              <w:rPr>
                <w:rFonts w:ascii="Times New Roman" w:hint="eastAsia"/>
                <w:kern w:val="2"/>
                <w:sz w:val="18"/>
                <w:szCs w:val="18"/>
              </w:rPr>
              <w:t>，</w:t>
            </w:r>
          </w:p>
          <w:p w:rsidR="00560885" w:rsidRPr="001479E8" w:rsidRDefault="00560885" w:rsidP="00C06090">
            <w:pPr>
              <w:pStyle w:val="afc"/>
              <w:ind w:firstLineChars="0" w:firstLine="0"/>
              <w:rPr>
                <w:rFonts w:ascii="Times New Roman"/>
                <w:sz w:val="18"/>
                <w:szCs w:val="18"/>
              </w:rPr>
            </w:pPr>
            <w:r w:rsidRPr="001479E8">
              <w:rPr>
                <w:rFonts w:ascii="Times New Roman"/>
                <w:kern w:val="2"/>
                <w:sz w:val="18"/>
                <w:szCs w:val="18"/>
              </w:rPr>
              <w:t>集中式高压清洗成套设备</w:t>
            </w:r>
            <w:r>
              <w:rPr>
                <w:rFonts w:ascii="Times New Roman" w:hint="eastAsia"/>
                <w:kern w:val="2"/>
                <w:sz w:val="18"/>
                <w:szCs w:val="18"/>
              </w:rPr>
              <w:t>≥</w:t>
            </w:r>
            <w:r>
              <w:rPr>
                <w:rFonts w:ascii="Times New Roman" w:hint="eastAsia"/>
                <w:kern w:val="2"/>
                <w:sz w:val="18"/>
                <w:szCs w:val="18"/>
              </w:rPr>
              <w:t>1.8</w:t>
            </w:r>
          </w:p>
        </w:tc>
      </w:tr>
      <w:tr w:rsidR="00560885" w:rsidRPr="00600468" w:rsidTr="00C06090">
        <w:trPr>
          <w:trHeight w:val="283"/>
          <w:jc w:val="center"/>
        </w:trPr>
        <w:tc>
          <w:tcPr>
            <w:tcW w:w="380" w:type="pct"/>
            <w:vAlign w:val="center"/>
          </w:tcPr>
          <w:p w:rsidR="00560885" w:rsidRPr="00600468" w:rsidRDefault="00560885" w:rsidP="00C06090">
            <w:pPr>
              <w:pStyle w:val="aff"/>
              <w:jc w:val="center"/>
              <w:rPr>
                <w:rFonts w:hAnsi="宋体" w:cs="Courier New"/>
                <w:sz w:val="18"/>
                <w:szCs w:val="18"/>
              </w:rPr>
            </w:pPr>
            <w:r w:rsidRPr="00600468">
              <w:rPr>
                <w:rFonts w:hAnsi="宋体" w:cs="Courier New"/>
                <w:sz w:val="18"/>
                <w:szCs w:val="18"/>
              </w:rPr>
              <w:t>2</w:t>
            </w:r>
          </w:p>
        </w:tc>
        <w:tc>
          <w:tcPr>
            <w:tcW w:w="2271" w:type="pct"/>
            <w:vAlign w:val="center"/>
          </w:tcPr>
          <w:p w:rsidR="00560885" w:rsidRPr="00F94E52" w:rsidRDefault="00560885" w:rsidP="00C06090">
            <w:pPr>
              <w:pStyle w:val="aff"/>
              <w:rPr>
                <w:rFonts w:hAnsi="宋体"/>
                <w:sz w:val="18"/>
                <w:szCs w:val="18"/>
              </w:rPr>
            </w:pPr>
            <w:r w:rsidRPr="00600468">
              <w:rPr>
                <w:rFonts w:hAnsi="宋体" w:hint="eastAsia"/>
                <w:sz w:val="18"/>
                <w:szCs w:val="18"/>
              </w:rPr>
              <w:t>喷雾</w:t>
            </w:r>
            <w:r>
              <w:rPr>
                <w:rFonts w:hAnsi="宋体" w:hint="eastAsia"/>
                <w:sz w:val="18"/>
                <w:szCs w:val="18"/>
              </w:rPr>
              <w:t>覆盖率</w:t>
            </w:r>
          </w:p>
        </w:tc>
        <w:tc>
          <w:tcPr>
            <w:tcW w:w="450" w:type="pct"/>
            <w:vAlign w:val="center"/>
          </w:tcPr>
          <w:p w:rsidR="00560885" w:rsidRPr="00F94E52" w:rsidRDefault="00560885" w:rsidP="00C06090">
            <w:pPr>
              <w:pStyle w:val="aff"/>
              <w:jc w:val="center"/>
              <w:rPr>
                <w:rFonts w:hAnsi="宋体"/>
                <w:sz w:val="18"/>
                <w:szCs w:val="18"/>
              </w:rPr>
            </w:pPr>
            <w:r w:rsidRPr="00F94E52">
              <w:rPr>
                <w:rFonts w:hAnsi="宋体" w:hint="eastAsia"/>
                <w:sz w:val="18"/>
                <w:szCs w:val="18"/>
              </w:rPr>
              <w:t>/</w:t>
            </w:r>
          </w:p>
        </w:tc>
        <w:tc>
          <w:tcPr>
            <w:tcW w:w="1899" w:type="pct"/>
            <w:vAlign w:val="center"/>
          </w:tcPr>
          <w:p w:rsidR="00560885" w:rsidRPr="001479E8" w:rsidRDefault="00560885" w:rsidP="00C06090">
            <w:pPr>
              <w:pStyle w:val="afc"/>
              <w:ind w:firstLineChars="0" w:firstLine="0"/>
              <w:rPr>
                <w:rFonts w:ascii="Times New Roman"/>
                <w:kern w:val="2"/>
                <w:sz w:val="18"/>
                <w:szCs w:val="18"/>
              </w:rPr>
            </w:pPr>
            <w:r>
              <w:rPr>
                <w:rFonts w:ascii="Times New Roman"/>
                <w:kern w:val="2"/>
                <w:sz w:val="18"/>
                <w:szCs w:val="18"/>
              </w:rPr>
              <w:t>固定式喷雾消毒</w:t>
            </w:r>
            <w:r w:rsidRPr="001479E8">
              <w:rPr>
                <w:rFonts w:ascii="Times New Roman"/>
                <w:kern w:val="2"/>
                <w:sz w:val="18"/>
                <w:szCs w:val="18"/>
              </w:rPr>
              <w:t>设备</w:t>
            </w:r>
            <w:r>
              <w:rPr>
                <w:rFonts w:ascii="Times New Roman"/>
                <w:kern w:val="2"/>
                <w:sz w:val="18"/>
                <w:szCs w:val="18"/>
              </w:rPr>
              <w:t>、</w:t>
            </w:r>
            <w:r w:rsidR="00C06090" w:rsidRPr="00C06090">
              <w:rPr>
                <w:rFonts w:ascii="Times New Roman" w:hint="eastAsia"/>
                <w:kern w:val="2"/>
                <w:sz w:val="18"/>
                <w:szCs w:val="18"/>
              </w:rPr>
              <w:t>移动式电动喷雾消毒机</w:t>
            </w:r>
            <w:r w:rsidRPr="001479E8">
              <w:rPr>
                <w:rFonts w:ascii="Times New Roman" w:hint="eastAsia"/>
                <w:kern w:val="2"/>
                <w:sz w:val="18"/>
                <w:szCs w:val="18"/>
              </w:rPr>
              <w:t>100%</w:t>
            </w:r>
          </w:p>
        </w:tc>
      </w:tr>
      <w:tr w:rsidR="00560885" w:rsidRPr="00600468" w:rsidTr="00C06090">
        <w:trPr>
          <w:trHeight w:val="283"/>
          <w:jc w:val="center"/>
        </w:trPr>
        <w:tc>
          <w:tcPr>
            <w:tcW w:w="380" w:type="pct"/>
            <w:vAlign w:val="center"/>
          </w:tcPr>
          <w:p w:rsidR="00560885" w:rsidRPr="00F94E52" w:rsidRDefault="00560885" w:rsidP="00C06090">
            <w:pPr>
              <w:pStyle w:val="aff"/>
              <w:jc w:val="center"/>
              <w:rPr>
                <w:rFonts w:hAnsi="宋体"/>
                <w:sz w:val="18"/>
                <w:szCs w:val="18"/>
              </w:rPr>
            </w:pPr>
            <w:r w:rsidRPr="00F94E52">
              <w:rPr>
                <w:rFonts w:hAnsi="宋体" w:hint="eastAsia"/>
                <w:sz w:val="18"/>
                <w:szCs w:val="18"/>
              </w:rPr>
              <w:t>3</w:t>
            </w:r>
          </w:p>
        </w:tc>
        <w:tc>
          <w:tcPr>
            <w:tcW w:w="2271" w:type="pct"/>
            <w:vAlign w:val="center"/>
          </w:tcPr>
          <w:p w:rsidR="00560885" w:rsidRPr="00F94E52" w:rsidRDefault="00560885" w:rsidP="00C06090">
            <w:pPr>
              <w:pStyle w:val="afc"/>
              <w:tabs>
                <w:tab w:val="left" w:pos="420"/>
              </w:tabs>
              <w:adjustRightInd w:val="0"/>
              <w:snapToGrid w:val="0"/>
              <w:ind w:firstLineChars="0" w:firstLine="0"/>
              <w:rPr>
                <w:rFonts w:hAnsi="宋体"/>
                <w:kern w:val="2"/>
                <w:sz w:val="18"/>
                <w:szCs w:val="18"/>
              </w:rPr>
            </w:pPr>
            <w:r w:rsidRPr="00F94E52">
              <w:rPr>
                <w:rFonts w:hAnsi="宋体" w:hint="eastAsia"/>
                <w:kern w:val="2"/>
                <w:sz w:val="18"/>
                <w:szCs w:val="18"/>
              </w:rPr>
              <w:t>出水温度</w:t>
            </w:r>
            <w:r w:rsidR="00F61F0E">
              <w:rPr>
                <w:rFonts w:hAnsi="宋体" w:hint="eastAsia"/>
                <w:kern w:val="2"/>
                <w:sz w:val="18"/>
                <w:szCs w:val="18"/>
              </w:rPr>
              <w:t>稳定</w:t>
            </w:r>
            <w:r w:rsidRPr="00F94E52">
              <w:rPr>
                <w:rFonts w:hAnsi="宋体" w:hint="eastAsia"/>
                <w:kern w:val="2"/>
                <w:sz w:val="18"/>
                <w:szCs w:val="18"/>
              </w:rPr>
              <w:t>性</w:t>
            </w:r>
          </w:p>
        </w:tc>
        <w:tc>
          <w:tcPr>
            <w:tcW w:w="450" w:type="pct"/>
            <w:vAlign w:val="center"/>
          </w:tcPr>
          <w:p w:rsidR="00560885" w:rsidRPr="00F94E52" w:rsidRDefault="00560885" w:rsidP="00C06090">
            <w:pPr>
              <w:pStyle w:val="aff"/>
              <w:jc w:val="center"/>
              <w:rPr>
                <w:rFonts w:hAnsi="宋体"/>
                <w:sz w:val="18"/>
                <w:szCs w:val="18"/>
              </w:rPr>
            </w:pPr>
            <w:r w:rsidRPr="00600468">
              <w:rPr>
                <w:rFonts w:hAnsi="宋体" w:cs="Courier New" w:hint="eastAsia"/>
                <w:sz w:val="18"/>
                <w:szCs w:val="18"/>
              </w:rPr>
              <w:t>℃</w:t>
            </w:r>
          </w:p>
        </w:tc>
        <w:tc>
          <w:tcPr>
            <w:tcW w:w="1899" w:type="pct"/>
            <w:vAlign w:val="center"/>
          </w:tcPr>
          <w:p w:rsidR="00560885" w:rsidRPr="001479E8" w:rsidRDefault="00560885" w:rsidP="00F63CC0">
            <w:pPr>
              <w:pStyle w:val="afc"/>
              <w:ind w:firstLineChars="0" w:firstLine="0"/>
              <w:rPr>
                <w:rFonts w:ascii="Times New Roman"/>
                <w:kern w:val="2"/>
                <w:sz w:val="18"/>
                <w:szCs w:val="18"/>
              </w:rPr>
            </w:pPr>
            <w:r>
              <w:rPr>
                <w:rFonts w:ascii="Times New Roman" w:hint="eastAsia"/>
                <w:kern w:val="2"/>
                <w:sz w:val="18"/>
                <w:szCs w:val="18"/>
              </w:rPr>
              <w:t>具备加热功能的清洗设备</w:t>
            </w:r>
            <w:r>
              <w:rPr>
                <w:rFonts w:ascii="Times New Roman" w:hint="eastAsia"/>
                <w:kern w:val="2"/>
                <w:sz w:val="18"/>
                <w:szCs w:val="18"/>
              </w:rPr>
              <w:t>0~</w:t>
            </w:r>
            <w:r w:rsidRPr="001479E8">
              <w:rPr>
                <w:rFonts w:ascii="Times New Roman" w:hint="eastAsia"/>
                <w:kern w:val="2"/>
                <w:sz w:val="18"/>
                <w:szCs w:val="18"/>
              </w:rPr>
              <w:t>2</w:t>
            </w:r>
          </w:p>
        </w:tc>
      </w:tr>
      <w:tr w:rsidR="00560885" w:rsidRPr="00600468" w:rsidTr="00C06090">
        <w:trPr>
          <w:trHeight w:val="231"/>
          <w:jc w:val="center"/>
        </w:trPr>
        <w:tc>
          <w:tcPr>
            <w:tcW w:w="380" w:type="pct"/>
            <w:vAlign w:val="center"/>
          </w:tcPr>
          <w:p w:rsidR="00560885" w:rsidRPr="00600468" w:rsidRDefault="00560885" w:rsidP="00C06090">
            <w:pPr>
              <w:pStyle w:val="aff"/>
              <w:jc w:val="center"/>
              <w:rPr>
                <w:rFonts w:hAnsi="宋体" w:cs="Courier New"/>
                <w:sz w:val="18"/>
                <w:szCs w:val="18"/>
              </w:rPr>
            </w:pPr>
            <w:r w:rsidRPr="00600468">
              <w:rPr>
                <w:rFonts w:hAnsi="宋体" w:cs="Courier New"/>
                <w:sz w:val="18"/>
                <w:szCs w:val="18"/>
              </w:rPr>
              <w:t>4</w:t>
            </w:r>
          </w:p>
        </w:tc>
        <w:tc>
          <w:tcPr>
            <w:tcW w:w="2271" w:type="pct"/>
            <w:vAlign w:val="center"/>
          </w:tcPr>
          <w:p w:rsidR="00560885" w:rsidRPr="00600468" w:rsidRDefault="00560885" w:rsidP="00C06090">
            <w:pPr>
              <w:pStyle w:val="aff"/>
              <w:rPr>
                <w:rFonts w:hAnsi="宋体" w:cs="Courier New"/>
                <w:sz w:val="18"/>
                <w:szCs w:val="18"/>
              </w:rPr>
            </w:pPr>
            <w:r>
              <w:rPr>
                <w:rFonts w:hAnsi="宋体" w:cs="Courier New"/>
                <w:sz w:val="18"/>
                <w:szCs w:val="18"/>
              </w:rPr>
              <w:t>雾化量</w:t>
            </w:r>
          </w:p>
        </w:tc>
        <w:tc>
          <w:tcPr>
            <w:tcW w:w="450" w:type="pct"/>
            <w:vAlign w:val="center"/>
          </w:tcPr>
          <w:p w:rsidR="00560885" w:rsidRPr="00F94FE5" w:rsidRDefault="00560885" w:rsidP="00C06090">
            <w:pPr>
              <w:pStyle w:val="aff"/>
              <w:jc w:val="center"/>
              <w:rPr>
                <w:rFonts w:hAnsi="宋体"/>
                <w:sz w:val="18"/>
                <w:szCs w:val="18"/>
              </w:rPr>
            </w:pPr>
            <w:r>
              <w:rPr>
                <w:rFonts w:hint="eastAsia"/>
                <w:iCs/>
                <w:szCs w:val="22"/>
              </w:rPr>
              <w:t>m</w:t>
            </w:r>
            <w:r w:rsidRPr="00F94FE5">
              <w:rPr>
                <w:rFonts w:hint="eastAsia"/>
                <w:iCs/>
                <w:szCs w:val="22"/>
                <w:vertAlign w:val="superscript"/>
              </w:rPr>
              <w:t>3</w:t>
            </w:r>
            <w:r w:rsidRPr="008A2885">
              <w:rPr>
                <w:rFonts w:hint="eastAsia"/>
                <w:szCs w:val="22"/>
              </w:rPr>
              <w:t>/</w:t>
            </w:r>
            <w:r>
              <w:rPr>
                <w:rFonts w:hint="eastAsia"/>
                <w:szCs w:val="22"/>
              </w:rPr>
              <w:t>h</w:t>
            </w:r>
          </w:p>
        </w:tc>
        <w:tc>
          <w:tcPr>
            <w:tcW w:w="1899" w:type="pct"/>
            <w:vAlign w:val="center"/>
          </w:tcPr>
          <w:p w:rsidR="00560885" w:rsidRPr="001479E8" w:rsidRDefault="00560885" w:rsidP="00C06090">
            <w:pPr>
              <w:pStyle w:val="afc"/>
              <w:ind w:firstLineChars="0" w:firstLine="0"/>
              <w:rPr>
                <w:rFonts w:ascii="Times New Roman"/>
                <w:kern w:val="2"/>
                <w:sz w:val="18"/>
                <w:szCs w:val="18"/>
              </w:rPr>
            </w:pPr>
            <w:r w:rsidRPr="001479E8">
              <w:rPr>
                <w:rFonts w:ascii="Times New Roman" w:hint="eastAsia"/>
                <w:kern w:val="2"/>
                <w:sz w:val="18"/>
                <w:szCs w:val="18"/>
              </w:rPr>
              <w:t>固定式喷雾消毒机</w:t>
            </w:r>
            <w:r w:rsidR="00CA1F78">
              <w:rPr>
                <w:rFonts w:ascii="Times New Roman" w:hint="eastAsia"/>
                <w:kern w:val="2"/>
                <w:sz w:val="18"/>
                <w:szCs w:val="18"/>
              </w:rPr>
              <w:t>用于人员通道</w:t>
            </w:r>
            <w:r w:rsidRPr="001479E8">
              <w:rPr>
                <w:rFonts w:ascii="Times New Roman" w:hint="eastAsia"/>
                <w:kern w:val="2"/>
                <w:sz w:val="18"/>
                <w:szCs w:val="18"/>
              </w:rPr>
              <w:t>≥</w:t>
            </w:r>
            <w:r>
              <w:rPr>
                <w:rFonts w:ascii="Times New Roman" w:hint="eastAsia"/>
                <w:kern w:val="2"/>
                <w:sz w:val="18"/>
                <w:szCs w:val="18"/>
              </w:rPr>
              <w:t>0.013</w:t>
            </w:r>
          </w:p>
        </w:tc>
      </w:tr>
      <w:tr w:rsidR="00560885" w:rsidRPr="00600468" w:rsidTr="00C06090">
        <w:trPr>
          <w:trHeight w:val="283"/>
          <w:jc w:val="center"/>
        </w:trPr>
        <w:tc>
          <w:tcPr>
            <w:tcW w:w="380" w:type="pct"/>
            <w:vAlign w:val="center"/>
          </w:tcPr>
          <w:p w:rsidR="00560885" w:rsidRPr="00600468" w:rsidRDefault="00560885" w:rsidP="00C06090">
            <w:pPr>
              <w:pStyle w:val="aff"/>
              <w:jc w:val="center"/>
              <w:rPr>
                <w:rFonts w:hAnsi="宋体" w:cs="Courier New"/>
                <w:sz w:val="18"/>
                <w:szCs w:val="18"/>
              </w:rPr>
            </w:pPr>
            <w:r>
              <w:rPr>
                <w:rFonts w:hAnsi="宋体" w:cs="Courier New" w:hint="eastAsia"/>
                <w:sz w:val="18"/>
                <w:szCs w:val="18"/>
              </w:rPr>
              <w:t>5</w:t>
            </w:r>
          </w:p>
        </w:tc>
        <w:tc>
          <w:tcPr>
            <w:tcW w:w="2271" w:type="pct"/>
            <w:vAlign w:val="center"/>
          </w:tcPr>
          <w:p w:rsidR="00560885" w:rsidRPr="00600468" w:rsidRDefault="00560885" w:rsidP="00C06090">
            <w:pPr>
              <w:pStyle w:val="aff"/>
              <w:rPr>
                <w:rFonts w:hAnsi="宋体"/>
                <w:sz w:val="18"/>
                <w:szCs w:val="18"/>
              </w:rPr>
            </w:pPr>
            <w:r>
              <w:rPr>
                <w:rFonts w:hAnsi="宋体" w:hint="eastAsia"/>
                <w:sz w:val="18"/>
                <w:szCs w:val="18"/>
              </w:rPr>
              <w:t>用户适用性意见（调查结果为“好”“中”的占比）</w:t>
            </w:r>
          </w:p>
        </w:tc>
        <w:tc>
          <w:tcPr>
            <w:tcW w:w="450" w:type="pct"/>
            <w:vAlign w:val="center"/>
          </w:tcPr>
          <w:p w:rsidR="00560885" w:rsidRPr="00600468" w:rsidRDefault="00560885" w:rsidP="00C06090">
            <w:pPr>
              <w:pStyle w:val="aff"/>
              <w:jc w:val="center"/>
              <w:rPr>
                <w:rFonts w:hAnsi="宋体" w:cs="Courier New"/>
                <w:sz w:val="18"/>
                <w:szCs w:val="18"/>
              </w:rPr>
            </w:pPr>
            <w:r>
              <w:rPr>
                <w:rFonts w:hAnsi="宋体" w:cs="Courier New" w:hint="eastAsia"/>
                <w:sz w:val="18"/>
                <w:szCs w:val="18"/>
              </w:rPr>
              <w:t>%</w:t>
            </w:r>
          </w:p>
        </w:tc>
        <w:tc>
          <w:tcPr>
            <w:tcW w:w="1899" w:type="pct"/>
            <w:vAlign w:val="center"/>
          </w:tcPr>
          <w:p w:rsidR="00560885" w:rsidRPr="001479E8" w:rsidRDefault="00560885" w:rsidP="00C06090">
            <w:pPr>
              <w:pStyle w:val="afc"/>
              <w:ind w:firstLineChars="0" w:firstLine="0"/>
              <w:rPr>
                <w:rFonts w:ascii="Times New Roman"/>
                <w:kern w:val="2"/>
                <w:sz w:val="18"/>
                <w:szCs w:val="18"/>
              </w:rPr>
            </w:pPr>
            <w:r w:rsidRPr="001479E8">
              <w:rPr>
                <w:rFonts w:ascii="Times New Roman" w:hint="eastAsia"/>
                <w:kern w:val="2"/>
                <w:sz w:val="18"/>
                <w:szCs w:val="18"/>
              </w:rPr>
              <w:t>≥</w:t>
            </w:r>
            <w:r w:rsidRPr="001479E8">
              <w:rPr>
                <w:rFonts w:ascii="Times New Roman" w:hint="eastAsia"/>
                <w:kern w:val="2"/>
                <w:sz w:val="18"/>
                <w:szCs w:val="18"/>
              </w:rPr>
              <w:t>80</w:t>
            </w:r>
          </w:p>
        </w:tc>
      </w:tr>
    </w:tbl>
    <w:p w:rsidR="00B90673" w:rsidRPr="00F94FE5" w:rsidRDefault="00B90673" w:rsidP="00AB532A">
      <w:pPr>
        <w:pStyle w:val="af6"/>
        <w:numPr>
          <w:ilvl w:val="3"/>
          <w:numId w:val="2"/>
        </w:numPr>
        <w:spacing w:beforeLines="50" w:afterLines="50"/>
        <w:rPr>
          <w:rFonts w:ascii="宋体"/>
        </w:rPr>
      </w:pPr>
      <w:r>
        <w:rPr>
          <w:rFonts w:hint="eastAsia"/>
        </w:rPr>
        <w:t>性能试验</w:t>
      </w:r>
    </w:p>
    <w:p w:rsidR="008A562D" w:rsidRPr="00755B04" w:rsidRDefault="00560885" w:rsidP="00AB532A">
      <w:pPr>
        <w:pStyle w:val="afffa"/>
        <w:spacing w:beforeLines="50" w:afterLines="50"/>
        <w:ind w:firstLineChars="200" w:firstLine="420"/>
        <w:rPr>
          <w:rFonts w:ascii="宋体" w:eastAsia="宋体"/>
          <w:kern w:val="0"/>
          <w:szCs w:val="20"/>
        </w:rPr>
      </w:pPr>
      <w:r w:rsidRPr="00124D78">
        <w:rPr>
          <w:rFonts w:ascii="宋体" w:eastAsia="宋体"/>
          <w:kern w:val="0"/>
          <w:szCs w:val="20"/>
        </w:rPr>
        <w:t>a）清洗水流量试验</w:t>
      </w:r>
    </w:p>
    <w:p w:rsidR="00560885" w:rsidRDefault="00560885" w:rsidP="00A96560">
      <w:pPr>
        <w:pStyle w:val="afc"/>
        <w:ind w:firstLine="420"/>
      </w:pPr>
      <w:r>
        <w:rPr>
          <w:rFonts w:hint="eastAsia"/>
        </w:rPr>
        <w:t>采用流量计法测量。在高压清洗设备进水口或出水口安装流量计，清洗设备稳定工作后，读取流量V。</w:t>
      </w:r>
    </w:p>
    <w:p w:rsidR="00560885" w:rsidRPr="00124D78" w:rsidRDefault="00560885" w:rsidP="00AB532A">
      <w:pPr>
        <w:pStyle w:val="afffa"/>
        <w:spacing w:beforeLines="50" w:afterLines="50"/>
        <w:ind w:firstLineChars="200" w:firstLine="420"/>
        <w:rPr>
          <w:rFonts w:ascii="宋体" w:eastAsia="宋体"/>
          <w:kern w:val="0"/>
          <w:szCs w:val="20"/>
        </w:rPr>
      </w:pPr>
      <w:r w:rsidRPr="00124D78">
        <w:rPr>
          <w:rFonts w:ascii="宋体" w:eastAsia="宋体"/>
          <w:kern w:val="0"/>
          <w:szCs w:val="20"/>
        </w:rPr>
        <w:t>b）喷雾覆盖率试验</w:t>
      </w:r>
    </w:p>
    <w:p w:rsidR="00560885" w:rsidRDefault="00560885" w:rsidP="00560885">
      <w:pPr>
        <w:pStyle w:val="afc"/>
        <w:ind w:firstLine="420"/>
        <w:rPr>
          <w:rFonts w:hAnsi="宋体"/>
          <w:color w:val="000000"/>
          <w:kern w:val="2"/>
          <w:szCs w:val="22"/>
        </w:rPr>
      </w:pPr>
      <w:r w:rsidRPr="00E67659">
        <w:rPr>
          <w:rFonts w:hint="eastAsia"/>
        </w:rPr>
        <w:t>试验在室内无风状况下，空气相对湿度不小于</w:t>
      </w:r>
      <w:r>
        <w:rPr>
          <w:rFonts w:hint="eastAsia"/>
        </w:rPr>
        <w:t>50</w:t>
      </w:r>
      <w:r w:rsidRPr="00E67659">
        <w:rPr>
          <w:rFonts w:hint="eastAsia"/>
        </w:rPr>
        <w:t>％的环境中测定。</w:t>
      </w:r>
      <w:r w:rsidRPr="009A4CD7">
        <w:t>集中式高压清洗成套设备</w:t>
      </w:r>
      <w:r>
        <w:t>终端数大于</w:t>
      </w:r>
      <w:r>
        <w:rPr>
          <w:rFonts w:hint="eastAsia"/>
        </w:rPr>
        <w:t>5的选取3个，5个及以内的选取1个进行测试。以喷雾终端为圆心，扬程为半径，喷头</w:t>
      </w:r>
      <w:proofErr w:type="gramStart"/>
      <w:r>
        <w:rPr>
          <w:rFonts w:hint="eastAsia"/>
        </w:rPr>
        <w:t>正对方</w:t>
      </w:r>
      <w:proofErr w:type="gramEnd"/>
      <w:r>
        <w:rPr>
          <w:rFonts w:hint="eastAsia"/>
        </w:rPr>
        <w:t>向所在直线与圆的交点对应地面位置处放置</w:t>
      </w:r>
      <w:r w:rsidR="00124D78">
        <w:rPr>
          <w:rFonts w:hint="eastAsia"/>
        </w:rPr>
        <w:t>1张</w:t>
      </w:r>
      <w:proofErr w:type="gramStart"/>
      <w:r>
        <w:rPr>
          <w:rFonts w:hint="eastAsia"/>
        </w:rPr>
        <w:t>圆形水敏试纸</w:t>
      </w:r>
      <w:proofErr w:type="gramEnd"/>
      <w:r>
        <w:rPr>
          <w:rFonts w:hint="eastAsia"/>
        </w:rPr>
        <w:t>（</w:t>
      </w:r>
      <w:r w:rsidR="003D156D">
        <w:rPr>
          <w:rFonts w:hint="eastAsia"/>
        </w:rPr>
        <w:t>试纸</w:t>
      </w:r>
      <w:r>
        <w:rPr>
          <w:rFonts w:hint="eastAsia"/>
        </w:rPr>
        <w:t>半径4cm</w:t>
      </w:r>
      <w:r w:rsidR="003D156D">
        <w:rPr>
          <w:rFonts w:hint="eastAsia"/>
        </w:rPr>
        <w:t>，</w:t>
      </w:r>
      <w:r w:rsidR="003D156D">
        <w:rPr>
          <w:rFonts w:hint="eastAsia"/>
          <w:szCs w:val="22"/>
        </w:rPr>
        <w:t>试纸上随机</w:t>
      </w:r>
      <w:proofErr w:type="gramStart"/>
      <w:r w:rsidR="003D156D">
        <w:rPr>
          <w:rFonts w:hint="eastAsia"/>
          <w:szCs w:val="22"/>
        </w:rPr>
        <w:t>框选并</w:t>
      </w:r>
      <w:proofErr w:type="gramEnd"/>
      <w:r w:rsidR="003D156D">
        <w:rPr>
          <w:rFonts w:hint="eastAsia"/>
          <w:szCs w:val="22"/>
        </w:rPr>
        <w:t>标记3个1cm</w:t>
      </w:r>
      <w:r w:rsidR="003D156D" w:rsidRPr="00A07387">
        <w:rPr>
          <w:rFonts w:hint="eastAsia"/>
          <w:szCs w:val="22"/>
          <w:vertAlign w:val="superscript"/>
        </w:rPr>
        <w:t>2</w:t>
      </w:r>
      <w:r w:rsidR="003D156D">
        <w:rPr>
          <w:rFonts w:hint="eastAsia"/>
          <w:szCs w:val="22"/>
        </w:rPr>
        <w:t>的正方形区域</w:t>
      </w:r>
      <w:r>
        <w:rPr>
          <w:rFonts w:hint="eastAsia"/>
        </w:rPr>
        <w:t>），试纸在圆内且边缘线与圆线相切。喷雾终端正常工作1min，</w:t>
      </w:r>
      <w:proofErr w:type="gramStart"/>
      <w:r>
        <w:rPr>
          <w:rFonts w:hint="eastAsia"/>
        </w:rPr>
        <w:t>查看水敏</w:t>
      </w:r>
      <w:proofErr w:type="gramEnd"/>
      <w:r>
        <w:rPr>
          <w:rFonts w:hint="eastAsia"/>
        </w:rPr>
        <w:t>试纸。</w:t>
      </w:r>
      <w:r>
        <w:rPr>
          <w:rFonts w:hAnsi="宋体"/>
          <w:color w:val="000000"/>
          <w:kern w:val="2"/>
          <w:szCs w:val="22"/>
        </w:rPr>
        <w:t>喷雾覆盖率按照公式</w:t>
      </w:r>
      <w:r>
        <w:rPr>
          <w:rFonts w:hAnsi="宋体" w:hint="eastAsia"/>
          <w:color w:val="000000"/>
          <w:kern w:val="2"/>
          <w:szCs w:val="22"/>
        </w:rPr>
        <w:t>（1）计算。移动式电动喷雾器测试时，距离地面高度1m。</w:t>
      </w:r>
    </w:p>
    <w:p w:rsidR="003D156D" w:rsidRDefault="003D156D" w:rsidP="00560885">
      <w:pPr>
        <w:pStyle w:val="afc"/>
        <w:adjustRightInd w:val="0"/>
        <w:snapToGrid w:val="0"/>
        <w:spacing w:line="360" w:lineRule="auto"/>
        <w:ind w:firstLine="420"/>
        <w:jc w:val="right"/>
      </w:pPr>
    </w:p>
    <w:p w:rsidR="00560885" w:rsidRPr="00634E38" w:rsidRDefault="00560885" w:rsidP="00560885">
      <w:pPr>
        <w:pStyle w:val="afc"/>
        <w:adjustRightInd w:val="0"/>
        <w:snapToGrid w:val="0"/>
        <w:spacing w:line="360" w:lineRule="auto"/>
        <w:ind w:firstLine="420"/>
        <w:jc w:val="right"/>
        <w:rPr>
          <w:rFonts w:ascii="Times New Roman"/>
        </w:rPr>
      </w:pPr>
      <m:oMath>
        <m:r>
          <w:rPr>
            <w:rFonts w:ascii="Cambria Math" w:hAnsi="Cambria Math"/>
          </w:rPr>
          <m:t>F</m:t>
        </m:r>
        <m:r>
          <w:rPr>
            <w:rFonts w:ascii="Cambria Math"/>
          </w:rPr>
          <m:t>=</m:t>
        </m:r>
        <m:f>
          <m:fPr>
            <m:ctrlPr>
              <w:rPr>
                <w:rFonts w:ascii="Cambria Math" w:hAnsi="Cambria Math"/>
                <w:i/>
              </w:rPr>
            </m:ctrlPr>
          </m:fPr>
          <m:num>
            <m:r>
              <w:rPr>
                <w:rFonts w:ascii="Cambria Math" w:hAnsi="Cambria Math"/>
              </w:rPr>
              <m:t>a</m:t>
            </m:r>
          </m:num>
          <m:den>
            <m:r>
              <w:rPr>
                <w:rFonts w:ascii="Cambria Math"/>
              </w:rPr>
              <m:t>b</m:t>
            </m:r>
          </m:den>
        </m:f>
        <m:r>
          <w:rPr>
            <w:rFonts w:ascii="Cambria Math"/>
          </w:rPr>
          <m:t>×</m:t>
        </m:r>
        <m:r>
          <w:rPr>
            <w:rFonts w:ascii="Cambria Math"/>
          </w:rPr>
          <m:t>100%</m:t>
        </m:r>
      </m:oMath>
      <w:proofErr w:type="gramStart"/>
      <w:r>
        <w:rPr>
          <w:rFonts w:ascii="Times New Roman" w:hint="eastAsia"/>
        </w:rPr>
        <w:t>.....................................................................................(</w:t>
      </w:r>
      <w:proofErr w:type="gramEnd"/>
      <w:r>
        <w:rPr>
          <w:rFonts w:ascii="Times New Roman" w:hint="eastAsia"/>
        </w:rPr>
        <w:t>1)</w:t>
      </w:r>
    </w:p>
    <w:p w:rsidR="00560885" w:rsidRDefault="00560885" w:rsidP="00560885">
      <w:pPr>
        <w:pStyle w:val="afc"/>
        <w:ind w:firstLine="420"/>
        <w:rPr>
          <w:szCs w:val="22"/>
        </w:rPr>
      </w:pPr>
      <w:r>
        <w:rPr>
          <w:rFonts w:hint="eastAsia"/>
          <w:szCs w:val="22"/>
        </w:rPr>
        <w:t>式中：</w:t>
      </w:r>
    </w:p>
    <w:p w:rsidR="00560885" w:rsidRDefault="00560885" w:rsidP="00560885">
      <w:pPr>
        <w:pStyle w:val="afc"/>
        <w:ind w:left="630" w:firstLineChars="0" w:firstLine="0"/>
        <w:rPr>
          <w:szCs w:val="22"/>
        </w:rPr>
      </w:pPr>
      <w:r>
        <w:rPr>
          <w:rFonts w:hint="eastAsia"/>
          <w:i/>
          <w:szCs w:val="22"/>
        </w:rPr>
        <w:t>F</w:t>
      </w:r>
      <w:r>
        <w:rPr>
          <w:rFonts w:hint="eastAsia"/>
          <w:szCs w:val="22"/>
        </w:rPr>
        <w:t>——喷雾覆盖率（百分制）；</w:t>
      </w:r>
    </w:p>
    <w:p w:rsidR="00560885" w:rsidRPr="00A22B11" w:rsidRDefault="00560885" w:rsidP="00560885">
      <w:pPr>
        <w:pStyle w:val="afc"/>
        <w:ind w:left="630" w:firstLineChars="0" w:firstLine="0"/>
        <w:rPr>
          <w:szCs w:val="22"/>
        </w:rPr>
      </w:pPr>
      <w:r w:rsidRPr="00763A3B">
        <w:rPr>
          <w:rFonts w:hint="eastAsia"/>
          <w:i/>
          <w:szCs w:val="22"/>
        </w:rPr>
        <w:t>a</w:t>
      </w:r>
      <w:r>
        <w:rPr>
          <w:rFonts w:hint="eastAsia"/>
          <w:szCs w:val="22"/>
        </w:rPr>
        <w:t>——</w:t>
      </w:r>
      <w:r w:rsidR="00A07387">
        <w:rPr>
          <w:rFonts w:hint="eastAsia"/>
          <w:szCs w:val="22"/>
        </w:rPr>
        <w:t>试纸上三个</w:t>
      </w:r>
      <w:r w:rsidR="003D156D">
        <w:rPr>
          <w:rFonts w:hint="eastAsia"/>
          <w:szCs w:val="22"/>
        </w:rPr>
        <w:t>正方形</w:t>
      </w:r>
      <w:r w:rsidR="00A07387">
        <w:rPr>
          <w:rFonts w:hint="eastAsia"/>
          <w:szCs w:val="22"/>
        </w:rPr>
        <w:t>区域</w:t>
      </w:r>
      <w:r w:rsidR="003D156D">
        <w:rPr>
          <w:rFonts w:hint="eastAsia"/>
          <w:szCs w:val="22"/>
        </w:rPr>
        <w:t>均达到</w:t>
      </w:r>
      <w:r>
        <w:rPr>
          <w:rFonts w:hint="eastAsia"/>
          <w:szCs w:val="22"/>
        </w:rPr>
        <w:t>25个雾滴</w:t>
      </w:r>
      <w:r w:rsidR="003D156D">
        <w:rPr>
          <w:rFonts w:hint="eastAsia"/>
          <w:szCs w:val="22"/>
        </w:rPr>
        <w:t>痕迹</w:t>
      </w:r>
      <w:r>
        <w:rPr>
          <w:rFonts w:hint="eastAsia"/>
          <w:szCs w:val="22"/>
        </w:rPr>
        <w:t>的试纸数量（张）</w:t>
      </w:r>
      <w:r>
        <w:rPr>
          <w:rFonts w:hint="eastAsia"/>
          <w:iCs/>
          <w:szCs w:val="22"/>
        </w:rPr>
        <w:t>；</w:t>
      </w:r>
    </w:p>
    <w:p w:rsidR="00560885" w:rsidRDefault="00560885" w:rsidP="00560885">
      <w:pPr>
        <w:pStyle w:val="afc"/>
        <w:ind w:left="630" w:firstLineChars="0" w:firstLine="0"/>
        <w:rPr>
          <w:iCs/>
          <w:szCs w:val="22"/>
        </w:rPr>
      </w:pPr>
      <w:r w:rsidRPr="00763A3B">
        <w:rPr>
          <w:rFonts w:hint="eastAsia"/>
          <w:i/>
          <w:szCs w:val="22"/>
        </w:rPr>
        <w:t>b</w:t>
      </w:r>
      <w:r>
        <w:rPr>
          <w:rFonts w:hint="eastAsia"/>
          <w:szCs w:val="22"/>
        </w:rPr>
        <w:t>——放置试纸总数量</w:t>
      </w:r>
      <w:r w:rsidRPr="00A22B11">
        <w:rPr>
          <w:rFonts w:hint="eastAsia"/>
          <w:iCs/>
          <w:szCs w:val="22"/>
        </w:rPr>
        <w:t>（</w:t>
      </w:r>
      <w:r>
        <w:rPr>
          <w:rFonts w:hint="eastAsia"/>
          <w:iCs/>
          <w:szCs w:val="22"/>
        </w:rPr>
        <w:t>张</w:t>
      </w:r>
      <w:r w:rsidRPr="00A22B11">
        <w:rPr>
          <w:rFonts w:hint="eastAsia"/>
          <w:iCs/>
          <w:szCs w:val="22"/>
        </w:rPr>
        <w:t>）</w:t>
      </w:r>
      <w:r>
        <w:rPr>
          <w:rFonts w:hint="eastAsia"/>
          <w:iCs/>
          <w:szCs w:val="22"/>
        </w:rPr>
        <w:t>。</w:t>
      </w:r>
    </w:p>
    <w:p w:rsidR="00560885" w:rsidRDefault="00560885" w:rsidP="00560885">
      <w:pPr>
        <w:pStyle w:val="afc"/>
        <w:tabs>
          <w:tab w:val="left" w:pos="420"/>
        </w:tabs>
        <w:spacing w:before="240"/>
        <w:ind w:left="425" w:firstLineChars="0" w:firstLine="0"/>
      </w:pPr>
      <w:r>
        <w:rPr>
          <w:rFonts w:hAnsi="宋体"/>
          <w:color w:val="000000"/>
          <w:kern w:val="2"/>
          <w:szCs w:val="22"/>
        </w:rPr>
        <w:t>c）</w:t>
      </w:r>
      <w:r>
        <w:rPr>
          <w:rFonts w:hint="eastAsia"/>
        </w:rPr>
        <w:t>出水温度</w:t>
      </w:r>
      <w:r w:rsidR="00CA1F78">
        <w:rPr>
          <w:rFonts w:hint="eastAsia"/>
        </w:rPr>
        <w:t>稳定</w:t>
      </w:r>
      <w:r>
        <w:rPr>
          <w:rFonts w:hint="eastAsia"/>
        </w:rPr>
        <w:t>性试验</w:t>
      </w:r>
    </w:p>
    <w:p w:rsidR="00560885" w:rsidRPr="00341CF4" w:rsidRDefault="000619DB" w:rsidP="00560885">
      <w:pPr>
        <w:pStyle w:val="afc"/>
        <w:tabs>
          <w:tab w:val="left" w:pos="420"/>
        </w:tabs>
        <w:spacing w:before="240"/>
        <w:ind w:left="425" w:firstLine="420"/>
      </w:pPr>
      <w:r>
        <w:rPr>
          <w:rFonts w:hint="eastAsia"/>
        </w:rPr>
        <w:t>将出水温度值设定</w:t>
      </w:r>
      <w:r w:rsidR="0028509F">
        <w:rPr>
          <w:rFonts w:hint="eastAsia"/>
        </w:rPr>
        <w:t>说明书允许的最高温度</w:t>
      </w:r>
      <w:r w:rsidR="003D156D">
        <w:rPr>
          <w:rFonts w:hint="eastAsia"/>
        </w:rPr>
        <w:t>，</w:t>
      </w:r>
      <w:r w:rsidR="00560885" w:rsidRPr="0028509F">
        <w:rPr>
          <w:rFonts w:hint="eastAsia"/>
        </w:rPr>
        <w:t>开机运行</w:t>
      </w:r>
      <w:r w:rsidR="003D156D">
        <w:rPr>
          <w:rFonts w:hint="eastAsia"/>
        </w:rPr>
        <w:t>达到最高温度后</w:t>
      </w:r>
      <w:r w:rsidR="00560885" w:rsidRPr="0028509F">
        <w:rPr>
          <w:rFonts w:hint="eastAsia"/>
        </w:rPr>
        <w:t>,</w:t>
      </w:r>
      <w:r w:rsidR="00560885">
        <w:rPr>
          <w:rFonts w:hint="eastAsia"/>
        </w:rPr>
        <w:t>每间隔1min在加热器出水口测量出水温度,测3次,</w:t>
      </w:r>
      <w:r w:rsidR="003D156D">
        <w:rPr>
          <w:rFonts w:hint="eastAsia"/>
        </w:rPr>
        <w:t>计算</w:t>
      </w:r>
      <w:r w:rsidR="00560885">
        <w:rPr>
          <w:rFonts w:hint="eastAsia"/>
        </w:rPr>
        <w:t>测定温度与加热器设定温度</w:t>
      </w:r>
      <w:r w:rsidR="003D156D">
        <w:rPr>
          <w:rFonts w:hint="eastAsia"/>
        </w:rPr>
        <w:t>差值</w:t>
      </w:r>
      <w:r w:rsidR="00560885">
        <w:rPr>
          <w:rFonts w:hint="eastAsia"/>
        </w:rPr>
        <w:t>(</w:t>
      </w:r>
      <w:r w:rsidR="003D156D">
        <w:rPr>
          <w:rFonts w:hint="eastAsia"/>
        </w:rPr>
        <w:t>取</w:t>
      </w:r>
      <w:r w:rsidR="00560885">
        <w:rPr>
          <w:rFonts w:hint="eastAsia"/>
        </w:rPr>
        <w:t>绝对值)</w:t>
      </w:r>
      <w:r w:rsidR="003D156D">
        <w:rPr>
          <w:rFonts w:hint="eastAsia"/>
        </w:rPr>
        <w:t>，取最大值</w:t>
      </w:r>
      <w:r w:rsidR="00560885">
        <w:rPr>
          <w:rFonts w:hint="eastAsia"/>
        </w:rPr>
        <w:t>。</w:t>
      </w:r>
    </w:p>
    <w:p w:rsidR="00560885" w:rsidRDefault="00560885" w:rsidP="00560885">
      <w:pPr>
        <w:pStyle w:val="afc"/>
        <w:tabs>
          <w:tab w:val="left" w:pos="420"/>
        </w:tabs>
        <w:spacing w:before="240"/>
        <w:ind w:left="425" w:firstLineChars="0" w:firstLine="0"/>
        <w:rPr>
          <w:rFonts w:hAnsi="宋体"/>
          <w:color w:val="000000"/>
          <w:kern w:val="2"/>
          <w:szCs w:val="22"/>
        </w:rPr>
      </w:pPr>
      <w:r>
        <w:rPr>
          <w:rFonts w:hAnsi="宋体"/>
          <w:color w:val="000000"/>
          <w:kern w:val="2"/>
          <w:szCs w:val="22"/>
        </w:rPr>
        <w:t>d）雾化量试验</w:t>
      </w:r>
    </w:p>
    <w:p w:rsidR="00560885" w:rsidRPr="003D4672" w:rsidRDefault="00E50C7B" w:rsidP="00560885">
      <w:pPr>
        <w:pStyle w:val="afc"/>
        <w:tabs>
          <w:tab w:val="left" w:pos="420"/>
        </w:tabs>
        <w:spacing w:before="240"/>
        <w:ind w:left="425" w:firstLineChars="0" w:firstLine="405"/>
      </w:pPr>
      <w:r>
        <w:rPr>
          <w:rFonts w:hint="eastAsia"/>
        </w:rPr>
        <w:t>用水作为工作介质进行试验。</w:t>
      </w:r>
      <w:r w:rsidR="00560885" w:rsidRPr="003D4672">
        <w:rPr>
          <w:rFonts w:hint="eastAsia"/>
        </w:rPr>
        <w:t>人员通道</w:t>
      </w:r>
      <w:r>
        <w:rPr>
          <w:rFonts w:hint="eastAsia"/>
        </w:rPr>
        <w:t>内</w:t>
      </w:r>
      <w:r w:rsidR="00560885" w:rsidRPr="003D4672">
        <w:rPr>
          <w:rFonts w:hint="eastAsia"/>
        </w:rPr>
        <w:t>固定式喷雾消毒机</w:t>
      </w:r>
      <w:r w:rsidR="00560885">
        <w:rPr>
          <w:rFonts w:hint="eastAsia"/>
        </w:rPr>
        <w:t>开机处于正常工作状态，盛水器皿剩余水量满足工作</w:t>
      </w:r>
      <w:r w:rsidR="00124D78">
        <w:rPr>
          <w:rFonts w:hint="eastAsia"/>
        </w:rPr>
        <w:t>3</w:t>
      </w:r>
      <w:r w:rsidR="00560885">
        <w:rPr>
          <w:rFonts w:hint="eastAsia"/>
        </w:rPr>
        <w:t>min的消耗量，称重后将进水口放置在盛水器皿中，正常工作3min后提出进水管，再次称重。雾化</w:t>
      </w:r>
      <w:proofErr w:type="gramStart"/>
      <w:r w:rsidR="00560885">
        <w:rPr>
          <w:rFonts w:hint="eastAsia"/>
        </w:rPr>
        <w:t>量试验</w:t>
      </w:r>
      <w:proofErr w:type="gramEnd"/>
      <w:r w:rsidR="00560885">
        <w:rPr>
          <w:rFonts w:hint="eastAsia"/>
        </w:rPr>
        <w:t>按照公式（2）进行。</w:t>
      </w:r>
    </w:p>
    <w:p w:rsidR="00560885" w:rsidRPr="00634E38" w:rsidRDefault="00560885" w:rsidP="00560885">
      <w:pPr>
        <w:pStyle w:val="afc"/>
        <w:adjustRightInd w:val="0"/>
        <w:snapToGrid w:val="0"/>
        <w:spacing w:line="360" w:lineRule="auto"/>
        <w:ind w:firstLine="420"/>
        <w:jc w:val="right"/>
        <w:rPr>
          <w:rFonts w:ascii="Times New Roman"/>
        </w:rPr>
      </w:pPr>
      <m:oMath>
        <m:r>
          <w:rPr>
            <w:rFonts w:ascii="Cambria Math" w:hAnsi="Cambria Math"/>
          </w:rPr>
          <m:t>M</m:t>
        </m:r>
        <m:r>
          <w:rPr>
            <w:rFonts w:asci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w</m:t>
                </m:r>
              </m:e>
              <m:sub>
                <m:r>
                  <w:rPr>
                    <w:rFonts w:ascii="Cambria Math" w:hAnsi="Cambria Math"/>
                  </w:rPr>
                  <m:t>0</m:t>
                </m:r>
              </m:sub>
            </m:sSub>
            <m:sSub>
              <m:sSubPr>
                <m:ctrlPr>
                  <w:rPr>
                    <w:rFonts w:ascii="Cambria Math" w:hAnsi="Cambria Math"/>
                  </w:rPr>
                </m:ctrlPr>
              </m:sSubPr>
              <m:e>
                <m:r>
                  <m:rPr>
                    <m:sty m:val="p"/>
                  </m:rPr>
                  <w:rPr>
                    <w:rFonts w:ascii="Cambria Math" w:hAnsi="Cambria Math"/>
                  </w:rPr>
                  <m:t>-w</m:t>
                </m:r>
              </m:e>
              <m:sub>
                <m:r>
                  <w:rPr>
                    <w:rFonts w:ascii="Cambria Math" w:hAnsi="Cambria Math"/>
                  </w:rPr>
                  <m:t>1</m:t>
                </m:r>
              </m:sub>
            </m:sSub>
          </m:num>
          <m:den>
            <m:sSub>
              <m:sSubPr>
                <m:ctrlPr>
                  <w:rPr>
                    <w:rFonts w:ascii="Cambria Math" w:hAnsi="Cambria Math"/>
                  </w:rPr>
                </m:ctrlPr>
              </m:sSubPr>
              <m:e>
                <m:r>
                  <m:rPr>
                    <m:sty m:val="p"/>
                  </m:rPr>
                  <w:rPr>
                    <w:rFonts w:ascii="Cambria Math" w:hAnsi="Cambria Math"/>
                  </w:rPr>
                  <m:t>ρ</m:t>
                </m:r>
              </m:e>
              <m:sub>
                <m:r>
                  <m:rPr>
                    <m:sty m:val="p"/>
                  </m:rPr>
                  <w:rPr>
                    <w:rFonts w:ascii="Cambria Math" w:hAnsi="Cambria Math"/>
                  </w:rPr>
                  <m:t>水</m:t>
                </m:r>
              </m:sub>
            </m:sSub>
            <m:r>
              <m:rPr>
                <m:sty m:val="p"/>
              </m:rPr>
              <w:rPr>
                <w:rFonts w:ascii="Cambria Math" w:hAnsi="Cambria Math"/>
              </w:rPr>
              <m:t>t</m:t>
            </m:r>
          </m:den>
        </m:f>
      </m:oMath>
      <w:proofErr w:type="gramStart"/>
      <w:r>
        <w:rPr>
          <w:rFonts w:ascii="Times New Roman" w:hint="eastAsia"/>
        </w:rPr>
        <w:t>.....................................................................................(</w:t>
      </w:r>
      <w:proofErr w:type="gramEnd"/>
      <w:r>
        <w:rPr>
          <w:rFonts w:ascii="Times New Roman" w:hint="eastAsia"/>
        </w:rPr>
        <w:t>1)</w:t>
      </w:r>
    </w:p>
    <w:p w:rsidR="00560885" w:rsidRPr="008A2885" w:rsidRDefault="00560885" w:rsidP="00560885">
      <w:pPr>
        <w:pStyle w:val="afc"/>
        <w:ind w:firstLine="420"/>
        <w:rPr>
          <w:szCs w:val="22"/>
        </w:rPr>
      </w:pPr>
      <w:r w:rsidRPr="008A2885">
        <w:rPr>
          <w:rFonts w:hint="eastAsia"/>
          <w:szCs w:val="22"/>
        </w:rPr>
        <w:t>式中：</w:t>
      </w:r>
    </w:p>
    <w:p w:rsidR="00560885" w:rsidRPr="008A2885" w:rsidRDefault="00560885" w:rsidP="00560885">
      <w:pPr>
        <w:pStyle w:val="afc"/>
        <w:ind w:left="630" w:firstLineChars="0" w:firstLine="0"/>
        <w:rPr>
          <w:szCs w:val="22"/>
        </w:rPr>
      </w:pPr>
      <w:r w:rsidRPr="008A2885">
        <w:rPr>
          <w:rFonts w:hint="eastAsia"/>
          <w:szCs w:val="22"/>
        </w:rPr>
        <w:t>M——雾化量（</w:t>
      </w:r>
      <w:r>
        <w:rPr>
          <w:rFonts w:hint="eastAsia"/>
          <w:iCs/>
          <w:szCs w:val="22"/>
        </w:rPr>
        <w:t>m</w:t>
      </w:r>
      <w:r w:rsidRPr="00F94FE5">
        <w:rPr>
          <w:rFonts w:hint="eastAsia"/>
          <w:iCs/>
          <w:szCs w:val="22"/>
          <w:vertAlign w:val="superscript"/>
        </w:rPr>
        <w:t>3</w:t>
      </w:r>
      <w:r w:rsidRPr="008A2885">
        <w:rPr>
          <w:rFonts w:hint="eastAsia"/>
          <w:szCs w:val="22"/>
        </w:rPr>
        <w:t>/</w:t>
      </w:r>
      <w:r>
        <w:rPr>
          <w:rFonts w:hint="eastAsia"/>
          <w:szCs w:val="22"/>
        </w:rPr>
        <w:t>h</w:t>
      </w:r>
      <w:r w:rsidRPr="008A2885">
        <w:rPr>
          <w:rFonts w:hint="eastAsia"/>
          <w:szCs w:val="22"/>
        </w:rPr>
        <w:t>）</w:t>
      </w:r>
      <w:r>
        <w:rPr>
          <w:rFonts w:hint="eastAsia"/>
          <w:szCs w:val="22"/>
        </w:rPr>
        <w:t>；</w:t>
      </w:r>
    </w:p>
    <w:p w:rsidR="00560885" w:rsidRPr="008A2885" w:rsidRDefault="00560885" w:rsidP="00560885">
      <w:pPr>
        <w:pStyle w:val="afc"/>
        <w:ind w:left="630" w:firstLineChars="0" w:firstLine="0"/>
        <w:rPr>
          <w:szCs w:val="22"/>
        </w:rPr>
      </w:pPr>
      <w:r w:rsidRPr="008A2885">
        <w:rPr>
          <w:rFonts w:hint="eastAsia"/>
          <w:iCs/>
          <w:szCs w:val="22"/>
        </w:rPr>
        <w:t>W</w:t>
      </w:r>
      <w:r w:rsidRPr="008A2885">
        <w:rPr>
          <w:rFonts w:hint="eastAsia"/>
          <w:iCs/>
          <w:szCs w:val="22"/>
          <w:vertAlign w:val="subscript"/>
        </w:rPr>
        <w:t>1</w:t>
      </w:r>
      <w:r w:rsidRPr="008A2885">
        <w:rPr>
          <w:rFonts w:hint="eastAsia"/>
          <w:iCs/>
          <w:szCs w:val="22"/>
        </w:rPr>
        <w:t>——试验后容器称重质量（kg）</w:t>
      </w:r>
      <w:r>
        <w:rPr>
          <w:rFonts w:hint="eastAsia"/>
          <w:iCs/>
          <w:szCs w:val="22"/>
        </w:rPr>
        <w:t>；</w:t>
      </w:r>
    </w:p>
    <w:p w:rsidR="00560885" w:rsidRPr="008A2885" w:rsidRDefault="00560885" w:rsidP="00560885">
      <w:pPr>
        <w:pStyle w:val="afc"/>
        <w:ind w:left="630" w:firstLineChars="0" w:firstLine="0"/>
        <w:rPr>
          <w:szCs w:val="22"/>
        </w:rPr>
      </w:pPr>
      <w:r w:rsidRPr="008A2885">
        <w:rPr>
          <w:rFonts w:hint="eastAsia"/>
          <w:iCs/>
          <w:szCs w:val="22"/>
        </w:rPr>
        <w:t>W</w:t>
      </w:r>
      <w:r w:rsidRPr="008A2885">
        <w:rPr>
          <w:rFonts w:hint="eastAsia"/>
          <w:iCs/>
          <w:szCs w:val="22"/>
          <w:vertAlign w:val="subscript"/>
        </w:rPr>
        <w:t>0</w:t>
      </w:r>
      <w:r w:rsidRPr="008A2885">
        <w:rPr>
          <w:rFonts w:hint="eastAsia"/>
          <w:iCs/>
          <w:szCs w:val="22"/>
        </w:rPr>
        <w:t>——试验</w:t>
      </w:r>
      <w:r>
        <w:rPr>
          <w:rFonts w:hint="eastAsia"/>
          <w:iCs/>
          <w:szCs w:val="22"/>
        </w:rPr>
        <w:t>前</w:t>
      </w:r>
      <w:r w:rsidRPr="008A2885">
        <w:rPr>
          <w:rFonts w:hint="eastAsia"/>
          <w:iCs/>
          <w:szCs w:val="22"/>
        </w:rPr>
        <w:t>容器称重质量（kg）</w:t>
      </w:r>
      <w:r>
        <w:rPr>
          <w:rFonts w:hint="eastAsia"/>
          <w:iCs/>
          <w:szCs w:val="22"/>
        </w:rPr>
        <w:t>；</w:t>
      </w:r>
    </w:p>
    <w:p w:rsidR="00560885" w:rsidRPr="008A2885" w:rsidRDefault="001B3F07" w:rsidP="00560885">
      <w:pPr>
        <w:pStyle w:val="afc"/>
        <w:ind w:left="630" w:firstLineChars="0" w:firstLine="0"/>
        <w:rPr>
          <w:szCs w:val="22"/>
        </w:rPr>
      </w:pPr>
      <m:oMath>
        <m:sSub>
          <m:sSubPr>
            <m:ctrlPr>
              <w:rPr>
                <w:rFonts w:ascii="Cambria Math" w:hAnsi="Cambria Math"/>
              </w:rPr>
            </m:ctrlPr>
          </m:sSubPr>
          <m:e>
            <m:r>
              <m:rPr>
                <m:sty m:val="p"/>
              </m:rPr>
              <w:rPr>
                <w:rFonts w:ascii="Cambria Math" w:hAnsi="Cambria Math"/>
              </w:rPr>
              <m:t>ρ</m:t>
            </m:r>
          </m:e>
          <m:sub>
            <m:r>
              <m:rPr>
                <m:sty m:val="p"/>
              </m:rPr>
              <w:rPr>
                <w:rFonts w:ascii="Cambria Math" w:hAnsi="Cambria Math"/>
              </w:rPr>
              <m:t>水</m:t>
            </m:r>
          </m:sub>
        </m:sSub>
      </m:oMath>
      <w:r w:rsidR="00560885" w:rsidRPr="008A2885">
        <w:rPr>
          <w:rFonts w:hint="eastAsia"/>
          <w:iCs/>
          <w:szCs w:val="22"/>
        </w:rPr>
        <w:t>——水密度，取1kg/</w:t>
      </w:r>
      <w:r w:rsidR="00560885">
        <w:rPr>
          <w:rFonts w:hint="eastAsia"/>
          <w:iCs/>
          <w:szCs w:val="22"/>
        </w:rPr>
        <w:t>m</w:t>
      </w:r>
      <w:r w:rsidR="00560885" w:rsidRPr="00F94FE5">
        <w:rPr>
          <w:rFonts w:hint="eastAsia"/>
          <w:iCs/>
          <w:szCs w:val="22"/>
          <w:vertAlign w:val="superscript"/>
        </w:rPr>
        <w:t>3</w:t>
      </w:r>
      <w:r w:rsidR="00560885">
        <w:rPr>
          <w:rFonts w:hint="eastAsia"/>
          <w:szCs w:val="22"/>
        </w:rPr>
        <w:t>；</w:t>
      </w:r>
    </w:p>
    <w:p w:rsidR="00560885" w:rsidRPr="008A2885" w:rsidRDefault="00560885" w:rsidP="00560885">
      <w:pPr>
        <w:pStyle w:val="afc"/>
        <w:ind w:left="630" w:firstLineChars="0" w:firstLine="0"/>
        <w:rPr>
          <w:szCs w:val="22"/>
        </w:rPr>
      </w:pPr>
      <w:r w:rsidRPr="008A2885">
        <w:rPr>
          <w:rFonts w:hint="eastAsia"/>
          <w:szCs w:val="22"/>
        </w:rPr>
        <w:lastRenderedPageBreak/>
        <w:t>t——测试时间</w:t>
      </w:r>
      <w:r>
        <w:rPr>
          <w:rFonts w:hint="eastAsia"/>
          <w:szCs w:val="22"/>
        </w:rPr>
        <w:t>，此处为1/20</w:t>
      </w:r>
      <w:r w:rsidRPr="008A2885">
        <w:rPr>
          <w:rFonts w:hint="eastAsia"/>
          <w:szCs w:val="22"/>
        </w:rPr>
        <w:t>（</w:t>
      </w:r>
      <w:r>
        <w:rPr>
          <w:rFonts w:hint="eastAsia"/>
          <w:szCs w:val="22"/>
        </w:rPr>
        <w:t>h</w:t>
      </w:r>
      <w:r w:rsidRPr="008A2885">
        <w:rPr>
          <w:rFonts w:hint="eastAsia"/>
          <w:szCs w:val="22"/>
        </w:rPr>
        <w:t>）。</w:t>
      </w:r>
    </w:p>
    <w:p w:rsidR="00560885" w:rsidRPr="00124D78" w:rsidRDefault="00560885" w:rsidP="00AB532A">
      <w:pPr>
        <w:pStyle w:val="afffa"/>
        <w:spacing w:beforeLines="50" w:afterLines="50"/>
        <w:ind w:firstLineChars="200" w:firstLine="420"/>
        <w:rPr>
          <w:rFonts w:ascii="宋体" w:eastAsia="宋体"/>
          <w:kern w:val="0"/>
        </w:rPr>
      </w:pPr>
      <w:r w:rsidRPr="00124D78">
        <w:rPr>
          <w:rFonts w:ascii="宋体" w:eastAsia="宋体"/>
          <w:kern w:val="0"/>
        </w:rPr>
        <w:t>e）</w:t>
      </w:r>
      <w:r w:rsidRPr="00124D78">
        <w:rPr>
          <w:rFonts w:ascii="宋体" w:eastAsia="宋体" w:hint="eastAsia"/>
          <w:kern w:val="0"/>
        </w:rPr>
        <w:t>适用性用户意见调查</w:t>
      </w:r>
    </w:p>
    <w:p w:rsidR="00560885" w:rsidRPr="00124D78" w:rsidRDefault="00560885" w:rsidP="00560885">
      <w:pPr>
        <w:pStyle w:val="afffa"/>
        <w:ind w:firstLineChars="200" w:firstLine="420"/>
        <w:jc w:val="both"/>
        <w:outlineLvl w:val="9"/>
        <w:rPr>
          <w:rFonts w:ascii="宋体" w:eastAsia="宋体"/>
          <w:kern w:val="0"/>
          <w:szCs w:val="20"/>
        </w:rPr>
      </w:pPr>
      <w:r w:rsidRPr="00124D78">
        <w:rPr>
          <w:rFonts w:ascii="宋体" w:eastAsia="宋体" w:hint="eastAsia"/>
          <w:kern w:val="0"/>
          <w:szCs w:val="20"/>
        </w:rPr>
        <w:t>对制造商（申请方）提供的所有用户进行调查。调查可采用实地、信函和电话方式之一或组合方式进行。调查内容见附录B。评价“好”“中”两项之和与总项目数的百分比不小于80%。</w:t>
      </w:r>
    </w:p>
    <w:p w:rsidR="00560885" w:rsidRPr="00B90673" w:rsidRDefault="00560885" w:rsidP="00AB532A">
      <w:pPr>
        <w:pStyle w:val="af6"/>
        <w:numPr>
          <w:ilvl w:val="3"/>
          <w:numId w:val="2"/>
        </w:numPr>
        <w:spacing w:beforeLines="50" w:afterLines="50"/>
        <w:rPr>
          <w:rFonts w:ascii="宋体"/>
        </w:rPr>
      </w:pPr>
      <w:r>
        <w:rPr>
          <w:rFonts w:hint="eastAsia"/>
        </w:rPr>
        <w:t>判定规则</w:t>
      </w:r>
    </w:p>
    <w:p w:rsidR="00560885" w:rsidRDefault="00560885" w:rsidP="00560885">
      <w:pPr>
        <w:pStyle w:val="afc"/>
        <w:ind w:firstLine="420"/>
      </w:pPr>
      <w:r>
        <w:rPr>
          <w:rFonts w:hint="eastAsia"/>
        </w:rPr>
        <w:t>性能试验和适用性用户意见都满足要求时，适用性评价结论为符合大纲要求；否则，适用性评价结论为不符合大纲要求。</w:t>
      </w:r>
    </w:p>
    <w:p w:rsidR="00560885" w:rsidRDefault="00560885" w:rsidP="00AB532A">
      <w:pPr>
        <w:pStyle w:val="a"/>
        <w:numPr>
          <w:ilvl w:val="2"/>
          <w:numId w:val="2"/>
        </w:numPr>
        <w:spacing w:beforeLines="50" w:afterLines="50"/>
        <w:outlineLvl w:val="1"/>
      </w:pPr>
      <w:bookmarkStart w:id="153" w:name="_Toc49725554"/>
      <w:bookmarkStart w:id="154" w:name="_Toc49728307"/>
      <w:r>
        <w:rPr>
          <w:rFonts w:ascii="黑体" w:hAnsi="黑体" w:hint="eastAsia"/>
        </w:rPr>
        <w:t>可靠</w:t>
      </w:r>
      <w:r>
        <w:rPr>
          <w:rFonts w:hint="eastAsia"/>
        </w:rPr>
        <w:t>性评价</w:t>
      </w:r>
      <w:bookmarkEnd w:id="153"/>
      <w:bookmarkEnd w:id="154"/>
    </w:p>
    <w:p w:rsidR="00560885" w:rsidRPr="00DD6896" w:rsidRDefault="00560885" w:rsidP="00AB532A">
      <w:pPr>
        <w:pStyle w:val="af6"/>
        <w:numPr>
          <w:ilvl w:val="3"/>
          <w:numId w:val="2"/>
        </w:numPr>
        <w:spacing w:beforeLines="50" w:afterLines="50"/>
      </w:pPr>
      <w:r w:rsidRPr="00DF2C66">
        <w:rPr>
          <w:rFonts w:hint="eastAsia"/>
          <w:szCs w:val="22"/>
        </w:rPr>
        <w:t>评价方法</w:t>
      </w:r>
    </w:p>
    <w:p w:rsidR="00560885" w:rsidRPr="00567C93" w:rsidRDefault="00560885" w:rsidP="00560885">
      <w:pPr>
        <w:pStyle w:val="afc"/>
        <w:ind w:firstLine="420"/>
      </w:pPr>
      <w:bookmarkStart w:id="155" w:name="_Toc385250131"/>
      <w:bookmarkStart w:id="156" w:name="_Toc385941331"/>
      <w:bookmarkStart w:id="157" w:name="_Toc324962679"/>
      <w:bookmarkStart w:id="158" w:name="_Toc324941020"/>
      <w:bookmarkStart w:id="159" w:name="_Toc387306439"/>
      <w:bookmarkStart w:id="160" w:name="_Toc387306440"/>
      <w:bookmarkStart w:id="161" w:name="_Toc385941332"/>
      <w:bookmarkStart w:id="162" w:name="_Toc385250132"/>
      <w:bookmarkStart w:id="163" w:name="_Toc324962681"/>
      <w:bookmarkStart w:id="164" w:name="_Toc324941018"/>
      <w:bookmarkStart w:id="165" w:name="_Toc324962680"/>
      <w:bookmarkStart w:id="166" w:name="_Toc324941019"/>
      <w:bookmarkEnd w:id="155"/>
      <w:bookmarkEnd w:id="156"/>
      <w:bookmarkEnd w:id="157"/>
      <w:bookmarkEnd w:id="158"/>
      <w:bookmarkEnd w:id="159"/>
      <w:bookmarkEnd w:id="160"/>
      <w:bookmarkEnd w:id="161"/>
      <w:bookmarkEnd w:id="162"/>
      <w:bookmarkEnd w:id="163"/>
      <w:bookmarkEnd w:id="164"/>
      <w:bookmarkEnd w:id="165"/>
      <w:bookmarkEnd w:id="166"/>
      <w:r w:rsidRPr="00567C93">
        <w:rPr>
          <w:rFonts w:hint="eastAsia"/>
        </w:rPr>
        <w:t>可靠性评价采用生产查定与</w:t>
      </w:r>
      <w:r w:rsidRPr="00567C93">
        <w:rPr>
          <w:rFonts w:ascii="Times New Roman"/>
        </w:rPr>
        <w:t>用户满意度调查</w:t>
      </w:r>
      <w:r w:rsidRPr="00567C93">
        <w:rPr>
          <w:rFonts w:hint="eastAsia"/>
        </w:rPr>
        <w:t>相结合的方法进行。</w:t>
      </w:r>
    </w:p>
    <w:p w:rsidR="00560885" w:rsidRPr="00DD6896" w:rsidRDefault="00560885" w:rsidP="00AB532A">
      <w:pPr>
        <w:pStyle w:val="af6"/>
        <w:numPr>
          <w:ilvl w:val="3"/>
          <w:numId w:val="2"/>
        </w:numPr>
        <w:spacing w:beforeLines="50" w:afterLines="50"/>
      </w:pPr>
      <w:r>
        <w:rPr>
          <w:rFonts w:hint="eastAsia"/>
          <w:szCs w:val="22"/>
        </w:rPr>
        <w:t>评价内容和要求</w:t>
      </w:r>
    </w:p>
    <w:p w:rsidR="00560885" w:rsidRDefault="00560885" w:rsidP="00560885">
      <w:pPr>
        <w:pStyle w:val="afc"/>
        <w:ind w:firstLineChars="194" w:firstLine="407"/>
      </w:pPr>
      <w:r w:rsidRPr="00567C93">
        <w:rPr>
          <w:rFonts w:hint="eastAsia"/>
        </w:rPr>
        <w:t>可靠性评价的内容包括有效度、用户满意度</w:t>
      </w:r>
      <w:r w:rsidRPr="00567C93">
        <w:rPr>
          <w:rFonts w:ascii="Times New Roman"/>
        </w:rPr>
        <w:t>及故障情况</w:t>
      </w:r>
      <w:r w:rsidRPr="00567C93">
        <w:rPr>
          <w:rFonts w:hint="eastAsia"/>
        </w:rPr>
        <w:t>。</w:t>
      </w:r>
    </w:p>
    <w:p w:rsidR="00560885" w:rsidRPr="008A4D14" w:rsidRDefault="00560885" w:rsidP="00AB532A">
      <w:pPr>
        <w:pStyle w:val="afffa"/>
        <w:numPr>
          <w:ilvl w:val="4"/>
          <w:numId w:val="2"/>
        </w:numPr>
        <w:tabs>
          <w:tab w:val="clear" w:pos="360"/>
        </w:tabs>
        <w:spacing w:beforeLines="50" w:afterLines="50"/>
        <w:rPr>
          <w:rFonts w:ascii="宋体" w:eastAsia="宋体"/>
          <w:kern w:val="0"/>
          <w:szCs w:val="20"/>
        </w:rPr>
      </w:pPr>
      <w:r w:rsidRPr="008A4D14">
        <w:rPr>
          <w:rFonts w:ascii="宋体" w:eastAsia="宋体" w:hint="eastAsia"/>
          <w:kern w:val="0"/>
          <w:szCs w:val="20"/>
        </w:rPr>
        <w:t>有效度</w:t>
      </w:r>
    </w:p>
    <w:p w:rsidR="00560885" w:rsidRPr="00567C93" w:rsidRDefault="00560885" w:rsidP="00560885">
      <w:pPr>
        <w:pStyle w:val="afc"/>
        <w:ind w:firstLineChars="194" w:firstLine="407"/>
        <w:rPr>
          <w:rFonts w:hAnsi="宋体"/>
          <w:szCs w:val="21"/>
        </w:rPr>
      </w:pPr>
      <w:r w:rsidRPr="00567C93">
        <w:rPr>
          <w:rFonts w:hAnsi="宋体" w:hint="eastAsia"/>
          <w:szCs w:val="21"/>
        </w:rPr>
        <w:t>对样机进行累计作业时间不少于</w:t>
      </w:r>
      <w:r>
        <w:rPr>
          <w:rFonts w:hAnsi="宋体" w:hint="eastAsia"/>
          <w:szCs w:val="21"/>
        </w:rPr>
        <w:t>6</w:t>
      </w:r>
      <w:r w:rsidRPr="00567C93">
        <w:rPr>
          <w:rFonts w:hAnsi="宋体" w:hint="eastAsia"/>
          <w:szCs w:val="21"/>
        </w:rPr>
        <w:t>h（偏差为+</w:t>
      </w:r>
      <w:r w:rsidRPr="00567C93">
        <w:rPr>
          <w:rFonts w:hAnsi="宋体"/>
          <w:szCs w:val="21"/>
        </w:rPr>
        <w:t>1</w:t>
      </w:r>
      <w:r w:rsidRPr="00567C93">
        <w:rPr>
          <w:rFonts w:hAnsi="宋体" w:hint="eastAsia"/>
          <w:szCs w:val="21"/>
        </w:rPr>
        <w:t>min）的生产查定。记录作业时间、样机故障情况及修复时间。有效度按式（4）计算（累计故障修复时间大于1h时，按1h计算）。</w:t>
      </w:r>
    </w:p>
    <w:p w:rsidR="00560885" w:rsidRDefault="00560885" w:rsidP="00560885">
      <w:pPr>
        <w:pStyle w:val="afc"/>
        <w:spacing w:before="156" w:after="156"/>
        <w:ind w:firstLineChars="194" w:firstLine="407"/>
      </w:pPr>
      <w:r w:rsidRPr="00567C93">
        <w:rPr>
          <w:rFonts w:hAnsi="宋体" w:hint="eastAsia"/>
          <w:szCs w:val="21"/>
        </w:rPr>
        <w:t>生产查定过程中，如果累计故障修复时间大于1h、或者发生表</w:t>
      </w:r>
      <w:r w:rsidR="00CA1F78">
        <w:rPr>
          <w:rFonts w:hAnsi="宋体" w:hint="eastAsia"/>
          <w:szCs w:val="21"/>
        </w:rPr>
        <w:t>4</w:t>
      </w:r>
      <w:r w:rsidRPr="00567C93">
        <w:rPr>
          <w:rFonts w:hAnsi="宋体" w:hint="eastAsia"/>
          <w:szCs w:val="21"/>
        </w:rPr>
        <w:t>中所述的致命故障或严重故障时，则生产查定不再继续进行。</w:t>
      </w:r>
    </w:p>
    <w:p w:rsidR="00560885" w:rsidRPr="00335ACD" w:rsidRDefault="00560885" w:rsidP="00560885">
      <w:pPr>
        <w:pStyle w:val="afc"/>
        <w:ind w:firstLine="420"/>
        <w:jc w:val="right"/>
        <w:rPr>
          <w:i/>
        </w:rPr>
      </w:pPr>
      <m:oMath>
        <m:r>
          <w:rPr>
            <w:rFonts w:ascii="Cambria Math" w:hAnsi="Cambria Math" w:cs="Cambria Math"/>
          </w:rPr>
          <m:t>K</m:t>
        </m:r>
        <m:r>
          <w:rPr>
            <w:rFonts w:ascii="Cambria Math" w:hAnsi="Cambria Math" w:cs="Cambria Math" w:hint="eastAsia"/>
          </w:rPr>
          <m:t>=</m:t>
        </m:r>
        <m:f>
          <m:fPr>
            <m:ctrlPr>
              <w:rPr>
                <w:rFonts w:ascii="Cambria Math" w:hAnsi="Cambria Math"/>
                <w:i/>
              </w:rPr>
            </m:ctrlPr>
          </m:fPr>
          <m:num>
            <m:r>
              <w:rPr>
                <w:rFonts w:ascii="Cambria Math" w:hAnsi="Cambria Math" w:cs="Cambria Math" w:hint="eastAsia"/>
              </w:rPr>
              <m:t>∑</m:t>
            </m:r>
            <m:sSub>
              <m:sSubPr>
                <m:ctrlPr>
                  <w:rPr>
                    <w:rFonts w:ascii="Cambria Math" w:hAnsi="Cambria Math" w:cs="Cambria Math"/>
                    <w:i/>
                  </w:rPr>
                </m:ctrlPr>
              </m:sSubPr>
              <m:e>
                <m:r>
                  <w:rPr>
                    <w:rFonts w:ascii="Cambria Math" w:hAnsi="Cambria Math" w:cs="Cambria Math"/>
                  </w:rPr>
                  <m:t>T</m:t>
                </m:r>
              </m:e>
              <m:sub>
                <m:r>
                  <w:rPr>
                    <w:rFonts w:ascii="Cambria Math" w:hAnsi="Cambria Math" w:cs="Cambria Math"/>
                  </w:rPr>
                  <m:t>Z</m:t>
                </m:r>
              </m:sub>
            </m:sSub>
          </m:num>
          <m:den>
            <m:r>
              <w:rPr>
                <w:rFonts w:ascii="Cambria Math" w:hAnsi="Cambria Math" w:cs="Cambria Math" w:hint="eastAsia"/>
              </w:rPr>
              <m:t>∑</m:t>
            </m:r>
            <m:sSub>
              <m:sSubPr>
                <m:ctrlPr>
                  <w:rPr>
                    <w:rFonts w:ascii="Cambria Math" w:hAnsi="Cambria Math" w:cs="Cambria Math"/>
                    <w:i/>
                  </w:rPr>
                </m:ctrlPr>
              </m:sSubPr>
              <m:e>
                <m:r>
                  <w:rPr>
                    <w:rFonts w:ascii="Cambria Math" w:hAnsi="Cambria Math" w:cs="Cambria Math"/>
                  </w:rPr>
                  <m:t>T</m:t>
                </m:r>
              </m:e>
              <m:sub>
                <m:r>
                  <w:rPr>
                    <w:rFonts w:ascii="Cambria Math" w:hAnsi="Cambria Math" w:cs="Cambria Math"/>
                  </w:rPr>
                  <m:t>g</m:t>
                </m:r>
              </m:sub>
            </m:sSub>
            <m:r>
              <w:rPr>
                <w:rFonts w:ascii="Cambria Math" w:hAnsi="Cambria Math" w:cs="Cambria Math" w:hint="eastAsia"/>
              </w:rPr>
              <m:t>+</m:t>
            </m:r>
            <m:r>
              <w:rPr>
                <w:rFonts w:ascii="Cambria Math" w:hAnsi="Cambria Math" w:cs="Cambria Math" w:hint="eastAsia"/>
              </w:rPr>
              <m:t>∑</m:t>
            </m:r>
            <m:sSub>
              <m:sSubPr>
                <m:ctrlPr>
                  <w:rPr>
                    <w:rFonts w:ascii="Cambria Math" w:hAnsi="Cambria Math" w:cs="Cambria Math"/>
                    <w:i/>
                  </w:rPr>
                </m:ctrlPr>
              </m:sSubPr>
              <m:e>
                <m:r>
                  <w:rPr>
                    <w:rFonts w:ascii="Cambria Math" w:hAnsi="Cambria Math" w:cs="Cambria Math"/>
                  </w:rPr>
                  <m:t>T</m:t>
                </m:r>
              </m:e>
              <m:sub>
                <m:r>
                  <w:rPr>
                    <w:rFonts w:ascii="Cambria Math" w:hAnsi="Cambria Math" w:cs="Cambria Math"/>
                  </w:rPr>
                  <m:t>Z</m:t>
                </m:r>
              </m:sub>
            </m:sSub>
          </m:den>
        </m:f>
        <m:r>
          <w:rPr>
            <w:rFonts w:ascii="Cambria Math" w:hAnsi="Cambria Math"/>
          </w:rPr>
          <m:t>×100%</m:t>
        </m:r>
      </m:oMath>
      <w:proofErr w:type="gramStart"/>
      <w:r>
        <w:rPr>
          <w:rFonts w:ascii="Times New Roman" w:hint="eastAsia"/>
        </w:rPr>
        <w:t>.................................................................................(</w:t>
      </w:r>
      <w:proofErr w:type="gramEnd"/>
      <w:r>
        <w:rPr>
          <w:rFonts w:ascii="Times New Roman" w:hint="eastAsia"/>
        </w:rPr>
        <w:t>4)</w:t>
      </w:r>
    </w:p>
    <w:p w:rsidR="00560885" w:rsidRPr="00567C93" w:rsidRDefault="00560885" w:rsidP="00560885">
      <w:pPr>
        <w:pStyle w:val="afc"/>
        <w:ind w:firstLine="420"/>
      </w:pPr>
    </w:p>
    <w:p w:rsidR="00560885" w:rsidRPr="00567C93" w:rsidRDefault="00560885" w:rsidP="00560885">
      <w:pPr>
        <w:pStyle w:val="afc"/>
        <w:ind w:firstLineChars="193" w:firstLine="405"/>
      </w:pPr>
      <w:r w:rsidRPr="00567C93">
        <w:rPr>
          <w:rFonts w:hint="eastAsia"/>
        </w:rPr>
        <w:t>式中：</w:t>
      </w:r>
    </w:p>
    <w:p w:rsidR="00560885" w:rsidRPr="00567C93" w:rsidRDefault="00560885" w:rsidP="00560885">
      <w:pPr>
        <w:pStyle w:val="afc"/>
        <w:ind w:firstLineChars="191" w:firstLine="401"/>
        <w:rPr>
          <w:rFonts w:hAnsi="宋体"/>
        </w:rPr>
      </w:pPr>
      <w:r w:rsidRPr="00567C93">
        <w:rPr>
          <w:rFonts w:hint="eastAsia"/>
          <w:i/>
        </w:rPr>
        <w:t>K</w:t>
      </w:r>
      <w:r>
        <w:rPr>
          <w:rFonts w:hint="eastAsia"/>
        </w:rPr>
        <w:t>——</w:t>
      </w:r>
      <w:r w:rsidRPr="00567C93">
        <w:rPr>
          <w:rFonts w:hint="eastAsia"/>
        </w:rPr>
        <w:t>有效度；</w:t>
      </w:r>
    </w:p>
    <w:p w:rsidR="00560885" w:rsidRPr="00567C93" w:rsidRDefault="00560885" w:rsidP="00560885">
      <w:pPr>
        <w:pStyle w:val="afc"/>
        <w:ind w:firstLineChars="193" w:firstLine="405"/>
        <w:rPr>
          <w:rFonts w:hAnsi="宋体"/>
        </w:rPr>
      </w:pPr>
      <w:r w:rsidRPr="00567C93">
        <w:rPr>
          <w:rFonts w:hAnsi="宋体" w:hint="eastAsia"/>
          <w:i/>
        </w:rPr>
        <w:t>T</w:t>
      </w:r>
      <w:r w:rsidRPr="00567C93">
        <w:rPr>
          <w:rFonts w:hAnsi="宋体" w:hint="eastAsia"/>
          <w:i/>
          <w:szCs w:val="21"/>
          <w:vertAlign w:val="subscript"/>
        </w:rPr>
        <w:t>Z</w:t>
      </w:r>
      <w:r>
        <w:rPr>
          <w:rFonts w:hAnsi="宋体" w:hint="eastAsia"/>
          <w:szCs w:val="21"/>
        </w:rPr>
        <w:t>——</w:t>
      </w:r>
      <w:r w:rsidRPr="00567C93">
        <w:rPr>
          <w:rFonts w:hAnsi="宋体" w:hint="eastAsia"/>
          <w:szCs w:val="21"/>
        </w:rPr>
        <w:t>样机作业时间</w:t>
      </w:r>
      <w:r w:rsidRPr="00567C93" w:rsidDel="00FA544A">
        <w:rPr>
          <w:rFonts w:hAnsi="宋体" w:hint="eastAsia"/>
        </w:rPr>
        <w:t xml:space="preserve"> </w:t>
      </w:r>
      <w:r w:rsidRPr="00567C93">
        <w:rPr>
          <w:rFonts w:hAnsi="宋体" w:hint="eastAsia"/>
        </w:rPr>
        <w:t>(h)；</w:t>
      </w:r>
    </w:p>
    <w:p w:rsidR="00560885" w:rsidRDefault="00560885" w:rsidP="00560885">
      <w:pPr>
        <w:pStyle w:val="afc"/>
        <w:ind w:firstLineChars="193" w:firstLine="405"/>
      </w:pPr>
      <w:proofErr w:type="spellStart"/>
      <w:r w:rsidRPr="00567C93">
        <w:rPr>
          <w:rFonts w:hint="eastAsia"/>
          <w:i/>
        </w:rPr>
        <w:t>T</w:t>
      </w:r>
      <w:r w:rsidRPr="00567C93">
        <w:rPr>
          <w:rFonts w:hint="eastAsia"/>
          <w:i/>
          <w:szCs w:val="21"/>
          <w:vertAlign w:val="subscript"/>
        </w:rPr>
        <w:t>g</w:t>
      </w:r>
      <w:proofErr w:type="spellEnd"/>
      <w:r>
        <w:rPr>
          <w:rFonts w:hint="eastAsia"/>
          <w:szCs w:val="21"/>
        </w:rPr>
        <w:t>——</w:t>
      </w:r>
      <w:r w:rsidRPr="00567C93">
        <w:rPr>
          <w:rFonts w:hint="eastAsia"/>
        </w:rPr>
        <w:t>样机故障修复时间</w:t>
      </w:r>
      <w:r w:rsidRPr="00567C93" w:rsidDel="00FA544A">
        <w:rPr>
          <w:rFonts w:hint="eastAsia"/>
        </w:rPr>
        <w:t xml:space="preserve"> </w:t>
      </w:r>
      <w:r w:rsidRPr="00567C93">
        <w:rPr>
          <w:rFonts w:hint="eastAsia"/>
        </w:rPr>
        <w:t>(h)。</w:t>
      </w:r>
    </w:p>
    <w:p w:rsidR="00560885" w:rsidRPr="008A4D14" w:rsidRDefault="00560885" w:rsidP="00AB532A">
      <w:pPr>
        <w:pStyle w:val="afffa"/>
        <w:numPr>
          <w:ilvl w:val="4"/>
          <w:numId w:val="2"/>
        </w:numPr>
        <w:spacing w:beforeLines="50" w:afterLines="50"/>
        <w:rPr>
          <w:rFonts w:ascii="宋体" w:eastAsia="宋体" w:hAnsi="宋体"/>
          <w:kern w:val="0"/>
          <w:szCs w:val="21"/>
        </w:rPr>
      </w:pPr>
      <w:r w:rsidRPr="008A4D14">
        <w:rPr>
          <w:rFonts w:ascii="宋体" w:eastAsia="宋体" w:hAnsi="宋体" w:hint="eastAsia"/>
          <w:kern w:val="0"/>
          <w:szCs w:val="21"/>
        </w:rPr>
        <w:t>用户满意度</w:t>
      </w:r>
    </w:p>
    <w:p w:rsidR="00560885" w:rsidRPr="008A4D14" w:rsidRDefault="00560885" w:rsidP="00560885">
      <w:pPr>
        <w:pStyle w:val="af1"/>
        <w:numPr>
          <w:ilvl w:val="0"/>
          <w:numId w:val="21"/>
        </w:numPr>
        <w:tabs>
          <w:tab w:val="clear" w:pos="360"/>
        </w:tabs>
        <w:ind w:firstLineChars="200" w:firstLine="420"/>
        <w:jc w:val="both"/>
        <w:rPr>
          <w:rFonts w:ascii="宋体" w:eastAsia="宋体" w:hAnsi="宋体"/>
          <w:kern w:val="0"/>
          <w:szCs w:val="21"/>
        </w:rPr>
      </w:pPr>
      <w:r w:rsidRPr="008A4D14">
        <w:rPr>
          <w:rFonts w:ascii="宋体" w:eastAsia="宋体" w:hAnsi="宋体"/>
          <w:kern w:val="0"/>
          <w:szCs w:val="21"/>
        </w:rPr>
        <w:t>用户满意度调查</w:t>
      </w:r>
      <w:r w:rsidRPr="008A4D14">
        <w:rPr>
          <w:rFonts w:ascii="宋体" w:eastAsia="宋体" w:hAnsi="宋体" w:hint="eastAsia"/>
          <w:kern w:val="0"/>
          <w:szCs w:val="21"/>
        </w:rPr>
        <w:t>和用户适用性调查同时进行，调查内容见附录B。未调查到的用户满意度情况按“差”计算，故障情况按发生致命故障处理。按式（5）计算用户满意度。</w:t>
      </w:r>
    </w:p>
    <w:p w:rsidR="00560885" w:rsidRPr="00335ACD" w:rsidRDefault="00560885" w:rsidP="00AB532A">
      <w:pPr>
        <w:pStyle w:val="afc"/>
        <w:adjustRightInd w:val="0"/>
        <w:spacing w:beforeLines="100" w:afterLines="100"/>
        <w:ind w:firstLine="420"/>
        <w:jc w:val="right"/>
        <w:rPr>
          <w:rFonts w:hAnsi="宋体"/>
        </w:rPr>
      </w:pPr>
      <m:oMath>
        <m:r>
          <w:rPr>
            <w:rFonts w:ascii="Cambria Math" w:hAnsi="Cambria Math" w:cs="Cambria Math"/>
          </w:rPr>
          <m:t>S=</m:t>
        </m:r>
        <m:f>
          <m:fPr>
            <m:ctrlPr>
              <w:rPr>
                <w:rFonts w:ascii="Cambria Math" w:hAnsi="Cambria Math" w:cs="Cambria Math"/>
                <w:i/>
              </w:rPr>
            </m:ctrlPr>
          </m:fPr>
          <m:num>
            <m:r>
              <w:rPr>
                <w:rFonts w:ascii="Cambria Math" w:hAnsi="Cambria Math" w:cs="Cambria Math"/>
              </w:rPr>
              <m:t>1</m:t>
            </m:r>
          </m:num>
          <m:den>
            <m:r>
              <w:rPr>
                <w:rFonts w:ascii="Cambria Math" w:hAnsi="Cambria Math" w:cs="Cambria Math"/>
              </w:rPr>
              <m:t>m</m:t>
            </m:r>
          </m:den>
        </m:f>
        <m:nary>
          <m:naryPr>
            <m:chr m:val="∑"/>
            <m:grow m:val="on"/>
            <m:ctrlPr>
              <w:rPr>
                <w:rFonts w:ascii="Cambria Math" w:hAnsi="Cambria Math" w:cs="Cambria Math"/>
                <w:i/>
              </w:rPr>
            </m:ctrlPr>
          </m:naryPr>
          <m:sub>
            <m:r>
              <w:rPr>
                <w:rFonts w:ascii="Cambria Math" w:eastAsia="Cambria Math" w:hAnsi="Cambria Math" w:cs="Cambria Math"/>
              </w:rPr>
              <m:t>i=1</m:t>
            </m:r>
          </m:sub>
          <m:sup>
            <m:r>
              <w:rPr>
                <w:rFonts w:ascii="Cambria Math" w:eastAsia="Cambria Math" w:hAnsi="Cambria Math" w:cs="Cambria Math"/>
              </w:rPr>
              <m:t>m</m:t>
            </m:r>
          </m:sup>
          <m:e>
            <m:sSub>
              <m:sSubPr>
                <m:ctrlPr>
                  <w:rPr>
                    <w:rFonts w:ascii="Cambria Math" w:hAnsi="Cambria Math" w:cs="Cambria Math"/>
                    <w:i/>
                  </w:rPr>
                </m:ctrlPr>
              </m:sSubPr>
              <m:e>
                <m:r>
                  <w:rPr>
                    <w:rFonts w:ascii="Cambria Math" w:hAnsi="Cambria Math" w:cs="Cambria Math"/>
                  </w:rPr>
                  <m:t>S</m:t>
                </m:r>
              </m:e>
              <m:sub>
                <m:r>
                  <w:rPr>
                    <w:rFonts w:ascii="Cambria Math" w:hAnsi="Cambria Math" w:cs="Cambria Math"/>
                  </w:rPr>
                  <m:t>i</m:t>
                </m:r>
              </m:sub>
            </m:sSub>
            <m:r>
              <w:rPr>
                <w:rFonts w:ascii="Cambria Math" w:hAnsi="Cambria Math" w:cs="Cambria Math"/>
              </w:rPr>
              <m:t>×20</m:t>
            </m:r>
          </m:e>
        </m:nary>
      </m:oMath>
      <w:proofErr w:type="gramStart"/>
      <w:r w:rsidRPr="00335ACD">
        <w:rPr>
          <w:rFonts w:ascii="Cambria Math" w:hAnsi="Cambria Math" w:cs="Cambria Math"/>
          <w:i/>
        </w:rPr>
        <w:t>.....................................</w:t>
      </w:r>
      <w:r>
        <w:rPr>
          <w:rFonts w:ascii="Times New Roman" w:hint="eastAsia"/>
        </w:rPr>
        <w:t>................</w:t>
      </w:r>
      <w:r w:rsidRPr="00335ACD">
        <w:rPr>
          <w:rFonts w:ascii="Cambria Math" w:hAnsi="Cambria Math" w:cs="Cambria Math"/>
          <w:i/>
        </w:rPr>
        <w:t>.....................</w:t>
      </w:r>
      <w:r>
        <w:rPr>
          <w:rFonts w:ascii="Times New Roman" w:hint="eastAsia"/>
        </w:rPr>
        <w:t>.......................(</w:t>
      </w:r>
      <w:proofErr w:type="gramEnd"/>
      <w:r>
        <w:rPr>
          <w:rFonts w:ascii="Times New Roman" w:hint="eastAsia"/>
        </w:rPr>
        <w:t>5)</w:t>
      </w:r>
    </w:p>
    <w:p w:rsidR="00560885" w:rsidRPr="00567C93" w:rsidRDefault="00560885" w:rsidP="00560885">
      <w:pPr>
        <w:pStyle w:val="afc"/>
        <w:adjustRightInd w:val="0"/>
        <w:ind w:firstLineChars="193" w:firstLine="405"/>
      </w:pPr>
      <w:r w:rsidRPr="00567C93">
        <w:rPr>
          <w:rFonts w:hint="eastAsia"/>
        </w:rPr>
        <w:t>式中：</w:t>
      </w:r>
    </w:p>
    <w:p w:rsidR="00560885" w:rsidRPr="00567C93" w:rsidRDefault="00560885" w:rsidP="00560885">
      <w:pPr>
        <w:pStyle w:val="afc"/>
        <w:adjustRightInd w:val="0"/>
        <w:ind w:firstLineChars="193" w:firstLine="405"/>
        <w:rPr>
          <w:i/>
        </w:rPr>
      </w:pPr>
      <w:r w:rsidRPr="00567C93">
        <w:rPr>
          <w:rFonts w:hint="eastAsia"/>
          <w:i/>
        </w:rPr>
        <w:t>S</w:t>
      </w:r>
      <w:r>
        <w:rPr>
          <w:rFonts w:hint="eastAsia"/>
          <w:i/>
        </w:rPr>
        <w:t>——</w:t>
      </w:r>
      <w:r w:rsidRPr="00567C93">
        <w:rPr>
          <w:rFonts w:hint="eastAsia"/>
        </w:rPr>
        <w:t>用户满意度；</w:t>
      </w:r>
    </w:p>
    <w:p w:rsidR="00560885" w:rsidRPr="00567C93" w:rsidRDefault="00560885" w:rsidP="00560885">
      <w:pPr>
        <w:pStyle w:val="afc"/>
        <w:adjustRightInd w:val="0"/>
        <w:ind w:firstLineChars="193" w:firstLine="405"/>
        <w:rPr>
          <w:i/>
        </w:rPr>
      </w:pPr>
      <w:r>
        <w:rPr>
          <w:rFonts w:hint="eastAsia"/>
          <w:i/>
        </w:rPr>
        <w:t>m——</w:t>
      </w:r>
      <w:r w:rsidRPr="00567C93">
        <w:rPr>
          <w:rFonts w:hint="eastAsia"/>
        </w:rPr>
        <w:t>应调查的用户数；</w:t>
      </w:r>
    </w:p>
    <w:p w:rsidR="00560885" w:rsidRDefault="00560885" w:rsidP="00560885">
      <w:pPr>
        <w:pStyle w:val="afc"/>
        <w:adjustRightInd w:val="0"/>
        <w:ind w:firstLineChars="193" w:firstLine="405"/>
      </w:pPr>
      <w:r w:rsidRPr="00F94FE5">
        <w:rPr>
          <w:rFonts w:hint="eastAsia"/>
          <w:i/>
        </w:rPr>
        <w:t>S</w:t>
      </w:r>
      <w:r w:rsidRPr="00F94FE5">
        <w:rPr>
          <w:rFonts w:hint="eastAsia"/>
          <w:i/>
          <w:vertAlign w:val="subscript"/>
        </w:rPr>
        <w:t>i</w:t>
      </w:r>
      <w:r>
        <w:rPr>
          <w:rFonts w:hint="eastAsia"/>
          <w:i/>
        </w:rPr>
        <w:t>——</w:t>
      </w:r>
      <w:r w:rsidRPr="00567C93">
        <w:rPr>
          <w:rFonts w:hint="eastAsia"/>
        </w:rPr>
        <w:t>第i台用户赋予的满意度分值。</w:t>
      </w:r>
    </w:p>
    <w:p w:rsidR="00560885" w:rsidRPr="00DD6896" w:rsidRDefault="00560885" w:rsidP="00AB532A">
      <w:pPr>
        <w:pStyle w:val="af6"/>
        <w:numPr>
          <w:ilvl w:val="3"/>
          <w:numId w:val="2"/>
        </w:numPr>
        <w:spacing w:beforeLines="50" w:afterLines="50"/>
      </w:pPr>
      <w:r w:rsidRPr="00567C93">
        <w:rPr>
          <w:rFonts w:hint="eastAsia"/>
        </w:rPr>
        <w:t>判定规则</w:t>
      </w:r>
    </w:p>
    <w:p w:rsidR="00560885" w:rsidRDefault="00560885" w:rsidP="00560885">
      <w:pPr>
        <w:pStyle w:val="afc"/>
        <w:ind w:firstLineChars="194" w:firstLine="407"/>
        <w:rPr>
          <w:rFonts w:hAnsi="宋体"/>
        </w:rPr>
      </w:pPr>
      <w:r w:rsidRPr="00567C93">
        <w:rPr>
          <w:rFonts w:hAnsi="宋体" w:hint="eastAsia"/>
        </w:rPr>
        <w:lastRenderedPageBreak/>
        <w:t>有效度不小于98%，用户满意度不小于80分，且生产查定和</w:t>
      </w:r>
      <w:r w:rsidRPr="00567C93">
        <w:rPr>
          <w:rFonts w:hAnsi="宋体"/>
        </w:rPr>
        <w:t>用户满意度调查</w:t>
      </w:r>
      <w:r w:rsidRPr="00567C93">
        <w:rPr>
          <w:rFonts w:hAnsi="宋体" w:hint="eastAsia"/>
        </w:rPr>
        <w:t>中未发生表</w:t>
      </w:r>
      <w:r>
        <w:rPr>
          <w:rFonts w:hAnsi="宋体" w:hint="eastAsia"/>
        </w:rPr>
        <w:t>4</w:t>
      </w:r>
      <w:r w:rsidRPr="00567C93">
        <w:rPr>
          <w:rFonts w:hAnsi="宋体" w:hint="eastAsia"/>
        </w:rPr>
        <w:t>所述的致命故障或严重故障时，可靠性评价结论为符合大纲要求；否则，可靠性评价结论为不符合大纲要求。</w:t>
      </w:r>
    </w:p>
    <w:p w:rsidR="00560885" w:rsidRDefault="00560885" w:rsidP="00560885">
      <w:pPr>
        <w:pStyle w:val="afc"/>
        <w:ind w:left="5250" w:firstLine="420"/>
        <w:rPr>
          <w:rFonts w:hAnsi="宋体"/>
        </w:rPr>
      </w:pPr>
    </w:p>
    <w:p w:rsidR="00560885" w:rsidRDefault="00560885" w:rsidP="00560885">
      <w:pPr>
        <w:pStyle w:val="a7"/>
        <w:numPr>
          <w:ilvl w:val="0"/>
          <w:numId w:val="0"/>
        </w:numPr>
        <w:ind w:left="3686"/>
        <w:jc w:val="both"/>
      </w:pPr>
      <w:r w:rsidRPr="00090790">
        <w:rPr>
          <w:rFonts w:hint="eastAsia"/>
          <w:highlight w:val="lightGray"/>
        </w:rPr>
        <w:t>表</w:t>
      </w:r>
      <w:r>
        <w:rPr>
          <w:rFonts w:hint="eastAsia"/>
        </w:rPr>
        <w:t xml:space="preserve">4  </w:t>
      </w:r>
      <w:r w:rsidRPr="00567C93">
        <w:rPr>
          <w:rFonts w:hint="eastAsia"/>
        </w:rPr>
        <w:t>故障分类表</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1114"/>
        <w:gridCol w:w="3296"/>
        <w:gridCol w:w="5161"/>
      </w:tblGrid>
      <w:tr w:rsidR="00560885" w:rsidRPr="00567C93" w:rsidTr="00C06090">
        <w:trPr>
          <w:trHeight w:val="284"/>
          <w:tblHeader/>
        </w:trPr>
        <w:tc>
          <w:tcPr>
            <w:tcW w:w="582" w:type="pct"/>
            <w:tcBorders>
              <w:top w:val="single" w:sz="8" w:space="0" w:color="auto"/>
              <w:bottom w:val="single" w:sz="8" w:space="0" w:color="auto"/>
            </w:tcBorders>
            <w:vAlign w:val="center"/>
          </w:tcPr>
          <w:p w:rsidR="00560885" w:rsidRPr="00567C93" w:rsidRDefault="00560885" w:rsidP="00C06090">
            <w:pPr>
              <w:jc w:val="center"/>
              <w:rPr>
                <w:sz w:val="18"/>
              </w:rPr>
            </w:pPr>
            <w:r w:rsidRPr="00567C93">
              <w:rPr>
                <w:rFonts w:hint="eastAsia"/>
                <w:sz w:val="18"/>
              </w:rPr>
              <w:t>故障分类</w:t>
            </w:r>
          </w:p>
        </w:tc>
        <w:tc>
          <w:tcPr>
            <w:tcW w:w="1722" w:type="pct"/>
            <w:tcBorders>
              <w:top w:val="single" w:sz="8" w:space="0" w:color="auto"/>
              <w:bottom w:val="single" w:sz="8" w:space="0" w:color="auto"/>
            </w:tcBorders>
            <w:vAlign w:val="center"/>
          </w:tcPr>
          <w:p w:rsidR="00560885" w:rsidRPr="00567C93" w:rsidRDefault="00560885" w:rsidP="00C06090">
            <w:pPr>
              <w:jc w:val="center"/>
              <w:rPr>
                <w:sz w:val="18"/>
              </w:rPr>
            </w:pPr>
            <w:r w:rsidRPr="00567C93">
              <w:rPr>
                <w:rFonts w:hint="eastAsia"/>
                <w:sz w:val="18"/>
              </w:rPr>
              <w:t>故障分类原则</w:t>
            </w:r>
          </w:p>
        </w:tc>
        <w:tc>
          <w:tcPr>
            <w:tcW w:w="2696" w:type="pct"/>
            <w:tcBorders>
              <w:top w:val="single" w:sz="8" w:space="0" w:color="auto"/>
              <w:bottom w:val="single" w:sz="8" w:space="0" w:color="auto"/>
            </w:tcBorders>
            <w:vAlign w:val="center"/>
          </w:tcPr>
          <w:p w:rsidR="00560885" w:rsidRPr="00567C93" w:rsidRDefault="00560885" w:rsidP="00C06090">
            <w:pPr>
              <w:jc w:val="center"/>
              <w:rPr>
                <w:sz w:val="18"/>
              </w:rPr>
            </w:pPr>
            <w:r w:rsidRPr="00567C93">
              <w:rPr>
                <w:rFonts w:hint="eastAsia"/>
                <w:sz w:val="18"/>
              </w:rPr>
              <w:t>故障举例</w:t>
            </w:r>
          </w:p>
        </w:tc>
      </w:tr>
      <w:tr w:rsidR="00560885" w:rsidRPr="00567C93" w:rsidTr="00C06090">
        <w:trPr>
          <w:trHeight w:val="284"/>
        </w:trPr>
        <w:tc>
          <w:tcPr>
            <w:tcW w:w="582" w:type="pct"/>
            <w:tcBorders>
              <w:top w:val="single" w:sz="8" w:space="0" w:color="auto"/>
            </w:tcBorders>
            <w:vAlign w:val="center"/>
          </w:tcPr>
          <w:p w:rsidR="00560885" w:rsidRPr="00567C93" w:rsidRDefault="00560885" w:rsidP="00C06090">
            <w:pPr>
              <w:jc w:val="center"/>
              <w:rPr>
                <w:sz w:val="18"/>
              </w:rPr>
            </w:pPr>
            <w:r w:rsidRPr="00567C93">
              <w:rPr>
                <w:rFonts w:hint="eastAsia"/>
                <w:sz w:val="18"/>
              </w:rPr>
              <w:t>致命故障</w:t>
            </w:r>
          </w:p>
        </w:tc>
        <w:tc>
          <w:tcPr>
            <w:tcW w:w="1722" w:type="pct"/>
            <w:tcBorders>
              <w:top w:val="single" w:sz="8" w:space="0" w:color="auto"/>
            </w:tcBorders>
            <w:vAlign w:val="center"/>
          </w:tcPr>
          <w:p w:rsidR="00560885" w:rsidRPr="00567C93" w:rsidRDefault="00560885" w:rsidP="00C06090">
            <w:pPr>
              <w:rPr>
                <w:sz w:val="18"/>
              </w:rPr>
            </w:pPr>
            <w:r w:rsidRPr="00567C93">
              <w:rPr>
                <w:rFonts w:hint="eastAsia"/>
                <w:sz w:val="18"/>
              </w:rPr>
              <w:t>机具功能完全丧失；危及作业、人身安全或引起重要总成（系统）报废。</w:t>
            </w:r>
          </w:p>
        </w:tc>
        <w:tc>
          <w:tcPr>
            <w:tcW w:w="2696" w:type="pct"/>
            <w:tcBorders>
              <w:top w:val="single" w:sz="8" w:space="0" w:color="auto"/>
            </w:tcBorders>
            <w:vAlign w:val="center"/>
          </w:tcPr>
          <w:p w:rsidR="00560885" w:rsidRPr="00335ACD" w:rsidRDefault="00B90673" w:rsidP="00B90673">
            <w:pPr>
              <w:rPr>
                <w:sz w:val="18"/>
              </w:rPr>
            </w:pPr>
            <w:r>
              <w:rPr>
                <w:rFonts w:hint="eastAsia"/>
                <w:sz w:val="18"/>
              </w:rPr>
              <w:t>蓄电池损坏、控制板损坏、</w:t>
            </w:r>
            <w:r w:rsidR="00560885" w:rsidRPr="00335ACD">
              <w:rPr>
                <w:rFonts w:hint="eastAsia"/>
                <w:sz w:val="18"/>
              </w:rPr>
              <w:t>安全防护装置不符合要求造成人身伤害等。</w:t>
            </w:r>
          </w:p>
        </w:tc>
      </w:tr>
      <w:tr w:rsidR="00560885" w:rsidRPr="00567C93" w:rsidTr="00C06090">
        <w:trPr>
          <w:trHeight w:val="284"/>
        </w:trPr>
        <w:tc>
          <w:tcPr>
            <w:tcW w:w="582" w:type="pct"/>
            <w:vAlign w:val="center"/>
          </w:tcPr>
          <w:p w:rsidR="00560885" w:rsidRPr="00567C93" w:rsidRDefault="00560885" w:rsidP="00C06090">
            <w:pPr>
              <w:jc w:val="center"/>
              <w:rPr>
                <w:sz w:val="18"/>
              </w:rPr>
            </w:pPr>
            <w:r w:rsidRPr="00567C93">
              <w:rPr>
                <w:rFonts w:hint="eastAsia"/>
                <w:sz w:val="18"/>
              </w:rPr>
              <w:t>严重故障</w:t>
            </w:r>
          </w:p>
        </w:tc>
        <w:tc>
          <w:tcPr>
            <w:tcW w:w="1722" w:type="pct"/>
            <w:vAlign w:val="center"/>
          </w:tcPr>
          <w:p w:rsidR="00560885" w:rsidRPr="00567C93" w:rsidRDefault="00560885" w:rsidP="00C06090">
            <w:pPr>
              <w:rPr>
                <w:sz w:val="18"/>
              </w:rPr>
            </w:pPr>
            <w:r w:rsidRPr="00567C93">
              <w:rPr>
                <w:rFonts w:hint="eastAsia"/>
                <w:sz w:val="18"/>
              </w:rPr>
              <w:t>导致功能严重下降；主要零部件损坏，关键部位紧固件损坏。</w:t>
            </w:r>
          </w:p>
        </w:tc>
        <w:tc>
          <w:tcPr>
            <w:tcW w:w="2696" w:type="pct"/>
            <w:vAlign w:val="center"/>
          </w:tcPr>
          <w:p w:rsidR="00560885" w:rsidRPr="00335ACD" w:rsidRDefault="00B90673" w:rsidP="00B90673">
            <w:pPr>
              <w:rPr>
                <w:sz w:val="18"/>
                <w:highlight w:val="yellow"/>
              </w:rPr>
            </w:pPr>
            <w:r w:rsidRPr="00335ACD">
              <w:rPr>
                <w:rFonts w:hint="eastAsia"/>
                <w:sz w:val="18"/>
              </w:rPr>
              <w:t>管路</w:t>
            </w:r>
            <w:r>
              <w:rPr>
                <w:rFonts w:hint="eastAsia"/>
                <w:sz w:val="18"/>
              </w:rPr>
              <w:t>开裂、药剂箱泄漏、水箱泄漏、</w:t>
            </w:r>
            <w:r w:rsidR="00560885" w:rsidRPr="00335ACD">
              <w:rPr>
                <w:rFonts w:hint="eastAsia"/>
                <w:sz w:val="18"/>
              </w:rPr>
              <w:t>部件有部分开焊等。</w:t>
            </w:r>
          </w:p>
        </w:tc>
      </w:tr>
      <w:tr w:rsidR="00560885" w:rsidRPr="00567C93" w:rsidTr="00C06090">
        <w:trPr>
          <w:trHeight w:val="284"/>
        </w:trPr>
        <w:tc>
          <w:tcPr>
            <w:tcW w:w="582" w:type="pct"/>
            <w:vAlign w:val="center"/>
          </w:tcPr>
          <w:p w:rsidR="00560885" w:rsidRPr="00567C93" w:rsidRDefault="00560885" w:rsidP="00C06090">
            <w:pPr>
              <w:pStyle w:val="afff7"/>
              <w:widowControl w:val="0"/>
              <w:spacing w:before="0" w:line="240" w:lineRule="auto"/>
              <w:rPr>
                <w:rFonts w:ascii="Times New Roman"/>
                <w:kern w:val="2"/>
                <w:sz w:val="18"/>
                <w:szCs w:val="24"/>
              </w:rPr>
            </w:pPr>
            <w:r w:rsidRPr="00567C93">
              <w:rPr>
                <w:rFonts w:ascii="Times New Roman" w:hint="eastAsia"/>
                <w:kern w:val="2"/>
                <w:sz w:val="18"/>
                <w:szCs w:val="24"/>
              </w:rPr>
              <w:t>一般故障</w:t>
            </w:r>
          </w:p>
        </w:tc>
        <w:tc>
          <w:tcPr>
            <w:tcW w:w="1722" w:type="pct"/>
            <w:vAlign w:val="center"/>
          </w:tcPr>
          <w:p w:rsidR="00560885" w:rsidRPr="00567C93" w:rsidRDefault="00560885" w:rsidP="00C06090">
            <w:pPr>
              <w:rPr>
                <w:sz w:val="18"/>
              </w:rPr>
            </w:pPr>
            <w:r w:rsidRPr="00567C93">
              <w:rPr>
                <w:rFonts w:hint="eastAsia"/>
                <w:sz w:val="18"/>
              </w:rPr>
              <w:t>导致功能下降；不能正常作业，一般零部件或标准件损坏或脱落，通过调整或更换在短时间内可修复。</w:t>
            </w:r>
          </w:p>
        </w:tc>
        <w:tc>
          <w:tcPr>
            <w:tcW w:w="2696" w:type="pct"/>
            <w:vAlign w:val="center"/>
          </w:tcPr>
          <w:p w:rsidR="00560885" w:rsidRPr="00335ACD" w:rsidRDefault="00B90673" w:rsidP="00C06090">
            <w:pPr>
              <w:rPr>
                <w:sz w:val="18"/>
                <w:highlight w:val="yellow"/>
              </w:rPr>
            </w:pPr>
            <w:r>
              <w:rPr>
                <w:rFonts w:hint="eastAsia"/>
                <w:sz w:val="18"/>
              </w:rPr>
              <w:t>泵的水封损坏、</w:t>
            </w:r>
            <w:r w:rsidRPr="00335ACD">
              <w:rPr>
                <w:rFonts w:hint="eastAsia"/>
                <w:sz w:val="18"/>
              </w:rPr>
              <w:t>喷头堵塞</w:t>
            </w:r>
            <w:r>
              <w:rPr>
                <w:rFonts w:hint="eastAsia"/>
                <w:sz w:val="18"/>
              </w:rPr>
              <w:t>、管路连接处漏水</w:t>
            </w:r>
            <w:r w:rsidRPr="00335ACD">
              <w:rPr>
                <w:rFonts w:hint="eastAsia"/>
                <w:sz w:val="18"/>
              </w:rPr>
              <w:t>等</w:t>
            </w:r>
            <w:r>
              <w:rPr>
                <w:rFonts w:hint="eastAsia"/>
                <w:sz w:val="18"/>
              </w:rPr>
              <w:t>。</w:t>
            </w:r>
          </w:p>
        </w:tc>
      </w:tr>
    </w:tbl>
    <w:p w:rsidR="00560885" w:rsidRDefault="00560885" w:rsidP="00AB532A">
      <w:pPr>
        <w:pStyle w:val="a"/>
        <w:numPr>
          <w:ilvl w:val="2"/>
          <w:numId w:val="2"/>
        </w:numPr>
        <w:spacing w:beforeLines="50" w:afterLines="50"/>
        <w:outlineLvl w:val="1"/>
      </w:pPr>
      <w:bookmarkStart w:id="167" w:name="_Toc49728308"/>
      <w:bookmarkStart w:id="168" w:name="_Toc49728309"/>
      <w:bookmarkStart w:id="169" w:name="_Toc49728310"/>
      <w:bookmarkStart w:id="170" w:name="_Toc49728311"/>
      <w:bookmarkStart w:id="171" w:name="_Toc49728312"/>
      <w:bookmarkStart w:id="172" w:name="_Toc49728325"/>
      <w:bookmarkStart w:id="173" w:name="_Toc49728326"/>
      <w:bookmarkStart w:id="174" w:name="_Toc49728327"/>
      <w:bookmarkStart w:id="175" w:name="_Toc49728328"/>
      <w:bookmarkStart w:id="176" w:name="_Toc49728329"/>
      <w:bookmarkStart w:id="177" w:name="_Toc49728330"/>
      <w:bookmarkStart w:id="178" w:name="_Toc49728331"/>
      <w:bookmarkStart w:id="179" w:name="_Toc49728332"/>
      <w:bookmarkStart w:id="180" w:name="_Toc49728333"/>
      <w:bookmarkStart w:id="181" w:name="_Toc49728334"/>
      <w:bookmarkStart w:id="182" w:name="_Toc49728335"/>
      <w:bookmarkStart w:id="183" w:name="_Toc49728336"/>
      <w:bookmarkStart w:id="184" w:name="_Toc49728337"/>
      <w:bookmarkStart w:id="185" w:name="_Toc49728338"/>
      <w:bookmarkStart w:id="186" w:name="_Toc49728339"/>
      <w:bookmarkStart w:id="187" w:name="_Toc49728340"/>
      <w:bookmarkStart w:id="188" w:name="_Toc49728356"/>
      <w:bookmarkStart w:id="189" w:name="_Toc49725555"/>
      <w:bookmarkEnd w:id="135"/>
      <w:bookmarkEnd w:id="136"/>
      <w:bookmarkEnd w:id="137"/>
      <w:bookmarkEnd w:id="138"/>
      <w:bookmarkEnd w:id="147"/>
      <w:bookmarkEnd w:id="148"/>
      <w:bookmarkEnd w:id="149"/>
      <w:bookmarkEnd w:id="150"/>
      <w:bookmarkEnd w:id="151"/>
      <w:bookmarkEnd w:id="152"/>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t>综合判定规则</w:t>
      </w:r>
      <w:bookmarkEnd w:id="188"/>
      <w:bookmarkEnd w:id="189"/>
    </w:p>
    <w:p w:rsidR="00560885" w:rsidRDefault="00560885" w:rsidP="00560885">
      <w:pPr>
        <w:pStyle w:val="af6"/>
        <w:ind w:left="0" w:firstLineChars="200" w:firstLine="420"/>
        <w:jc w:val="both"/>
        <w:outlineLvl w:val="9"/>
        <w:rPr>
          <w:rFonts w:ascii="宋体" w:hAnsi="宋体"/>
        </w:rPr>
      </w:pPr>
      <w:r>
        <w:rPr>
          <w:rFonts w:ascii="宋体" w:hAnsi="宋体" w:hint="eastAsia"/>
        </w:rPr>
        <w:t>产品一致性检查、安全性评价、适用性评价、可靠性评价为一级指标，其包含的各检查项目和要求为二级指标。指标分级与合格判定要求见表5。</w:t>
      </w:r>
    </w:p>
    <w:p w:rsidR="00560885" w:rsidRDefault="00560885" w:rsidP="00AB532A">
      <w:pPr>
        <w:pStyle w:val="a7"/>
        <w:numPr>
          <w:ilvl w:val="0"/>
          <w:numId w:val="0"/>
        </w:numPr>
        <w:spacing w:beforeLines="50"/>
      </w:pPr>
      <w:r w:rsidRPr="00090790">
        <w:rPr>
          <w:rFonts w:hint="eastAsia"/>
          <w:highlight w:val="lightGray"/>
        </w:rPr>
        <w:t>表</w:t>
      </w:r>
      <w:r>
        <w:rPr>
          <w:rFonts w:hint="eastAsia"/>
        </w:rPr>
        <w:t xml:space="preserve">5  </w:t>
      </w:r>
      <w:r>
        <w:rPr>
          <w:rFonts w:hint="eastAsia"/>
          <w:color w:val="000000"/>
        </w:rPr>
        <w:t>综合判定表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498"/>
        <w:gridCol w:w="655"/>
        <w:gridCol w:w="2261"/>
        <w:gridCol w:w="5055"/>
      </w:tblGrid>
      <w:tr w:rsidR="00560885" w:rsidTr="00C06090">
        <w:trPr>
          <w:trHeight w:val="283"/>
          <w:jc w:val="center"/>
        </w:trPr>
        <w:tc>
          <w:tcPr>
            <w:tcW w:w="791" w:type="pct"/>
            <w:vAlign w:val="center"/>
          </w:tcPr>
          <w:p w:rsidR="00560885" w:rsidRDefault="00560885" w:rsidP="00C06090">
            <w:pPr>
              <w:pStyle w:val="aff"/>
              <w:jc w:val="center"/>
              <w:rPr>
                <w:rFonts w:cs="Courier New"/>
                <w:sz w:val="18"/>
                <w:szCs w:val="18"/>
              </w:rPr>
            </w:pPr>
            <w:r>
              <w:rPr>
                <w:rFonts w:cs="Courier New" w:hint="eastAsia"/>
                <w:sz w:val="18"/>
                <w:szCs w:val="18"/>
              </w:rPr>
              <w:t>一级指标</w:t>
            </w:r>
          </w:p>
        </w:tc>
        <w:tc>
          <w:tcPr>
            <w:tcW w:w="4209" w:type="pct"/>
            <w:gridSpan w:val="3"/>
            <w:vAlign w:val="center"/>
          </w:tcPr>
          <w:p w:rsidR="00560885" w:rsidRDefault="00560885" w:rsidP="00C06090">
            <w:pPr>
              <w:pStyle w:val="aff"/>
              <w:jc w:val="center"/>
              <w:rPr>
                <w:rFonts w:cs="Courier New"/>
                <w:sz w:val="18"/>
                <w:szCs w:val="18"/>
              </w:rPr>
            </w:pPr>
            <w:r>
              <w:rPr>
                <w:rFonts w:cs="Courier New" w:hint="eastAsia"/>
                <w:sz w:val="18"/>
                <w:szCs w:val="18"/>
              </w:rPr>
              <w:t>二级指标</w:t>
            </w:r>
          </w:p>
        </w:tc>
      </w:tr>
      <w:tr w:rsidR="00560885" w:rsidTr="00C06090">
        <w:trPr>
          <w:trHeight w:val="283"/>
          <w:jc w:val="center"/>
        </w:trPr>
        <w:tc>
          <w:tcPr>
            <w:tcW w:w="791" w:type="pct"/>
            <w:vAlign w:val="center"/>
          </w:tcPr>
          <w:p w:rsidR="00560885" w:rsidRDefault="00560885" w:rsidP="00C06090">
            <w:pPr>
              <w:pStyle w:val="aff"/>
              <w:jc w:val="center"/>
              <w:rPr>
                <w:rFonts w:cs="Courier New"/>
                <w:sz w:val="18"/>
                <w:szCs w:val="18"/>
              </w:rPr>
            </w:pPr>
            <w:r>
              <w:rPr>
                <w:rFonts w:cs="Courier New" w:hint="eastAsia"/>
                <w:sz w:val="18"/>
                <w:szCs w:val="18"/>
              </w:rPr>
              <w:t>项  目</w:t>
            </w:r>
          </w:p>
        </w:tc>
        <w:tc>
          <w:tcPr>
            <w:tcW w:w="346" w:type="pct"/>
            <w:vAlign w:val="center"/>
          </w:tcPr>
          <w:p w:rsidR="00560885" w:rsidRDefault="00560885" w:rsidP="00C06090">
            <w:pPr>
              <w:pStyle w:val="aff"/>
              <w:jc w:val="center"/>
              <w:rPr>
                <w:rFonts w:cs="Courier New"/>
                <w:sz w:val="18"/>
                <w:szCs w:val="18"/>
              </w:rPr>
            </w:pPr>
            <w:r>
              <w:rPr>
                <w:rFonts w:cs="Courier New" w:hint="eastAsia"/>
                <w:sz w:val="18"/>
                <w:szCs w:val="18"/>
              </w:rPr>
              <w:t>序号</w:t>
            </w:r>
          </w:p>
        </w:tc>
        <w:tc>
          <w:tcPr>
            <w:tcW w:w="1194" w:type="pct"/>
            <w:vAlign w:val="center"/>
          </w:tcPr>
          <w:p w:rsidR="00560885" w:rsidRDefault="00560885" w:rsidP="00C06090">
            <w:pPr>
              <w:pStyle w:val="aff"/>
              <w:jc w:val="center"/>
            </w:pPr>
            <w:r>
              <w:rPr>
                <w:rFonts w:cs="Courier New" w:hint="eastAsia"/>
                <w:sz w:val="18"/>
                <w:szCs w:val="18"/>
              </w:rPr>
              <w:t>项目</w:t>
            </w:r>
          </w:p>
        </w:tc>
        <w:tc>
          <w:tcPr>
            <w:tcW w:w="2669" w:type="pct"/>
            <w:vAlign w:val="center"/>
          </w:tcPr>
          <w:p w:rsidR="00560885" w:rsidRDefault="00560885" w:rsidP="00C06090">
            <w:pPr>
              <w:pStyle w:val="aff"/>
              <w:jc w:val="center"/>
            </w:pPr>
            <w:r>
              <w:rPr>
                <w:rFonts w:hAnsi="宋体" w:cs="Courier New" w:hint="eastAsia"/>
                <w:sz w:val="18"/>
                <w:szCs w:val="18"/>
              </w:rPr>
              <w:t>合格标准</w:t>
            </w:r>
          </w:p>
        </w:tc>
      </w:tr>
      <w:tr w:rsidR="00560885" w:rsidTr="00C06090">
        <w:trPr>
          <w:trHeight w:val="283"/>
          <w:jc w:val="center"/>
        </w:trPr>
        <w:tc>
          <w:tcPr>
            <w:tcW w:w="791" w:type="pct"/>
            <w:vAlign w:val="center"/>
          </w:tcPr>
          <w:p w:rsidR="00560885" w:rsidRDefault="00560885" w:rsidP="00C06090">
            <w:pPr>
              <w:pStyle w:val="aff"/>
              <w:jc w:val="center"/>
              <w:rPr>
                <w:rFonts w:cs="Courier New"/>
                <w:sz w:val="18"/>
                <w:szCs w:val="18"/>
              </w:rPr>
            </w:pPr>
            <w:r>
              <w:rPr>
                <w:rFonts w:cs="Courier New" w:hint="eastAsia"/>
                <w:sz w:val="18"/>
                <w:szCs w:val="18"/>
              </w:rPr>
              <w:t>一致性检查</w:t>
            </w:r>
          </w:p>
        </w:tc>
        <w:tc>
          <w:tcPr>
            <w:tcW w:w="346" w:type="pct"/>
            <w:vAlign w:val="center"/>
          </w:tcPr>
          <w:p w:rsidR="00560885" w:rsidRDefault="00560885" w:rsidP="00C06090">
            <w:pPr>
              <w:pStyle w:val="aff"/>
              <w:jc w:val="center"/>
              <w:rPr>
                <w:rFonts w:cs="Courier New"/>
                <w:sz w:val="18"/>
                <w:szCs w:val="18"/>
              </w:rPr>
            </w:pPr>
            <w:r>
              <w:rPr>
                <w:rFonts w:cs="Courier New" w:hint="eastAsia"/>
                <w:sz w:val="18"/>
                <w:szCs w:val="18"/>
              </w:rPr>
              <w:t>1</w:t>
            </w:r>
          </w:p>
        </w:tc>
        <w:tc>
          <w:tcPr>
            <w:tcW w:w="1194" w:type="pct"/>
            <w:vAlign w:val="center"/>
          </w:tcPr>
          <w:p w:rsidR="00560885" w:rsidRDefault="00560885" w:rsidP="00C06090">
            <w:pPr>
              <w:pStyle w:val="aff"/>
              <w:jc w:val="left"/>
            </w:pPr>
            <w:r>
              <w:rPr>
                <w:rFonts w:cs="Courier New" w:hint="eastAsia"/>
                <w:sz w:val="18"/>
                <w:szCs w:val="18"/>
              </w:rPr>
              <w:t>见表3</w:t>
            </w:r>
          </w:p>
        </w:tc>
        <w:tc>
          <w:tcPr>
            <w:tcW w:w="2669" w:type="pct"/>
            <w:vAlign w:val="center"/>
          </w:tcPr>
          <w:p w:rsidR="00560885" w:rsidRDefault="00560885" w:rsidP="00C06090">
            <w:pPr>
              <w:pStyle w:val="aff"/>
              <w:jc w:val="left"/>
            </w:pPr>
            <w:r>
              <w:rPr>
                <w:rFonts w:hAnsi="宋体" w:cs="Courier New" w:hint="eastAsia"/>
                <w:sz w:val="18"/>
                <w:szCs w:val="18"/>
              </w:rPr>
              <w:t>符合要求</w:t>
            </w:r>
          </w:p>
        </w:tc>
      </w:tr>
      <w:tr w:rsidR="00560885" w:rsidTr="00C06090">
        <w:trPr>
          <w:trHeight w:val="283"/>
          <w:jc w:val="center"/>
        </w:trPr>
        <w:tc>
          <w:tcPr>
            <w:tcW w:w="791" w:type="pct"/>
            <w:vMerge w:val="restart"/>
            <w:vAlign w:val="center"/>
          </w:tcPr>
          <w:p w:rsidR="00560885" w:rsidRDefault="00560885" w:rsidP="00C06090">
            <w:pPr>
              <w:pStyle w:val="aff"/>
              <w:jc w:val="center"/>
              <w:rPr>
                <w:rFonts w:cs="Courier New"/>
                <w:sz w:val="18"/>
                <w:szCs w:val="18"/>
              </w:rPr>
            </w:pPr>
            <w:r>
              <w:rPr>
                <w:rFonts w:cs="Courier New" w:hint="eastAsia"/>
                <w:sz w:val="18"/>
                <w:szCs w:val="18"/>
              </w:rPr>
              <w:t>安全性评价</w:t>
            </w:r>
          </w:p>
        </w:tc>
        <w:tc>
          <w:tcPr>
            <w:tcW w:w="346" w:type="pct"/>
            <w:vAlign w:val="center"/>
          </w:tcPr>
          <w:p w:rsidR="00560885" w:rsidRDefault="00560885" w:rsidP="00C06090">
            <w:pPr>
              <w:pStyle w:val="aff"/>
              <w:jc w:val="center"/>
              <w:rPr>
                <w:rFonts w:cs="Courier New"/>
                <w:sz w:val="18"/>
                <w:szCs w:val="18"/>
              </w:rPr>
            </w:pPr>
            <w:r>
              <w:rPr>
                <w:rFonts w:cs="Courier New" w:hint="eastAsia"/>
                <w:sz w:val="18"/>
                <w:szCs w:val="18"/>
              </w:rPr>
              <w:t>1</w:t>
            </w:r>
          </w:p>
        </w:tc>
        <w:tc>
          <w:tcPr>
            <w:tcW w:w="1194" w:type="pct"/>
            <w:vAlign w:val="center"/>
          </w:tcPr>
          <w:p w:rsidR="00560885" w:rsidRDefault="00560885" w:rsidP="00C06090">
            <w:pPr>
              <w:pStyle w:val="aff"/>
              <w:rPr>
                <w:rFonts w:cs="Courier New"/>
                <w:sz w:val="18"/>
                <w:szCs w:val="18"/>
              </w:rPr>
            </w:pPr>
            <w:r>
              <w:rPr>
                <w:rFonts w:cs="Courier New" w:hint="eastAsia"/>
                <w:sz w:val="18"/>
                <w:szCs w:val="18"/>
              </w:rPr>
              <w:t>安全防护</w:t>
            </w:r>
          </w:p>
        </w:tc>
        <w:tc>
          <w:tcPr>
            <w:tcW w:w="2669" w:type="pct"/>
            <w:vAlign w:val="center"/>
          </w:tcPr>
          <w:p w:rsidR="00560885" w:rsidRPr="008F2339" w:rsidRDefault="00560885" w:rsidP="00F63CC0">
            <w:pPr>
              <w:pStyle w:val="afc"/>
              <w:ind w:firstLineChars="0" w:firstLine="0"/>
              <w:rPr>
                <w:rFonts w:hAnsi="宋体"/>
                <w:sz w:val="18"/>
                <w:szCs w:val="18"/>
              </w:rPr>
            </w:pPr>
            <w:r>
              <w:rPr>
                <w:rFonts w:hAnsi="宋体" w:hint="eastAsia"/>
                <w:sz w:val="18"/>
                <w:szCs w:val="18"/>
              </w:rPr>
              <w:t>符合本大纲5</w:t>
            </w:r>
            <w:r>
              <w:rPr>
                <w:rFonts w:hAnsi="宋体"/>
                <w:sz w:val="18"/>
                <w:szCs w:val="18"/>
              </w:rPr>
              <w:t>.2.1</w:t>
            </w:r>
            <w:r>
              <w:rPr>
                <w:rFonts w:hAnsi="宋体" w:hint="eastAsia"/>
                <w:sz w:val="18"/>
                <w:szCs w:val="18"/>
              </w:rPr>
              <w:t>的要求</w:t>
            </w:r>
          </w:p>
        </w:tc>
      </w:tr>
      <w:tr w:rsidR="00560885" w:rsidTr="00C06090">
        <w:trPr>
          <w:trHeight w:val="283"/>
          <w:jc w:val="center"/>
        </w:trPr>
        <w:tc>
          <w:tcPr>
            <w:tcW w:w="791" w:type="pct"/>
            <w:vMerge/>
            <w:vAlign w:val="center"/>
          </w:tcPr>
          <w:p w:rsidR="00560885" w:rsidRDefault="00560885" w:rsidP="00C06090">
            <w:pPr>
              <w:pStyle w:val="aff"/>
              <w:jc w:val="center"/>
              <w:rPr>
                <w:rFonts w:cs="Courier New"/>
                <w:sz w:val="18"/>
                <w:szCs w:val="18"/>
              </w:rPr>
            </w:pPr>
          </w:p>
        </w:tc>
        <w:tc>
          <w:tcPr>
            <w:tcW w:w="346" w:type="pct"/>
            <w:vAlign w:val="center"/>
          </w:tcPr>
          <w:p w:rsidR="00560885" w:rsidRDefault="00560885" w:rsidP="00C06090">
            <w:pPr>
              <w:pStyle w:val="aff"/>
              <w:jc w:val="center"/>
              <w:rPr>
                <w:rFonts w:cs="Courier New"/>
                <w:sz w:val="18"/>
                <w:szCs w:val="18"/>
              </w:rPr>
            </w:pPr>
            <w:r>
              <w:rPr>
                <w:rFonts w:cs="Courier New" w:hint="eastAsia"/>
                <w:sz w:val="18"/>
                <w:szCs w:val="18"/>
              </w:rPr>
              <w:t>2</w:t>
            </w:r>
          </w:p>
        </w:tc>
        <w:tc>
          <w:tcPr>
            <w:tcW w:w="1194" w:type="pct"/>
            <w:vAlign w:val="center"/>
          </w:tcPr>
          <w:p w:rsidR="00560885" w:rsidRDefault="00560885" w:rsidP="00C06090">
            <w:pPr>
              <w:pStyle w:val="aff"/>
              <w:rPr>
                <w:rFonts w:cs="Courier New"/>
                <w:sz w:val="18"/>
                <w:szCs w:val="18"/>
              </w:rPr>
            </w:pPr>
            <w:r>
              <w:rPr>
                <w:rFonts w:cs="Courier New" w:hint="eastAsia"/>
                <w:sz w:val="18"/>
                <w:szCs w:val="18"/>
              </w:rPr>
              <w:t>安全信息</w:t>
            </w:r>
          </w:p>
        </w:tc>
        <w:tc>
          <w:tcPr>
            <w:tcW w:w="2669" w:type="pct"/>
            <w:vAlign w:val="center"/>
          </w:tcPr>
          <w:p w:rsidR="00560885" w:rsidRPr="008F2339" w:rsidRDefault="00560885" w:rsidP="00C06090">
            <w:pPr>
              <w:rPr>
                <w:rFonts w:ascii="宋体" w:hAnsi="宋体"/>
                <w:kern w:val="0"/>
                <w:sz w:val="18"/>
                <w:szCs w:val="18"/>
              </w:rPr>
            </w:pPr>
            <w:r w:rsidRPr="008F2339">
              <w:rPr>
                <w:rFonts w:ascii="宋体" w:hAnsi="宋体" w:hint="eastAsia"/>
                <w:kern w:val="0"/>
                <w:sz w:val="18"/>
                <w:szCs w:val="18"/>
              </w:rPr>
              <w:t>符合本大纲5</w:t>
            </w:r>
            <w:r w:rsidRPr="008F2339">
              <w:rPr>
                <w:rFonts w:ascii="宋体" w:hAnsi="宋体"/>
                <w:kern w:val="0"/>
                <w:sz w:val="18"/>
                <w:szCs w:val="18"/>
              </w:rPr>
              <w:t>.2.2</w:t>
            </w:r>
            <w:r w:rsidRPr="008F2339">
              <w:rPr>
                <w:rFonts w:ascii="宋体" w:hAnsi="宋体" w:hint="eastAsia"/>
                <w:kern w:val="0"/>
                <w:sz w:val="18"/>
                <w:szCs w:val="18"/>
              </w:rPr>
              <w:t>的要求</w:t>
            </w:r>
          </w:p>
        </w:tc>
      </w:tr>
      <w:tr w:rsidR="00560885" w:rsidTr="00C06090">
        <w:trPr>
          <w:trHeight w:val="283"/>
          <w:jc w:val="center"/>
        </w:trPr>
        <w:tc>
          <w:tcPr>
            <w:tcW w:w="791" w:type="pct"/>
            <w:vMerge w:val="restart"/>
            <w:vAlign w:val="center"/>
          </w:tcPr>
          <w:p w:rsidR="00560885" w:rsidRDefault="00560885" w:rsidP="00C06090">
            <w:pPr>
              <w:pStyle w:val="aff"/>
              <w:jc w:val="center"/>
              <w:rPr>
                <w:rFonts w:cs="Courier New"/>
                <w:sz w:val="18"/>
                <w:szCs w:val="18"/>
              </w:rPr>
            </w:pPr>
            <w:r>
              <w:rPr>
                <w:rFonts w:cs="Courier New" w:hint="eastAsia"/>
                <w:sz w:val="18"/>
                <w:szCs w:val="18"/>
              </w:rPr>
              <w:t>适用性评价</w:t>
            </w:r>
          </w:p>
        </w:tc>
        <w:tc>
          <w:tcPr>
            <w:tcW w:w="346" w:type="pct"/>
            <w:vAlign w:val="center"/>
          </w:tcPr>
          <w:p w:rsidR="00560885" w:rsidRDefault="00560885" w:rsidP="00C06090">
            <w:pPr>
              <w:pStyle w:val="aff"/>
              <w:jc w:val="center"/>
              <w:rPr>
                <w:rFonts w:cs="Courier New"/>
                <w:sz w:val="18"/>
                <w:szCs w:val="18"/>
              </w:rPr>
            </w:pPr>
            <w:r>
              <w:rPr>
                <w:rFonts w:cs="Courier New" w:hint="eastAsia"/>
                <w:sz w:val="18"/>
                <w:szCs w:val="18"/>
              </w:rPr>
              <w:t>1</w:t>
            </w:r>
          </w:p>
        </w:tc>
        <w:tc>
          <w:tcPr>
            <w:tcW w:w="1194" w:type="pct"/>
            <w:vAlign w:val="center"/>
          </w:tcPr>
          <w:p w:rsidR="00560885" w:rsidRDefault="00560885" w:rsidP="00C06090">
            <w:pPr>
              <w:pStyle w:val="aff"/>
              <w:rPr>
                <w:rFonts w:cs="Courier New"/>
                <w:sz w:val="18"/>
                <w:szCs w:val="18"/>
              </w:rPr>
            </w:pPr>
            <w:r>
              <w:rPr>
                <w:rFonts w:cs="Courier New" w:hint="eastAsia"/>
                <w:sz w:val="18"/>
                <w:szCs w:val="18"/>
              </w:rPr>
              <w:t>性能试验</w:t>
            </w:r>
          </w:p>
        </w:tc>
        <w:tc>
          <w:tcPr>
            <w:tcW w:w="2669" w:type="pct"/>
            <w:vAlign w:val="center"/>
          </w:tcPr>
          <w:p w:rsidR="00560885" w:rsidRDefault="00560885" w:rsidP="00F63CC0">
            <w:pPr>
              <w:pStyle w:val="afc"/>
              <w:ind w:firstLineChars="0" w:firstLine="0"/>
              <w:rPr>
                <w:rFonts w:hAnsi="宋体"/>
                <w:sz w:val="18"/>
                <w:szCs w:val="18"/>
              </w:rPr>
            </w:pPr>
            <w:r>
              <w:rPr>
                <w:rFonts w:hAnsi="宋体" w:hint="eastAsia"/>
                <w:sz w:val="18"/>
                <w:szCs w:val="18"/>
              </w:rPr>
              <w:t>符合本大纲第5.3.2的要求</w:t>
            </w:r>
          </w:p>
        </w:tc>
      </w:tr>
      <w:tr w:rsidR="00560885" w:rsidTr="00C06090">
        <w:trPr>
          <w:trHeight w:val="283"/>
          <w:jc w:val="center"/>
        </w:trPr>
        <w:tc>
          <w:tcPr>
            <w:tcW w:w="791" w:type="pct"/>
            <w:vMerge/>
            <w:vAlign w:val="center"/>
          </w:tcPr>
          <w:p w:rsidR="00560885" w:rsidRDefault="00560885" w:rsidP="00C06090">
            <w:pPr>
              <w:pStyle w:val="aff"/>
              <w:jc w:val="center"/>
              <w:rPr>
                <w:rFonts w:cs="Courier New"/>
                <w:sz w:val="18"/>
                <w:szCs w:val="18"/>
              </w:rPr>
            </w:pPr>
          </w:p>
        </w:tc>
        <w:tc>
          <w:tcPr>
            <w:tcW w:w="346" w:type="pct"/>
            <w:vAlign w:val="center"/>
          </w:tcPr>
          <w:p w:rsidR="00560885" w:rsidRDefault="00560885" w:rsidP="00C06090">
            <w:pPr>
              <w:pStyle w:val="aff"/>
              <w:jc w:val="center"/>
              <w:rPr>
                <w:rFonts w:cs="Courier New"/>
                <w:sz w:val="18"/>
                <w:szCs w:val="18"/>
              </w:rPr>
            </w:pPr>
            <w:r>
              <w:rPr>
                <w:rFonts w:cs="Courier New" w:hint="eastAsia"/>
                <w:sz w:val="18"/>
                <w:szCs w:val="18"/>
              </w:rPr>
              <w:t>2</w:t>
            </w:r>
          </w:p>
        </w:tc>
        <w:tc>
          <w:tcPr>
            <w:tcW w:w="1194" w:type="pct"/>
            <w:vAlign w:val="center"/>
          </w:tcPr>
          <w:p w:rsidR="00560885" w:rsidRDefault="00560885" w:rsidP="00C06090">
            <w:pPr>
              <w:pStyle w:val="aff"/>
              <w:rPr>
                <w:rFonts w:cs="Courier New"/>
                <w:sz w:val="18"/>
                <w:szCs w:val="18"/>
              </w:rPr>
            </w:pPr>
            <w:r>
              <w:rPr>
                <w:rFonts w:cs="Courier New" w:hint="eastAsia"/>
                <w:sz w:val="18"/>
                <w:szCs w:val="18"/>
              </w:rPr>
              <w:t>适用性用户意见</w:t>
            </w:r>
          </w:p>
        </w:tc>
        <w:tc>
          <w:tcPr>
            <w:tcW w:w="2669" w:type="pct"/>
            <w:vAlign w:val="center"/>
          </w:tcPr>
          <w:p w:rsidR="00560885" w:rsidRDefault="00560885" w:rsidP="00F63CC0">
            <w:pPr>
              <w:pStyle w:val="afc"/>
              <w:ind w:firstLineChars="0" w:firstLine="0"/>
              <w:rPr>
                <w:rFonts w:hAnsi="宋体"/>
                <w:sz w:val="18"/>
                <w:szCs w:val="18"/>
              </w:rPr>
            </w:pPr>
            <w:r>
              <w:rPr>
                <w:rFonts w:hAnsi="宋体" w:hint="eastAsia"/>
                <w:sz w:val="18"/>
                <w:szCs w:val="18"/>
              </w:rPr>
              <w:t>符合本大纲第5.3.2的要求</w:t>
            </w:r>
          </w:p>
        </w:tc>
      </w:tr>
      <w:tr w:rsidR="00560885" w:rsidTr="00C06090">
        <w:trPr>
          <w:trHeight w:val="283"/>
          <w:jc w:val="center"/>
        </w:trPr>
        <w:tc>
          <w:tcPr>
            <w:tcW w:w="791" w:type="pct"/>
            <w:vMerge w:val="restart"/>
            <w:vAlign w:val="center"/>
          </w:tcPr>
          <w:p w:rsidR="00560885" w:rsidRDefault="00560885" w:rsidP="00C06090">
            <w:pPr>
              <w:pStyle w:val="aff"/>
              <w:jc w:val="center"/>
              <w:rPr>
                <w:rFonts w:cs="Courier New"/>
                <w:sz w:val="18"/>
                <w:szCs w:val="18"/>
              </w:rPr>
            </w:pPr>
            <w:r>
              <w:rPr>
                <w:rFonts w:cs="Courier New" w:hint="eastAsia"/>
                <w:sz w:val="18"/>
                <w:szCs w:val="18"/>
              </w:rPr>
              <w:t>可靠性评价</w:t>
            </w:r>
          </w:p>
        </w:tc>
        <w:tc>
          <w:tcPr>
            <w:tcW w:w="346" w:type="pct"/>
            <w:vAlign w:val="center"/>
          </w:tcPr>
          <w:p w:rsidR="00560885" w:rsidRDefault="00560885" w:rsidP="00C06090">
            <w:pPr>
              <w:pStyle w:val="aff"/>
              <w:adjustRightInd w:val="0"/>
              <w:snapToGrid w:val="0"/>
              <w:jc w:val="center"/>
              <w:rPr>
                <w:rFonts w:cs="Courier New"/>
                <w:sz w:val="18"/>
                <w:szCs w:val="18"/>
              </w:rPr>
            </w:pPr>
            <w:r>
              <w:rPr>
                <w:rFonts w:cs="Courier New" w:hint="eastAsia"/>
                <w:sz w:val="18"/>
                <w:szCs w:val="18"/>
              </w:rPr>
              <w:t>1</w:t>
            </w:r>
          </w:p>
        </w:tc>
        <w:tc>
          <w:tcPr>
            <w:tcW w:w="1194" w:type="pct"/>
            <w:vAlign w:val="center"/>
          </w:tcPr>
          <w:p w:rsidR="00560885" w:rsidRPr="008A4D14" w:rsidRDefault="00560885" w:rsidP="00C06090">
            <w:pPr>
              <w:pStyle w:val="afffa"/>
              <w:adjustRightInd w:val="0"/>
              <w:snapToGrid w:val="0"/>
              <w:jc w:val="both"/>
              <w:rPr>
                <w:rFonts w:ascii="宋体" w:eastAsia="宋体" w:hAnsi="Courier New" w:cs="Courier New"/>
                <w:sz w:val="18"/>
                <w:szCs w:val="18"/>
              </w:rPr>
            </w:pPr>
            <w:r w:rsidRPr="008A4D14">
              <w:rPr>
                <w:rFonts w:ascii="宋体" w:eastAsia="宋体" w:hAnsi="Courier New" w:cs="Courier New" w:hint="eastAsia"/>
                <w:sz w:val="18"/>
                <w:szCs w:val="18"/>
              </w:rPr>
              <w:t>有效度</w:t>
            </w:r>
          </w:p>
        </w:tc>
        <w:tc>
          <w:tcPr>
            <w:tcW w:w="2669" w:type="pct"/>
          </w:tcPr>
          <w:p w:rsidR="00560885" w:rsidRPr="00335ACD" w:rsidRDefault="00560885" w:rsidP="00C06090">
            <w:pPr>
              <w:adjustRightInd w:val="0"/>
              <w:snapToGrid w:val="0"/>
              <w:rPr>
                <w:rFonts w:ascii="宋体" w:hAnsi="Courier New" w:cs="Courier New"/>
                <w:sz w:val="18"/>
                <w:szCs w:val="18"/>
              </w:rPr>
            </w:pPr>
            <w:r w:rsidRPr="00335ACD">
              <w:rPr>
                <w:rFonts w:ascii="宋体" w:hAnsi="Courier New" w:cs="Courier New" w:hint="eastAsia"/>
                <w:sz w:val="18"/>
                <w:szCs w:val="18"/>
              </w:rPr>
              <w:t>符合本大纲第5.4.3的要求</w:t>
            </w:r>
          </w:p>
        </w:tc>
      </w:tr>
      <w:tr w:rsidR="00560885" w:rsidTr="00C06090">
        <w:trPr>
          <w:trHeight w:val="283"/>
          <w:jc w:val="center"/>
        </w:trPr>
        <w:tc>
          <w:tcPr>
            <w:tcW w:w="791" w:type="pct"/>
            <w:vMerge/>
            <w:vAlign w:val="center"/>
          </w:tcPr>
          <w:p w:rsidR="00560885" w:rsidRDefault="00560885" w:rsidP="00C06090">
            <w:pPr>
              <w:pStyle w:val="aff"/>
              <w:rPr>
                <w:rFonts w:cs="Courier New"/>
                <w:sz w:val="18"/>
                <w:szCs w:val="18"/>
              </w:rPr>
            </w:pPr>
          </w:p>
        </w:tc>
        <w:tc>
          <w:tcPr>
            <w:tcW w:w="346" w:type="pct"/>
            <w:vAlign w:val="center"/>
          </w:tcPr>
          <w:p w:rsidR="00560885" w:rsidRDefault="00560885" w:rsidP="00C06090">
            <w:pPr>
              <w:pStyle w:val="aff"/>
              <w:adjustRightInd w:val="0"/>
              <w:snapToGrid w:val="0"/>
              <w:jc w:val="center"/>
              <w:rPr>
                <w:rFonts w:cs="Courier New"/>
                <w:sz w:val="18"/>
                <w:szCs w:val="18"/>
              </w:rPr>
            </w:pPr>
            <w:r>
              <w:rPr>
                <w:rFonts w:cs="Courier New" w:hint="eastAsia"/>
                <w:sz w:val="18"/>
                <w:szCs w:val="18"/>
              </w:rPr>
              <w:t>2</w:t>
            </w:r>
          </w:p>
        </w:tc>
        <w:tc>
          <w:tcPr>
            <w:tcW w:w="1194" w:type="pct"/>
            <w:vAlign w:val="center"/>
          </w:tcPr>
          <w:p w:rsidR="00560885" w:rsidRPr="008A4D14" w:rsidRDefault="00560885" w:rsidP="00C06090">
            <w:pPr>
              <w:pStyle w:val="afffa"/>
              <w:adjustRightInd w:val="0"/>
              <w:snapToGrid w:val="0"/>
              <w:rPr>
                <w:rFonts w:ascii="宋体" w:eastAsia="宋体" w:hAnsi="Courier New" w:cs="Courier New"/>
                <w:sz w:val="18"/>
                <w:szCs w:val="18"/>
              </w:rPr>
            </w:pPr>
            <w:r w:rsidRPr="008A4D14">
              <w:rPr>
                <w:rFonts w:ascii="宋体" w:eastAsia="宋体" w:hAnsi="Courier New" w:cs="Courier New" w:hint="eastAsia"/>
                <w:sz w:val="18"/>
                <w:szCs w:val="18"/>
              </w:rPr>
              <w:t>用户满意度</w:t>
            </w:r>
          </w:p>
        </w:tc>
        <w:tc>
          <w:tcPr>
            <w:tcW w:w="2669" w:type="pct"/>
          </w:tcPr>
          <w:p w:rsidR="00560885" w:rsidRPr="00335ACD" w:rsidRDefault="00560885" w:rsidP="00C06090">
            <w:pPr>
              <w:adjustRightInd w:val="0"/>
              <w:snapToGrid w:val="0"/>
              <w:rPr>
                <w:rFonts w:ascii="宋体" w:hAnsi="Courier New" w:cs="Courier New"/>
                <w:sz w:val="18"/>
                <w:szCs w:val="18"/>
              </w:rPr>
            </w:pPr>
            <w:r w:rsidRPr="00335ACD">
              <w:rPr>
                <w:rFonts w:ascii="宋体" w:hAnsi="Courier New" w:cs="Courier New" w:hint="eastAsia"/>
                <w:sz w:val="18"/>
                <w:szCs w:val="18"/>
              </w:rPr>
              <w:t>符合本大纲第5.4.3的要求</w:t>
            </w:r>
          </w:p>
        </w:tc>
      </w:tr>
    </w:tbl>
    <w:p w:rsidR="00560885" w:rsidRDefault="00560885" w:rsidP="00560885">
      <w:pPr>
        <w:pStyle w:val="af6"/>
        <w:ind w:left="0" w:firstLineChars="300" w:firstLine="630"/>
        <w:jc w:val="both"/>
        <w:outlineLvl w:val="9"/>
      </w:pPr>
      <w:r>
        <w:rPr>
          <w:rFonts w:ascii="宋体" w:hAnsi="宋体" w:hint="eastAsia"/>
        </w:rPr>
        <w:t>一级指标均符合大纲要求时，推广鉴定结论为通过；否则，推广鉴定结论为不通过。</w:t>
      </w:r>
    </w:p>
    <w:p w:rsidR="00560885" w:rsidRDefault="00560885" w:rsidP="00AB532A">
      <w:pPr>
        <w:pStyle w:val="af0"/>
        <w:tabs>
          <w:tab w:val="left" w:pos="360"/>
        </w:tabs>
        <w:spacing w:beforeLines="100" w:afterLines="100"/>
        <w:outlineLvl w:val="0"/>
        <w:rPr>
          <w:color w:val="000000"/>
        </w:rPr>
      </w:pPr>
      <w:bookmarkStart w:id="190" w:name="_Toc49728357"/>
      <w:bookmarkStart w:id="191" w:name="_Toc49728358"/>
      <w:bookmarkStart w:id="192" w:name="_Toc49728359"/>
      <w:bookmarkStart w:id="193" w:name="_Toc49725556"/>
      <w:bookmarkStart w:id="194" w:name="_Toc49728360"/>
      <w:bookmarkStart w:id="195" w:name="_Toc448930926"/>
      <w:bookmarkStart w:id="196" w:name="_Toc524427182"/>
      <w:bookmarkStart w:id="197" w:name="_Toc454889583"/>
      <w:bookmarkStart w:id="198" w:name="_Toc523327260"/>
      <w:bookmarkStart w:id="199" w:name="_Toc454877810"/>
      <w:bookmarkStart w:id="200" w:name="_Toc519667786"/>
      <w:bookmarkStart w:id="201" w:name="_Toc454396762"/>
      <w:bookmarkStart w:id="202" w:name="_Toc448878878"/>
      <w:bookmarkStart w:id="203" w:name="_Toc453765814"/>
      <w:bookmarkStart w:id="204" w:name="_Toc452363130"/>
      <w:bookmarkStart w:id="205" w:name="_Toc523474483"/>
      <w:bookmarkStart w:id="206" w:name="_Toc454442771"/>
      <w:bookmarkStart w:id="207" w:name="_Toc520476283"/>
      <w:bookmarkStart w:id="208" w:name="_Toc528934708"/>
      <w:bookmarkStart w:id="209" w:name="_Toc518921979"/>
      <w:bookmarkStart w:id="210" w:name="_Toc528934467"/>
      <w:bookmarkEnd w:id="190"/>
      <w:bookmarkEnd w:id="191"/>
      <w:bookmarkEnd w:id="192"/>
      <w:r>
        <w:rPr>
          <w:rFonts w:hint="eastAsia"/>
        </w:rPr>
        <w:t>产品变更</w:t>
      </w:r>
      <w:bookmarkEnd w:id="193"/>
      <w:bookmarkEnd w:id="194"/>
    </w:p>
    <w:p w:rsidR="00560885" w:rsidDel="008A1833" w:rsidRDefault="00560885" w:rsidP="00AB532A">
      <w:pPr>
        <w:pStyle w:val="a"/>
        <w:numPr>
          <w:ilvl w:val="2"/>
          <w:numId w:val="2"/>
        </w:numPr>
        <w:spacing w:beforeLines="50" w:afterLines="50"/>
        <w:outlineLvl w:val="1"/>
      </w:pPr>
      <w:bookmarkStart w:id="211" w:name="_Toc49725557"/>
      <w:bookmarkStart w:id="212" w:name="_Toc49728361"/>
      <w:r>
        <w:rPr>
          <w:rFonts w:ascii="宋体" w:eastAsia="宋体" w:hint="eastAsia"/>
        </w:rPr>
        <w:t>通过推广鉴定的产品，</w:t>
      </w:r>
      <w:r>
        <w:rPr>
          <w:rFonts w:ascii="宋体" w:eastAsia="宋体" w:hAnsi="宋体" w:hint="eastAsia"/>
        </w:rPr>
        <w:t>在证书有效期内允许产品结构和特征参数的部分变化。产品结构和特征参数变化限制范围及要求见</w:t>
      </w:r>
      <w:r>
        <w:rPr>
          <w:rFonts w:ascii="宋体" w:eastAsia="宋体" w:hint="eastAsia"/>
        </w:rPr>
        <w:t>表6。</w:t>
      </w:r>
      <w:bookmarkEnd w:id="211"/>
      <w:bookmarkEnd w:id="212"/>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rsidR="00560885" w:rsidRPr="002D5D90" w:rsidRDefault="00560885" w:rsidP="00AB532A">
      <w:pPr>
        <w:pStyle w:val="a7"/>
        <w:numPr>
          <w:ilvl w:val="0"/>
          <w:numId w:val="0"/>
        </w:numPr>
        <w:spacing w:beforeLines="50"/>
        <w:rPr>
          <w:color w:val="000000"/>
        </w:rPr>
      </w:pPr>
      <w:r>
        <w:rPr>
          <w:rFonts w:hint="eastAsia"/>
          <w:color w:val="000000"/>
          <w:highlight w:val="lightGray"/>
        </w:rPr>
        <w:t>表</w:t>
      </w:r>
      <w:r>
        <w:rPr>
          <w:rFonts w:hint="eastAsia"/>
          <w:color w:val="000000"/>
        </w:rPr>
        <w:t>6</w:t>
      </w:r>
      <w:r w:rsidR="00B90673">
        <w:rPr>
          <w:rFonts w:hint="eastAsia"/>
          <w:color w:val="000000"/>
        </w:rPr>
        <w:t xml:space="preserve">  </w:t>
      </w:r>
      <w:r>
        <w:rPr>
          <w:rFonts w:hint="eastAsia"/>
          <w:color w:val="000000"/>
        </w:rPr>
        <w:t>产品结构和特征参数的变化限制范围及要求</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5"/>
        <w:gridCol w:w="2969"/>
        <w:gridCol w:w="1322"/>
        <w:gridCol w:w="2887"/>
        <w:gridCol w:w="1353"/>
      </w:tblGrid>
      <w:tr w:rsidR="00560885" w:rsidTr="00C06090">
        <w:trPr>
          <w:trHeight w:val="340"/>
        </w:trPr>
        <w:tc>
          <w:tcPr>
            <w:tcW w:w="805" w:type="dxa"/>
            <w:tcBorders>
              <w:top w:val="single" w:sz="4" w:space="0" w:color="auto"/>
              <w:left w:val="single" w:sz="4" w:space="0" w:color="auto"/>
              <w:bottom w:val="single" w:sz="4" w:space="0" w:color="auto"/>
              <w:right w:val="single" w:sz="4" w:space="0" w:color="auto"/>
            </w:tcBorders>
            <w:vAlign w:val="center"/>
          </w:tcPr>
          <w:p w:rsidR="00560885" w:rsidRDefault="00560885" w:rsidP="00C06090">
            <w:pPr>
              <w:pStyle w:val="afc"/>
              <w:ind w:firstLineChars="0" w:firstLine="0"/>
              <w:jc w:val="center"/>
              <w:rPr>
                <w:rFonts w:hAnsi="宋体"/>
                <w:sz w:val="18"/>
                <w:szCs w:val="18"/>
              </w:rPr>
            </w:pPr>
            <w:r>
              <w:rPr>
                <w:rFonts w:hAnsi="宋体"/>
                <w:sz w:val="18"/>
                <w:szCs w:val="18"/>
              </w:rPr>
              <w:t>序号</w:t>
            </w:r>
          </w:p>
        </w:tc>
        <w:tc>
          <w:tcPr>
            <w:tcW w:w="2969" w:type="dxa"/>
            <w:tcBorders>
              <w:top w:val="single" w:sz="4" w:space="0" w:color="auto"/>
              <w:left w:val="single" w:sz="4" w:space="0" w:color="auto"/>
              <w:right w:val="single" w:sz="4" w:space="0" w:color="auto"/>
            </w:tcBorders>
            <w:vAlign w:val="center"/>
          </w:tcPr>
          <w:p w:rsidR="00560885" w:rsidRDefault="00560885" w:rsidP="00C06090">
            <w:pPr>
              <w:pStyle w:val="afc"/>
              <w:ind w:leftChars="-165" w:left="-346" w:firstLine="360"/>
              <w:jc w:val="center"/>
              <w:rPr>
                <w:rFonts w:hAnsi="宋体"/>
                <w:sz w:val="18"/>
                <w:szCs w:val="18"/>
              </w:rPr>
            </w:pPr>
            <w:r>
              <w:rPr>
                <w:rFonts w:hAnsi="宋体"/>
                <w:sz w:val="18"/>
                <w:szCs w:val="18"/>
              </w:rPr>
              <w:t>检查项目</w:t>
            </w:r>
          </w:p>
        </w:tc>
        <w:tc>
          <w:tcPr>
            <w:tcW w:w="1322" w:type="dxa"/>
            <w:tcBorders>
              <w:top w:val="single" w:sz="4" w:space="0" w:color="auto"/>
              <w:left w:val="single" w:sz="4" w:space="0" w:color="auto"/>
              <w:bottom w:val="single" w:sz="4" w:space="0" w:color="auto"/>
              <w:right w:val="single" w:sz="4" w:space="0" w:color="auto"/>
            </w:tcBorders>
            <w:vAlign w:val="center"/>
          </w:tcPr>
          <w:p w:rsidR="00560885" w:rsidRDefault="00560885" w:rsidP="00C06090">
            <w:pPr>
              <w:pStyle w:val="afc"/>
              <w:ind w:firstLineChars="0" w:firstLine="0"/>
              <w:jc w:val="center"/>
              <w:rPr>
                <w:sz w:val="18"/>
              </w:rPr>
            </w:pPr>
            <w:r>
              <w:rPr>
                <w:rFonts w:hint="eastAsia"/>
                <w:sz w:val="18"/>
              </w:rPr>
              <w:t>变化情形</w:t>
            </w:r>
          </w:p>
        </w:tc>
        <w:tc>
          <w:tcPr>
            <w:tcW w:w="2887" w:type="dxa"/>
            <w:tcBorders>
              <w:top w:val="single" w:sz="4" w:space="0" w:color="auto"/>
              <w:left w:val="single" w:sz="4" w:space="0" w:color="auto"/>
              <w:bottom w:val="single" w:sz="4" w:space="0" w:color="auto"/>
              <w:right w:val="single" w:sz="4" w:space="0" w:color="auto"/>
            </w:tcBorders>
            <w:vAlign w:val="center"/>
          </w:tcPr>
          <w:p w:rsidR="00560885" w:rsidRDefault="00560885" w:rsidP="00C06090">
            <w:pPr>
              <w:pStyle w:val="afc"/>
              <w:ind w:firstLineChars="0" w:firstLine="0"/>
              <w:jc w:val="center"/>
              <w:rPr>
                <w:sz w:val="18"/>
              </w:rPr>
            </w:pPr>
            <w:r>
              <w:rPr>
                <w:rFonts w:hint="eastAsia"/>
                <w:sz w:val="18"/>
              </w:rPr>
              <w:t>变化幅度</w:t>
            </w:r>
          </w:p>
        </w:tc>
        <w:tc>
          <w:tcPr>
            <w:tcW w:w="1353" w:type="dxa"/>
            <w:tcBorders>
              <w:top w:val="single" w:sz="4" w:space="0" w:color="auto"/>
              <w:left w:val="single" w:sz="4" w:space="0" w:color="auto"/>
              <w:bottom w:val="single" w:sz="4" w:space="0" w:color="auto"/>
              <w:right w:val="single" w:sz="4" w:space="0" w:color="auto"/>
            </w:tcBorders>
            <w:vAlign w:val="center"/>
          </w:tcPr>
          <w:p w:rsidR="00560885" w:rsidRDefault="00560885" w:rsidP="00C06090">
            <w:pPr>
              <w:pStyle w:val="afc"/>
              <w:ind w:firstLineChars="0" w:firstLine="0"/>
              <w:jc w:val="center"/>
              <w:rPr>
                <w:sz w:val="18"/>
              </w:rPr>
            </w:pPr>
            <w:r>
              <w:rPr>
                <w:rFonts w:hint="eastAsia"/>
                <w:sz w:val="18"/>
              </w:rPr>
              <w:t>检查方法</w:t>
            </w:r>
          </w:p>
        </w:tc>
      </w:tr>
      <w:tr w:rsidR="00F236D3" w:rsidTr="00C06090">
        <w:trPr>
          <w:trHeight w:val="340"/>
        </w:trPr>
        <w:tc>
          <w:tcPr>
            <w:tcW w:w="805" w:type="dxa"/>
            <w:tcBorders>
              <w:top w:val="single" w:sz="4" w:space="0" w:color="auto"/>
              <w:left w:val="single" w:sz="4" w:space="0" w:color="auto"/>
              <w:bottom w:val="single" w:sz="4" w:space="0" w:color="auto"/>
              <w:right w:val="single" w:sz="4" w:space="0" w:color="auto"/>
            </w:tcBorders>
            <w:vAlign w:val="center"/>
          </w:tcPr>
          <w:p w:rsidR="00F236D3" w:rsidRDefault="00F236D3" w:rsidP="003D156D">
            <w:pPr>
              <w:pStyle w:val="afc"/>
              <w:ind w:firstLineChars="0" w:firstLine="0"/>
              <w:jc w:val="center"/>
              <w:rPr>
                <w:rFonts w:hAnsi="宋体"/>
                <w:sz w:val="18"/>
                <w:szCs w:val="18"/>
              </w:rPr>
            </w:pPr>
            <w:r>
              <w:rPr>
                <w:rFonts w:hAnsi="宋体" w:hint="eastAsia"/>
                <w:sz w:val="18"/>
                <w:szCs w:val="18"/>
              </w:rPr>
              <w:t>1</w:t>
            </w:r>
          </w:p>
        </w:tc>
        <w:tc>
          <w:tcPr>
            <w:tcW w:w="2969" w:type="dxa"/>
            <w:tcBorders>
              <w:top w:val="single" w:sz="4" w:space="0" w:color="auto"/>
              <w:left w:val="single" w:sz="4" w:space="0" w:color="auto"/>
              <w:bottom w:val="single" w:sz="4" w:space="0" w:color="auto"/>
              <w:right w:val="single" w:sz="4" w:space="0" w:color="auto"/>
            </w:tcBorders>
            <w:vAlign w:val="center"/>
          </w:tcPr>
          <w:p w:rsidR="00F236D3" w:rsidRDefault="00F236D3" w:rsidP="00077AE4">
            <w:pPr>
              <w:jc w:val="left"/>
              <w:rPr>
                <w:rFonts w:ascii="宋体" w:hAnsi="宋体"/>
                <w:sz w:val="18"/>
                <w:szCs w:val="18"/>
              </w:rPr>
            </w:pPr>
            <w:r>
              <w:rPr>
                <w:rFonts w:ascii="宋体" w:hAnsi="宋体" w:hint="eastAsia"/>
                <w:kern w:val="0"/>
                <w:sz w:val="18"/>
                <w:szCs w:val="18"/>
              </w:rPr>
              <w:t>型号名称</w:t>
            </w:r>
          </w:p>
        </w:tc>
        <w:tc>
          <w:tcPr>
            <w:tcW w:w="1322" w:type="dxa"/>
            <w:tcBorders>
              <w:top w:val="single" w:sz="4" w:space="0" w:color="auto"/>
              <w:left w:val="single" w:sz="4" w:space="0" w:color="auto"/>
              <w:bottom w:val="single" w:sz="4" w:space="0" w:color="auto"/>
              <w:right w:val="single" w:sz="4" w:space="0" w:color="auto"/>
            </w:tcBorders>
            <w:vAlign w:val="center"/>
          </w:tcPr>
          <w:p w:rsidR="00F236D3" w:rsidRDefault="00F236D3" w:rsidP="00C06090">
            <w:pPr>
              <w:pStyle w:val="afc"/>
              <w:ind w:firstLineChars="0" w:firstLine="0"/>
              <w:jc w:val="center"/>
              <w:rPr>
                <w:sz w:val="18"/>
              </w:rPr>
            </w:pPr>
            <w:r>
              <w:rPr>
                <w:rFonts w:hint="eastAsia"/>
                <w:sz w:val="18"/>
              </w:rPr>
              <w:t>不允许变化</w:t>
            </w:r>
          </w:p>
        </w:tc>
        <w:tc>
          <w:tcPr>
            <w:tcW w:w="2887" w:type="dxa"/>
            <w:tcBorders>
              <w:top w:val="single" w:sz="4" w:space="0" w:color="auto"/>
              <w:left w:val="single" w:sz="4" w:space="0" w:color="auto"/>
              <w:bottom w:val="single" w:sz="4" w:space="0" w:color="auto"/>
              <w:right w:val="single" w:sz="4" w:space="0" w:color="auto"/>
            </w:tcBorders>
            <w:vAlign w:val="center"/>
          </w:tcPr>
          <w:p w:rsidR="00F236D3" w:rsidRDefault="00F236D3" w:rsidP="00C06090">
            <w:pPr>
              <w:pStyle w:val="afc"/>
              <w:ind w:firstLineChars="0" w:firstLine="0"/>
              <w:jc w:val="center"/>
              <w:rPr>
                <w:sz w:val="18"/>
              </w:rPr>
            </w:pPr>
            <w:r>
              <w:rPr>
                <w:sz w:val="18"/>
              </w:rPr>
              <w:t>/</w:t>
            </w:r>
          </w:p>
        </w:tc>
        <w:tc>
          <w:tcPr>
            <w:tcW w:w="1353" w:type="dxa"/>
            <w:tcBorders>
              <w:top w:val="single" w:sz="4" w:space="0" w:color="auto"/>
              <w:left w:val="single" w:sz="4" w:space="0" w:color="auto"/>
              <w:bottom w:val="single" w:sz="4" w:space="0" w:color="auto"/>
              <w:right w:val="single" w:sz="4" w:space="0" w:color="auto"/>
            </w:tcBorders>
            <w:vAlign w:val="center"/>
          </w:tcPr>
          <w:p w:rsidR="00F236D3" w:rsidRDefault="00F236D3" w:rsidP="00C06090">
            <w:pPr>
              <w:jc w:val="center"/>
              <w:rPr>
                <w:rFonts w:ascii="宋体" w:hAnsi="宋体"/>
                <w:spacing w:val="-10"/>
                <w:sz w:val="18"/>
                <w:szCs w:val="18"/>
              </w:rPr>
            </w:pPr>
            <w:r>
              <w:rPr>
                <w:rFonts w:hint="eastAsia"/>
                <w:sz w:val="18"/>
              </w:rPr>
              <w:t>核对</w:t>
            </w:r>
          </w:p>
        </w:tc>
      </w:tr>
      <w:tr w:rsidR="00F236D3" w:rsidTr="004C0F6F">
        <w:trPr>
          <w:trHeight w:val="340"/>
        </w:trPr>
        <w:tc>
          <w:tcPr>
            <w:tcW w:w="805" w:type="dxa"/>
            <w:tcBorders>
              <w:top w:val="single" w:sz="4" w:space="0" w:color="auto"/>
              <w:left w:val="single" w:sz="4" w:space="0" w:color="auto"/>
              <w:bottom w:val="single" w:sz="4" w:space="0" w:color="auto"/>
              <w:right w:val="single" w:sz="4" w:space="0" w:color="auto"/>
            </w:tcBorders>
            <w:vAlign w:val="center"/>
          </w:tcPr>
          <w:p w:rsidR="00F236D3" w:rsidRDefault="00F236D3" w:rsidP="003D156D">
            <w:pPr>
              <w:pStyle w:val="afc"/>
              <w:ind w:firstLineChars="0" w:firstLine="0"/>
              <w:jc w:val="center"/>
              <w:rPr>
                <w:rFonts w:hAnsi="宋体"/>
                <w:sz w:val="18"/>
                <w:szCs w:val="18"/>
              </w:rPr>
            </w:pPr>
            <w:r>
              <w:rPr>
                <w:rFonts w:hAnsi="宋体" w:hint="eastAsia"/>
                <w:sz w:val="18"/>
                <w:szCs w:val="18"/>
              </w:rPr>
              <w:t>2</w:t>
            </w:r>
          </w:p>
        </w:tc>
        <w:tc>
          <w:tcPr>
            <w:tcW w:w="2969" w:type="dxa"/>
            <w:tcBorders>
              <w:left w:val="single" w:sz="4" w:space="0" w:color="auto"/>
              <w:right w:val="single" w:sz="4" w:space="0" w:color="auto"/>
            </w:tcBorders>
          </w:tcPr>
          <w:p w:rsidR="00F236D3" w:rsidRPr="00F94FE5" w:rsidRDefault="00F236D3" w:rsidP="00077AE4">
            <w:pPr>
              <w:pStyle w:val="afc"/>
              <w:widowControl w:val="0"/>
              <w:ind w:firstLineChars="0" w:firstLine="0"/>
              <w:jc w:val="left"/>
              <w:rPr>
                <w:rFonts w:hAnsi="宋体"/>
                <w:sz w:val="18"/>
                <w:szCs w:val="18"/>
              </w:rPr>
            </w:pPr>
            <w:r>
              <w:rPr>
                <w:rFonts w:hAnsi="宋体"/>
                <w:sz w:val="18"/>
                <w:szCs w:val="18"/>
              </w:rPr>
              <w:t>液泵</w:t>
            </w:r>
            <w:r w:rsidRPr="00F94FE5">
              <w:rPr>
                <w:rFonts w:hAnsi="宋体" w:hint="eastAsia"/>
                <w:sz w:val="18"/>
                <w:szCs w:val="18"/>
              </w:rPr>
              <w:t>规格型号</w:t>
            </w:r>
          </w:p>
        </w:tc>
        <w:tc>
          <w:tcPr>
            <w:tcW w:w="1322" w:type="dxa"/>
            <w:tcBorders>
              <w:top w:val="single" w:sz="4" w:space="0" w:color="auto"/>
              <w:left w:val="single" w:sz="4" w:space="0" w:color="auto"/>
              <w:bottom w:val="single" w:sz="4" w:space="0" w:color="auto"/>
              <w:right w:val="single" w:sz="4" w:space="0" w:color="auto"/>
            </w:tcBorders>
            <w:vAlign w:val="center"/>
          </w:tcPr>
          <w:p w:rsidR="00F236D3" w:rsidRPr="00F94FE5" w:rsidRDefault="00F236D3" w:rsidP="00C06090">
            <w:pPr>
              <w:pStyle w:val="afc"/>
              <w:ind w:firstLineChars="0" w:firstLine="0"/>
              <w:jc w:val="center"/>
              <w:rPr>
                <w:rFonts w:hAnsi="宋体"/>
                <w:sz w:val="18"/>
                <w:szCs w:val="18"/>
              </w:rPr>
            </w:pPr>
            <w:r w:rsidRPr="00F94FE5">
              <w:rPr>
                <w:rFonts w:hAnsi="宋体" w:hint="eastAsia"/>
                <w:sz w:val="18"/>
                <w:szCs w:val="18"/>
              </w:rPr>
              <w:t>不允许变化</w:t>
            </w:r>
          </w:p>
        </w:tc>
        <w:tc>
          <w:tcPr>
            <w:tcW w:w="2887" w:type="dxa"/>
            <w:tcBorders>
              <w:top w:val="single" w:sz="4" w:space="0" w:color="auto"/>
              <w:left w:val="single" w:sz="4" w:space="0" w:color="auto"/>
              <w:bottom w:val="single" w:sz="4" w:space="0" w:color="auto"/>
              <w:right w:val="single" w:sz="4" w:space="0" w:color="auto"/>
            </w:tcBorders>
            <w:vAlign w:val="center"/>
          </w:tcPr>
          <w:p w:rsidR="00F236D3" w:rsidRPr="00F94FE5" w:rsidRDefault="00F236D3" w:rsidP="00C06090">
            <w:pPr>
              <w:jc w:val="center"/>
              <w:rPr>
                <w:rFonts w:ascii="宋体" w:hAnsi="宋体"/>
                <w:kern w:val="0"/>
                <w:sz w:val="18"/>
                <w:szCs w:val="18"/>
              </w:rPr>
            </w:pPr>
            <w:r w:rsidRPr="00F94FE5">
              <w:rPr>
                <w:rFonts w:ascii="宋体" w:hAnsi="宋体" w:hint="eastAsia"/>
                <w:kern w:val="0"/>
                <w:sz w:val="18"/>
                <w:szCs w:val="18"/>
              </w:rPr>
              <w:t>/</w:t>
            </w:r>
          </w:p>
        </w:tc>
        <w:tc>
          <w:tcPr>
            <w:tcW w:w="1353" w:type="dxa"/>
            <w:tcBorders>
              <w:top w:val="single" w:sz="4" w:space="0" w:color="auto"/>
              <w:left w:val="single" w:sz="4" w:space="0" w:color="auto"/>
              <w:bottom w:val="single" w:sz="4" w:space="0" w:color="auto"/>
              <w:right w:val="single" w:sz="4" w:space="0" w:color="auto"/>
            </w:tcBorders>
            <w:vAlign w:val="center"/>
          </w:tcPr>
          <w:p w:rsidR="00F236D3" w:rsidRPr="00F94FE5" w:rsidRDefault="00F236D3" w:rsidP="00C06090">
            <w:pPr>
              <w:pStyle w:val="afc"/>
              <w:ind w:firstLineChars="0" w:firstLine="0"/>
              <w:jc w:val="center"/>
              <w:rPr>
                <w:rFonts w:hAnsi="宋体"/>
                <w:sz w:val="18"/>
                <w:szCs w:val="18"/>
              </w:rPr>
            </w:pPr>
            <w:r w:rsidRPr="00F94FE5">
              <w:rPr>
                <w:rFonts w:hAnsi="宋体" w:hint="eastAsia"/>
                <w:sz w:val="18"/>
                <w:szCs w:val="18"/>
              </w:rPr>
              <w:t>核对</w:t>
            </w:r>
          </w:p>
        </w:tc>
      </w:tr>
      <w:tr w:rsidR="00F236D3" w:rsidRPr="002D4653" w:rsidTr="00C06090">
        <w:trPr>
          <w:trHeight w:val="340"/>
        </w:trPr>
        <w:tc>
          <w:tcPr>
            <w:tcW w:w="805" w:type="dxa"/>
            <w:tcBorders>
              <w:top w:val="single" w:sz="4" w:space="0" w:color="auto"/>
              <w:left w:val="single" w:sz="4" w:space="0" w:color="auto"/>
              <w:bottom w:val="single" w:sz="4" w:space="0" w:color="auto"/>
              <w:right w:val="single" w:sz="4" w:space="0" w:color="auto"/>
            </w:tcBorders>
            <w:vAlign w:val="center"/>
          </w:tcPr>
          <w:p w:rsidR="00F236D3" w:rsidRPr="00F94FE5" w:rsidRDefault="00F236D3" w:rsidP="003D156D">
            <w:pPr>
              <w:pStyle w:val="afc"/>
              <w:ind w:firstLineChars="0" w:firstLine="0"/>
              <w:jc w:val="center"/>
              <w:rPr>
                <w:rFonts w:hAnsi="宋体"/>
                <w:sz w:val="18"/>
                <w:szCs w:val="18"/>
              </w:rPr>
            </w:pPr>
            <w:r w:rsidRPr="00F94FE5">
              <w:rPr>
                <w:rFonts w:hAnsi="宋体" w:hint="eastAsia"/>
                <w:sz w:val="18"/>
                <w:szCs w:val="18"/>
              </w:rPr>
              <w:t>3</w:t>
            </w:r>
          </w:p>
        </w:tc>
        <w:tc>
          <w:tcPr>
            <w:tcW w:w="2969" w:type="dxa"/>
            <w:tcBorders>
              <w:left w:val="single" w:sz="4" w:space="0" w:color="auto"/>
              <w:right w:val="single" w:sz="4" w:space="0" w:color="auto"/>
            </w:tcBorders>
          </w:tcPr>
          <w:p w:rsidR="00F236D3" w:rsidRPr="00F94FE5" w:rsidRDefault="00F236D3" w:rsidP="00077AE4">
            <w:pPr>
              <w:jc w:val="left"/>
              <w:rPr>
                <w:rFonts w:ascii="宋体" w:hAnsi="宋体"/>
                <w:kern w:val="0"/>
                <w:sz w:val="18"/>
                <w:szCs w:val="18"/>
              </w:rPr>
            </w:pPr>
            <w:r>
              <w:rPr>
                <w:rFonts w:hAnsi="宋体"/>
                <w:sz w:val="18"/>
                <w:szCs w:val="18"/>
              </w:rPr>
              <w:t>液泵</w:t>
            </w:r>
            <w:r w:rsidRPr="00F94FE5">
              <w:rPr>
                <w:rFonts w:hAnsi="宋体"/>
                <w:sz w:val="18"/>
                <w:szCs w:val="18"/>
              </w:rPr>
              <w:t>配套</w:t>
            </w:r>
            <w:r w:rsidRPr="00F94FE5">
              <w:rPr>
                <w:rFonts w:hAnsi="宋体" w:hint="eastAsia"/>
                <w:sz w:val="18"/>
                <w:szCs w:val="18"/>
              </w:rPr>
              <w:t>功率</w:t>
            </w:r>
          </w:p>
        </w:tc>
        <w:tc>
          <w:tcPr>
            <w:tcW w:w="1322" w:type="dxa"/>
            <w:tcBorders>
              <w:top w:val="single" w:sz="4" w:space="0" w:color="auto"/>
              <w:left w:val="single" w:sz="4" w:space="0" w:color="auto"/>
              <w:bottom w:val="single" w:sz="4" w:space="0" w:color="auto"/>
              <w:right w:val="single" w:sz="4" w:space="0" w:color="auto"/>
            </w:tcBorders>
            <w:vAlign w:val="center"/>
          </w:tcPr>
          <w:p w:rsidR="00F236D3" w:rsidRPr="00F94FE5" w:rsidRDefault="00F236D3" w:rsidP="00C06090">
            <w:pPr>
              <w:widowControl/>
              <w:jc w:val="center"/>
              <w:rPr>
                <w:rFonts w:ascii="宋体" w:hAnsi="宋体"/>
                <w:kern w:val="0"/>
                <w:sz w:val="18"/>
                <w:szCs w:val="18"/>
              </w:rPr>
            </w:pPr>
            <w:r w:rsidRPr="00F94FE5">
              <w:rPr>
                <w:rFonts w:ascii="宋体" w:hAnsi="宋体" w:hint="eastAsia"/>
                <w:kern w:val="0"/>
                <w:sz w:val="18"/>
                <w:szCs w:val="18"/>
              </w:rPr>
              <w:t>不允许变化</w:t>
            </w:r>
          </w:p>
        </w:tc>
        <w:tc>
          <w:tcPr>
            <w:tcW w:w="2887" w:type="dxa"/>
            <w:tcBorders>
              <w:top w:val="single" w:sz="4" w:space="0" w:color="auto"/>
              <w:left w:val="single" w:sz="4" w:space="0" w:color="auto"/>
              <w:bottom w:val="single" w:sz="4" w:space="0" w:color="auto"/>
              <w:right w:val="single" w:sz="4" w:space="0" w:color="auto"/>
            </w:tcBorders>
            <w:vAlign w:val="center"/>
          </w:tcPr>
          <w:p w:rsidR="00F236D3" w:rsidRPr="00F94FE5" w:rsidRDefault="00F236D3" w:rsidP="00C06090">
            <w:pPr>
              <w:widowControl/>
              <w:jc w:val="center"/>
              <w:rPr>
                <w:rFonts w:ascii="宋体" w:hAnsi="宋体"/>
                <w:kern w:val="0"/>
                <w:sz w:val="18"/>
                <w:szCs w:val="18"/>
              </w:rPr>
            </w:pPr>
            <w:r w:rsidRPr="00F94FE5">
              <w:rPr>
                <w:rFonts w:ascii="宋体" w:hAnsi="宋体"/>
                <w:kern w:val="0"/>
                <w:sz w:val="18"/>
                <w:szCs w:val="18"/>
              </w:rPr>
              <w:t>/</w:t>
            </w:r>
          </w:p>
        </w:tc>
        <w:tc>
          <w:tcPr>
            <w:tcW w:w="1353" w:type="dxa"/>
            <w:tcBorders>
              <w:top w:val="single" w:sz="4" w:space="0" w:color="auto"/>
              <w:left w:val="single" w:sz="4" w:space="0" w:color="auto"/>
              <w:bottom w:val="single" w:sz="4" w:space="0" w:color="auto"/>
              <w:right w:val="single" w:sz="4" w:space="0" w:color="auto"/>
            </w:tcBorders>
          </w:tcPr>
          <w:p w:rsidR="00F236D3" w:rsidRPr="00F94FE5" w:rsidRDefault="00F236D3" w:rsidP="00C06090">
            <w:pPr>
              <w:widowControl/>
              <w:jc w:val="center"/>
              <w:rPr>
                <w:rFonts w:ascii="宋体" w:hAnsi="宋体"/>
                <w:kern w:val="0"/>
                <w:sz w:val="18"/>
                <w:szCs w:val="18"/>
              </w:rPr>
            </w:pPr>
            <w:r w:rsidRPr="00F94FE5">
              <w:rPr>
                <w:rFonts w:ascii="宋体" w:hAnsi="宋体" w:hint="eastAsia"/>
                <w:kern w:val="0"/>
                <w:sz w:val="18"/>
                <w:szCs w:val="18"/>
              </w:rPr>
              <w:t>核对</w:t>
            </w:r>
          </w:p>
        </w:tc>
      </w:tr>
      <w:tr w:rsidR="00F236D3" w:rsidTr="00C06090">
        <w:trPr>
          <w:trHeight w:val="90"/>
        </w:trPr>
        <w:tc>
          <w:tcPr>
            <w:tcW w:w="805" w:type="dxa"/>
            <w:tcBorders>
              <w:top w:val="single" w:sz="4" w:space="0" w:color="auto"/>
              <w:left w:val="single" w:sz="4" w:space="0" w:color="auto"/>
              <w:bottom w:val="single" w:sz="4" w:space="0" w:color="auto"/>
              <w:right w:val="single" w:sz="4" w:space="0" w:color="auto"/>
            </w:tcBorders>
            <w:vAlign w:val="center"/>
          </w:tcPr>
          <w:p w:rsidR="00F236D3" w:rsidRPr="00F94FE5" w:rsidRDefault="00F236D3" w:rsidP="003D156D">
            <w:pPr>
              <w:pStyle w:val="afc"/>
              <w:ind w:firstLineChars="0" w:firstLine="0"/>
              <w:jc w:val="center"/>
              <w:rPr>
                <w:rFonts w:hAnsi="宋体"/>
                <w:sz w:val="18"/>
                <w:szCs w:val="18"/>
              </w:rPr>
            </w:pPr>
            <w:r>
              <w:rPr>
                <w:rFonts w:hAnsi="宋体" w:hint="eastAsia"/>
                <w:sz w:val="18"/>
                <w:szCs w:val="18"/>
              </w:rPr>
              <w:t>4</w:t>
            </w:r>
          </w:p>
        </w:tc>
        <w:tc>
          <w:tcPr>
            <w:tcW w:w="2969" w:type="dxa"/>
            <w:tcBorders>
              <w:left w:val="single" w:sz="4" w:space="0" w:color="auto"/>
              <w:right w:val="single" w:sz="4" w:space="0" w:color="auto"/>
            </w:tcBorders>
          </w:tcPr>
          <w:p w:rsidR="00F236D3" w:rsidRPr="00932B46" w:rsidRDefault="00F236D3" w:rsidP="00077AE4">
            <w:pPr>
              <w:jc w:val="left"/>
              <w:rPr>
                <w:rFonts w:hAnsi="宋体"/>
                <w:sz w:val="18"/>
                <w:szCs w:val="18"/>
              </w:rPr>
            </w:pPr>
            <w:r>
              <w:rPr>
                <w:rFonts w:hAnsi="宋体" w:hint="eastAsia"/>
                <w:sz w:val="18"/>
                <w:szCs w:val="18"/>
              </w:rPr>
              <w:t>配套动力</w:t>
            </w:r>
          </w:p>
        </w:tc>
        <w:tc>
          <w:tcPr>
            <w:tcW w:w="1322" w:type="dxa"/>
            <w:tcBorders>
              <w:top w:val="single" w:sz="4" w:space="0" w:color="auto"/>
              <w:left w:val="single" w:sz="4" w:space="0" w:color="auto"/>
              <w:bottom w:val="single" w:sz="4" w:space="0" w:color="auto"/>
              <w:right w:val="single" w:sz="4" w:space="0" w:color="auto"/>
            </w:tcBorders>
            <w:vAlign w:val="center"/>
          </w:tcPr>
          <w:p w:rsidR="00F236D3" w:rsidRPr="00F94FE5" w:rsidRDefault="00F236D3" w:rsidP="00C06090">
            <w:pPr>
              <w:widowControl/>
              <w:jc w:val="center"/>
              <w:rPr>
                <w:rFonts w:ascii="宋体" w:hAnsi="宋体"/>
                <w:kern w:val="0"/>
                <w:sz w:val="18"/>
                <w:szCs w:val="18"/>
              </w:rPr>
            </w:pPr>
            <w:r w:rsidRPr="00F94FE5">
              <w:rPr>
                <w:rFonts w:ascii="宋体" w:hAnsi="宋体" w:hint="eastAsia"/>
                <w:kern w:val="0"/>
                <w:sz w:val="18"/>
                <w:szCs w:val="18"/>
              </w:rPr>
              <w:t>不允许变化</w:t>
            </w:r>
          </w:p>
        </w:tc>
        <w:tc>
          <w:tcPr>
            <w:tcW w:w="2887" w:type="dxa"/>
            <w:tcBorders>
              <w:top w:val="single" w:sz="4" w:space="0" w:color="auto"/>
              <w:left w:val="single" w:sz="4" w:space="0" w:color="auto"/>
              <w:bottom w:val="single" w:sz="4" w:space="0" w:color="auto"/>
              <w:right w:val="single" w:sz="4" w:space="0" w:color="auto"/>
            </w:tcBorders>
            <w:vAlign w:val="center"/>
          </w:tcPr>
          <w:p w:rsidR="00F236D3" w:rsidRPr="00F94FE5" w:rsidRDefault="00F236D3" w:rsidP="00C06090">
            <w:pPr>
              <w:widowControl/>
              <w:jc w:val="center"/>
              <w:rPr>
                <w:rFonts w:ascii="宋体" w:hAnsi="宋体"/>
                <w:kern w:val="0"/>
                <w:sz w:val="18"/>
                <w:szCs w:val="18"/>
              </w:rPr>
            </w:pPr>
            <w:r w:rsidRPr="00F94FE5">
              <w:rPr>
                <w:rFonts w:ascii="宋体" w:hAnsi="宋体"/>
                <w:kern w:val="0"/>
                <w:sz w:val="18"/>
                <w:szCs w:val="18"/>
              </w:rPr>
              <w:t>/</w:t>
            </w:r>
          </w:p>
        </w:tc>
        <w:tc>
          <w:tcPr>
            <w:tcW w:w="1353" w:type="dxa"/>
            <w:tcBorders>
              <w:top w:val="single" w:sz="4" w:space="0" w:color="auto"/>
              <w:left w:val="single" w:sz="4" w:space="0" w:color="auto"/>
              <w:bottom w:val="single" w:sz="4" w:space="0" w:color="auto"/>
              <w:right w:val="single" w:sz="4" w:space="0" w:color="auto"/>
            </w:tcBorders>
          </w:tcPr>
          <w:p w:rsidR="00F236D3" w:rsidRPr="00F94FE5" w:rsidRDefault="00F236D3" w:rsidP="00C06090">
            <w:pPr>
              <w:widowControl/>
              <w:jc w:val="center"/>
              <w:rPr>
                <w:rFonts w:ascii="宋体" w:hAnsi="宋体"/>
                <w:kern w:val="0"/>
                <w:sz w:val="18"/>
                <w:szCs w:val="18"/>
              </w:rPr>
            </w:pPr>
            <w:r w:rsidRPr="00F94FE5">
              <w:rPr>
                <w:rFonts w:ascii="宋体" w:hAnsi="宋体" w:hint="eastAsia"/>
                <w:kern w:val="0"/>
                <w:sz w:val="18"/>
                <w:szCs w:val="18"/>
              </w:rPr>
              <w:t>核对</w:t>
            </w:r>
          </w:p>
        </w:tc>
      </w:tr>
      <w:tr w:rsidR="00F236D3" w:rsidTr="00C06090">
        <w:trPr>
          <w:trHeight w:val="340"/>
        </w:trPr>
        <w:tc>
          <w:tcPr>
            <w:tcW w:w="805" w:type="dxa"/>
            <w:tcBorders>
              <w:top w:val="single" w:sz="4" w:space="0" w:color="auto"/>
              <w:left w:val="single" w:sz="4" w:space="0" w:color="auto"/>
              <w:bottom w:val="single" w:sz="4" w:space="0" w:color="auto"/>
              <w:right w:val="single" w:sz="4" w:space="0" w:color="auto"/>
            </w:tcBorders>
            <w:vAlign w:val="center"/>
          </w:tcPr>
          <w:p w:rsidR="00F236D3" w:rsidRPr="00F94FE5" w:rsidRDefault="00F236D3" w:rsidP="003D156D">
            <w:pPr>
              <w:pStyle w:val="afc"/>
              <w:ind w:firstLineChars="0" w:firstLine="0"/>
              <w:jc w:val="center"/>
              <w:rPr>
                <w:rFonts w:hAnsi="宋体"/>
                <w:sz w:val="18"/>
                <w:szCs w:val="18"/>
              </w:rPr>
            </w:pPr>
            <w:r w:rsidRPr="00F94FE5">
              <w:rPr>
                <w:rFonts w:hAnsi="宋体"/>
                <w:sz w:val="18"/>
                <w:szCs w:val="18"/>
              </w:rPr>
              <w:t>5</w:t>
            </w:r>
          </w:p>
        </w:tc>
        <w:tc>
          <w:tcPr>
            <w:tcW w:w="2969" w:type="dxa"/>
            <w:tcBorders>
              <w:left w:val="single" w:sz="4" w:space="0" w:color="auto"/>
              <w:right w:val="single" w:sz="4" w:space="0" w:color="auto"/>
            </w:tcBorders>
          </w:tcPr>
          <w:p w:rsidR="00F236D3" w:rsidRPr="00F94FE5" w:rsidRDefault="00F236D3" w:rsidP="00077AE4">
            <w:pPr>
              <w:jc w:val="left"/>
              <w:rPr>
                <w:rFonts w:ascii="宋体" w:hAnsi="宋体"/>
                <w:kern w:val="0"/>
                <w:sz w:val="18"/>
                <w:szCs w:val="18"/>
              </w:rPr>
            </w:pPr>
            <w:r w:rsidRPr="00932B46">
              <w:rPr>
                <w:rFonts w:hAnsi="宋体" w:hint="eastAsia"/>
                <w:sz w:val="18"/>
                <w:szCs w:val="18"/>
              </w:rPr>
              <w:t>允许最大同时作业终端数</w:t>
            </w:r>
          </w:p>
        </w:tc>
        <w:tc>
          <w:tcPr>
            <w:tcW w:w="1322" w:type="dxa"/>
            <w:tcBorders>
              <w:top w:val="single" w:sz="4" w:space="0" w:color="auto"/>
              <w:left w:val="single" w:sz="4" w:space="0" w:color="auto"/>
              <w:bottom w:val="single" w:sz="4" w:space="0" w:color="auto"/>
              <w:right w:val="single" w:sz="4" w:space="0" w:color="auto"/>
            </w:tcBorders>
            <w:vAlign w:val="center"/>
          </w:tcPr>
          <w:p w:rsidR="00F236D3" w:rsidRPr="00F94FE5" w:rsidRDefault="00F236D3" w:rsidP="00C06090">
            <w:pPr>
              <w:jc w:val="center"/>
              <w:rPr>
                <w:rFonts w:ascii="宋体" w:hAnsi="宋体"/>
                <w:kern w:val="0"/>
                <w:sz w:val="18"/>
                <w:szCs w:val="18"/>
              </w:rPr>
            </w:pPr>
            <w:r w:rsidRPr="00F94FE5">
              <w:rPr>
                <w:rFonts w:ascii="宋体" w:hAnsi="宋体" w:hint="eastAsia"/>
                <w:kern w:val="0"/>
                <w:sz w:val="18"/>
                <w:szCs w:val="18"/>
              </w:rPr>
              <w:t>不允许变化</w:t>
            </w:r>
          </w:p>
        </w:tc>
        <w:tc>
          <w:tcPr>
            <w:tcW w:w="2887" w:type="dxa"/>
            <w:tcBorders>
              <w:top w:val="single" w:sz="4" w:space="0" w:color="auto"/>
              <w:left w:val="single" w:sz="4" w:space="0" w:color="auto"/>
              <w:bottom w:val="single" w:sz="4" w:space="0" w:color="auto"/>
              <w:right w:val="single" w:sz="4" w:space="0" w:color="auto"/>
            </w:tcBorders>
            <w:vAlign w:val="center"/>
          </w:tcPr>
          <w:p w:rsidR="00F236D3" w:rsidRPr="00F94FE5" w:rsidRDefault="00F236D3" w:rsidP="00C06090">
            <w:pPr>
              <w:jc w:val="center"/>
              <w:rPr>
                <w:rFonts w:ascii="宋体" w:hAnsi="宋体"/>
                <w:kern w:val="0"/>
                <w:sz w:val="18"/>
                <w:szCs w:val="18"/>
              </w:rPr>
            </w:pPr>
            <w:r w:rsidRPr="00F94FE5">
              <w:rPr>
                <w:rFonts w:ascii="宋体" w:hAnsi="宋体" w:hint="eastAsia"/>
                <w:kern w:val="0"/>
                <w:sz w:val="18"/>
                <w:szCs w:val="18"/>
              </w:rPr>
              <w:t>/</w:t>
            </w:r>
          </w:p>
        </w:tc>
        <w:tc>
          <w:tcPr>
            <w:tcW w:w="1353" w:type="dxa"/>
            <w:tcBorders>
              <w:top w:val="single" w:sz="4" w:space="0" w:color="auto"/>
              <w:left w:val="single" w:sz="4" w:space="0" w:color="auto"/>
              <w:bottom w:val="single" w:sz="4" w:space="0" w:color="auto"/>
              <w:right w:val="single" w:sz="4" w:space="0" w:color="auto"/>
            </w:tcBorders>
          </w:tcPr>
          <w:p w:rsidR="00F236D3" w:rsidRPr="00F94FE5" w:rsidRDefault="00F236D3" w:rsidP="00C06090">
            <w:pPr>
              <w:jc w:val="center"/>
              <w:rPr>
                <w:rFonts w:ascii="宋体" w:hAnsi="宋体"/>
                <w:kern w:val="0"/>
                <w:sz w:val="18"/>
                <w:szCs w:val="18"/>
              </w:rPr>
            </w:pPr>
            <w:r w:rsidRPr="00F94FE5">
              <w:rPr>
                <w:rFonts w:ascii="宋体" w:hAnsi="宋体" w:hint="eastAsia"/>
                <w:kern w:val="0"/>
                <w:sz w:val="18"/>
                <w:szCs w:val="18"/>
              </w:rPr>
              <w:t>核对</w:t>
            </w:r>
          </w:p>
        </w:tc>
      </w:tr>
      <w:tr w:rsidR="00F236D3" w:rsidTr="0023777D">
        <w:trPr>
          <w:trHeight w:val="341"/>
        </w:trPr>
        <w:tc>
          <w:tcPr>
            <w:tcW w:w="805" w:type="dxa"/>
            <w:tcBorders>
              <w:top w:val="single" w:sz="4" w:space="0" w:color="auto"/>
              <w:left w:val="single" w:sz="4" w:space="0" w:color="auto"/>
              <w:bottom w:val="single" w:sz="4" w:space="0" w:color="auto"/>
              <w:right w:val="single" w:sz="4" w:space="0" w:color="auto"/>
            </w:tcBorders>
            <w:vAlign w:val="center"/>
          </w:tcPr>
          <w:p w:rsidR="00F236D3" w:rsidRDefault="00F236D3" w:rsidP="003D156D">
            <w:pPr>
              <w:pStyle w:val="afc"/>
              <w:ind w:firstLineChars="0" w:firstLine="0"/>
              <w:jc w:val="center"/>
              <w:rPr>
                <w:rFonts w:hAnsi="宋体"/>
                <w:sz w:val="18"/>
                <w:szCs w:val="18"/>
              </w:rPr>
            </w:pPr>
            <w:r>
              <w:rPr>
                <w:rFonts w:hAnsi="宋体" w:hint="eastAsia"/>
                <w:sz w:val="18"/>
                <w:szCs w:val="18"/>
              </w:rPr>
              <w:t>6</w:t>
            </w:r>
          </w:p>
        </w:tc>
        <w:tc>
          <w:tcPr>
            <w:tcW w:w="2969" w:type="dxa"/>
            <w:tcBorders>
              <w:left w:val="single" w:sz="4" w:space="0" w:color="auto"/>
              <w:right w:val="single" w:sz="4" w:space="0" w:color="auto"/>
            </w:tcBorders>
          </w:tcPr>
          <w:p w:rsidR="00F236D3" w:rsidRPr="00A07387" w:rsidRDefault="00F236D3" w:rsidP="00077AE4">
            <w:pPr>
              <w:jc w:val="left"/>
              <w:rPr>
                <w:rFonts w:ascii="宋体" w:hAnsi="宋体"/>
                <w:kern w:val="0"/>
                <w:sz w:val="18"/>
                <w:szCs w:val="18"/>
              </w:rPr>
            </w:pPr>
            <w:r w:rsidRPr="00A07387">
              <w:rPr>
                <w:rFonts w:ascii="宋体" w:hAnsi="宋体" w:hint="eastAsia"/>
                <w:kern w:val="0"/>
                <w:sz w:val="18"/>
                <w:szCs w:val="18"/>
              </w:rPr>
              <w:t>进水过滤方式（适用时）</w:t>
            </w:r>
          </w:p>
        </w:tc>
        <w:tc>
          <w:tcPr>
            <w:tcW w:w="1322" w:type="dxa"/>
            <w:tcBorders>
              <w:top w:val="single" w:sz="4" w:space="0" w:color="auto"/>
              <w:left w:val="single" w:sz="4" w:space="0" w:color="auto"/>
              <w:bottom w:val="single" w:sz="4" w:space="0" w:color="auto"/>
              <w:right w:val="single" w:sz="4" w:space="0" w:color="auto"/>
            </w:tcBorders>
            <w:vAlign w:val="center"/>
          </w:tcPr>
          <w:p w:rsidR="00F236D3" w:rsidRDefault="00F236D3" w:rsidP="00C06090">
            <w:pPr>
              <w:jc w:val="center"/>
              <w:rPr>
                <w:rFonts w:ascii="宋体"/>
                <w:kern w:val="0"/>
                <w:sz w:val="18"/>
                <w:szCs w:val="20"/>
              </w:rPr>
            </w:pPr>
            <w:r>
              <w:rPr>
                <w:rFonts w:ascii="宋体" w:hint="eastAsia"/>
                <w:kern w:val="0"/>
                <w:sz w:val="18"/>
                <w:szCs w:val="20"/>
              </w:rPr>
              <w:t>不允许变化</w:t>
            </w:r>
          </w:p>
        </w:tc>
        <w:tc>
          <w:tcPr>
            <w:tcW w:w="2887" w:type="dxa"/>
            <w:tcBorders>
              <w:top w:val="single" w:sz="4" w:space="0" w:color="auto"/>
              <w:left w:val="single" w:sz="4" w:space="0" w:color="auto"/>
              <w:bottom w:val="single" w:sz="4" w:space="0" w:color="auto"/>
              <w:right w:val="single" w:sz="4" w:space="0" w:color="auto"/>
            </w:tcBorders>
            <w:vAlign w:val="center"/>
          </w:tcPr>
          <w:p w:rsidR="00F236D3" w:rsidRDefault="00F236D3" w:rsidP="00C06090">
            <w:pPr>
              <w:pStyle w:val="afc"/>
              <w:ind w:firstLineChars="0" w:firstLine="0"/>
              <w:jc w:val="center"/>
              <w:rPr>
                <w:sz w:val="18"/>
              </w:rPr>
            </w:pPr>
            <w:r>
              <w:rPr>
                <w:sz w:val="18"/>
              </w:rPr>
              <w:t>/</w:t>
            </w:r>
          </w:p>
        </w:tc>
        <w:tc>
          <w:tcPr>
            <w:tcW w:w="1353" w:type="dxa"/>
            <w:tcBorders>
              <w:top w:val="single" w:sz="4" w:space="0" w:color="auto"/>
              <w:left w:val="single" w:sz="4" w:space="0" w:color="auto"/>
              <w:bottom w:val="single" w:sz="4" w:space="0" w:color="auto"/>
              <w:right w:val="single" w:sz="4" w:space="0" w:color="auto"/>
            </w:tcBorders>
          </w:tcPr>
          <w:p w:rsidR="00F236D3" w:rsidRDefault="00F236D3" w:rsidP="00C06090">
            <w:pPr>
              <w:jc w:val="center"/>
            </w:pPr>
            <w:r w:rsidRPr="00A1290C">
              <w:rPr>
                <w:rFonts w:hint="eastAsia"/>
                <w:sz w:val="18"/>
              </w:rPr>
              <w:t>核对</w:t>
            </w:r>
          </w:p>
        </w:tc>
      </w:tr>
      <w:tr w:rsidR="00F236D3" w:rsidTr="008E04A5">
        <w:trPr>
          <w:trHeight w:val="340"/>
        </w:trPr>
        <w:tc>
          <w:tcPr>
            <w:tcW w:w="805" w:type="dxa"/>
            <w:tcBorders>
              <w:top w:val="single" w:sz="4" w:space="0" w:color="auto"/>
              <w:left w:val="single" w:sz="4" w:space="0" w:color="auto"/>
              <w:bottom w:val="single" w:sz="4" w:space="0" w:color="auto"/>
              <w:right w:val="single" w:sz="4" w:space="0" w:color="auto"/>
            </w:tcBorders>
            <w:vAlign w:val="center"/>
          </w:tcPr>
          <w:p w:rsidR="00F236D3" w:rsidRDefault="00F236D3" w:rsidP="003D156D">
            <w:pPr>
              <w:pStyle w:val="afc"/>
              <w:ind w:firstLineChars="0" w:firstLine="0"/>
              <w:jc w:val="center"/>
              <w:rPr>
                <w:rFonts w:hAnsi="宋体"/>
                <w:sz w:val="18"/>
                <w:szCs w:val="18"/>
              </w:rPr>
            </w:pPr>
            <w:r>
              <w:rPr>
                <w:rFonts w:hAnsi="宋体" w:hint="eastAsia"/>
                <w:sz w:val="18"/>
                <w:szCs w:val="18"/>
              </w:rPr>
              <w:t>7</w:t>
            </w:r>
          </w:p>
        </w:tc>
        <w:tc>
          <w:tcPr>
            <w:tcW w:w="2969" w:type="dxa"/>
            <w:tcBorders>
              <w:left w:val="single" w:sz="4" w:space="0" w:color="auto"/>
              <w:right w:val="single" w:sz="4" w:space="0" w:color="auto"/>
            </w:tcBorders>
            <w:vAlign w:val="center"/>
          </w:tcPr>
          <w:p w:rsidR="00F236D3" w:rsidRPr="00A07387" w:rsidRDefault="00F236D3" w:rsidP="00077AE4">
            <w:pPr>
              <w:jc w:val="left"/>
              <w:rPr>
                <w:rFonts w:ascii="宋体" w:hAnsi="宋体"/>
                <w:kern w:val="0"/>
                <w:sz w:val="18"/>
                <w:szCs w:val="18"/>
              </w:rPr>
            </w:pPr>
            <w:r w:rsidRPr="00A07387">
              <w:rPr>
                <w:rFonts w:ascii="宋体" w:hAnsi="宋体" w:hint="eastAsia"/>
                <w:kern w:val="0"/>
                <w:sz w:val="18"/>
                <w:szCs w:val="18"/>
              </w:rPr>
              <w:t>进水软化方式（适用时）</w:t>
            </w:r>
          </w:p>
        </w:tc>
        <w:tc>
          <w:tcPr>
            <w:tcW w:w="1322" w:type="dxa"/>
            <w:tcBorders>
              <w:top w:val="single" w:sz="4" w:space="0" w:color="auto"/>
              <w:left w:val="single" w:sz="4" w:space="0" w:color="auto"/>
              <w:bottom w:val="single" w:sz="4" w:space="0" w:color="auto"/>
              <w:right w:val="single" w:sz="4" w:space="0" w:color="auto"/>
            </w:tcBorders>
            <w:vAlign w:val="center"/>
          </w:tcPr>
          <w:p w:rsidR="00F236D3" w:rsidRDefault="00F236D3" w:rsidP="00C06090">
            <w:pPr>
              <w:jc w:val="center"/>
              <w:rPr>
                <w:rFonts w:ascii="宋体"/>
                <w:kern w:val="0"/>
                <w:sz w:val="18"/>
                <w:szCs w:val="20"/>
              </w:rPr>
            </w:pPr>
            <w:r>
              <w:rPr>
                <w:rFonts w:ascii="宋体" w:hint="eastAsia"/>
                <w:kern w:val="0"/>
                <w:sz w:val="18"/>
                <w:szCs w:val="20"/>
              </w:rPr>
              <w:t>不允许变化</w:t>
            </w:r>
          </w:p>
        </w:tc>
        <w:tc>
          <w:tcPr>
            <w:tcW w:w="2887" w:type="dxa"/>
            <w:tcBorders>
              <w:top w:val="single" w:sz="4" w:space="0" w:color="auto"/>
              <w:left w:val="single" w:sz="4" w:space="0" w:color="auto"/>
              <w:bottom w:val="single" w:sz="4" w:space="0" w:color="auto"/>
              <w:right w:val="single" w:sz="4" w:space="0" w:color="auto"/>
            </w:tcBorders>
            <w:vAlign w:val="center"/>
          </w:tcPr>
          <w:p w:rsidR="00F236D3" w:rsidRDefault="00F236D3" w:rsidP="00C06090">
            <w:pPr>
              <w:jc w:val="center"/>
              <w:rPr>
                <w:rFonts w:ascii="宋体"/>
                <w:kern w:val="0"/>
                <w:sz w:val="18"/>
                <w:szCs w:val="20"/>
              </w:rPr>
            </w:pPr>
            <w:r>
              <w:rPr>
                <w:rFonts w:ascii="宋体" w:hint="eastAsia"/>
                <w:kern w:val="0"/>
                <w:sz w:val="18"/>
                <w:szCs w:val="20"/>
              </w:rPr>
              <w:t>/</w:t>
            </w:r>
          </w:p>
        </w:tc>
        <w:tc>
          <w:tcPr>
            <w:tcW w:w="1353" w:type="dxa"/>
            <w:tcBorders>
              <w:top w:val="single" w:sz="4" w:space="0" w:color="auto"/>
              <w:left w:val="single" w:sz="4" w:space="0" w:color="auto"/>
              <w:bottom w:val="single" w:sz="4" w:space="0" w:color="auto"/>
              <w:right w:val="single" w:sz="4" w:space="0" w:color="auto"/>
            </w:tcBorders>
          </w:tcPr>
          <w:p w:rsidR="00F236D3" w:rsidRDefault="00F236D3" w:rsidP="00C06090">
            <w:pPr>
              <w:jc w:val="center"/>
            </w:pPr>
            <w:r w:rsidRPr="00A1290C">
              <w:rPr>
                <w:rFonts w:hint="eastAsia"/>
                <w:sz w:val="18"/>
              </w:rPr>
              <w:t>核对</w:t>
            </w:r>
          </w:p>
        </w:tc>
      </w:tr>
      <w:tr w:rsidR="00F236D3" w:rsidTr="00C06090">
        <w:trPr>
          <w:trHeight w:val="290"/>
        </w:trPr>
        <w:tc>
          <w:tcPr>
            <w:tcW w:w="805" w:type="dxa"/>
            <w:tcBorders>
              <w:top w:val="single" w:sz="4" w:space="0" w:color="auto"/>
              <w:left w:val="single" w:sz="4" w:space="0" w:color="auto"/>
              <w:bottom w:val="single" w:sz="4" w:space="0" w:color="auto"/>
              <w:right w:val="single" w:sz="4" w:space="0" w:color="auto"/>
            </w:tcBorders>
            <w:vAlign w:val="center"/>
          </w:tcPr>
          <w:p w:rsidR="00F236D3" w:rsidRDefault="00F236D3" w:rsidP="00077AE4">
            <w:pPr>
              <w:pStyle w:val="afc"/>
              <w:ind w:firstLineChars="0" w:firstLine="0"/>
              <w:jc w:val="center"/>
              <w:rPr>
                <w:rFonts w:hAnsi="宋体"/>
                <w:sz w:val="18"/>
                <w:szCs w:val="18"/>
              </w:rPr>
            </w:pPr>
            <w:r>
              <w:rPr>
                <w:rFonts w:hAnsi="宋体" w:hint="eastAsia"/>
                <w:sz w:val="18"/>
                <w:szCs w:val="18"/>
              </w:rPr>
              <w:t>8</w:t>
            </w:r>
          </w:p>
        </w:tc>
        <w:tc>
          <w:tcPr>
            <w:tcW w:w="2969" w:type="dxa"/>
            <w:tcBorders>
              <w:left w:val="single" w:sz="4" w:space="0" w:color="auto"/>
              <w:right w:val="single" w:sz="4" w:space="0" w:color="auto"/>
            </w:tcBorders>
            <w:vAlign w:val="center"/>
          </w:tcPr>
          <w:p w:rsidR="00F236D3" w:rsidRDefault="00F236D3" w:rsidP="00077AE4">
            <w:pPr>
              <w:rPr>
                <w:rFonts w:hAnsi="宋体"/>
                <w:sz w:val="18"/>
                <w:szCs w:val="18"/>
              </w:rPr>
            </w:pPr>
            <w:r>
              <w:rPr>
                <w:rFonts w:hAnsi="宋体" w:hint="eastAsia"/>
                <w:sz w:val="18"/>
                <w:szCs w:val="18"/>
              </w:rPr>
              <w:t>扬程（适用时）</w:t>
            </w:r>
          </w:p>
        </w:tc>
        <w:tc>
          <w:tcPr>
            <w:tcW w:w="1322" w:type="dxa"/>
            <w:tcBorders>
              <w:top w:val="single" w:sz="4" w:space="0" w:color="auto"/>
              <w:left w:val="single" w:sz="4" w:space="0" w:color="auto"/>
              <w:bottom w:val="single" w:sz="4" w:space="0" w:color="auto"/>
              <w:right w:val="single" w:sz="4" w:space="0" w:color="auto"/>
            </w:tcBorders>
            <w:vAlign w:val="center"/>
          </w:tcPr>
          <w:p w:rsidR="00F236D3" w:rsidRDefault="00F236D3" w:rsidP="00C06090">
            <w:pPr>
              <w:jc w:val="center"/>
              <w:rPr>
                <w:rFonts w:ascii="宋体"/>
                <w:kern w:val="0"/>
                <w:sz w:val="18"/>
                <w:szCs w:val="20"/>
              </w:rPr>
            </w:pPr>
            <w:r>
              <w:rPr>
                <w:rFonts w:ascii="宋体" w:hint="eastAsia"/>
                <w:kern w:val="0"/>
                <w:sz w:val="18"/>
                <w:szCs w:val="20"/>
              </w:rPr>
              <w:t>不允许变化</w:t>
            </w:r>
          </w:p>
        </w:tc>
        <w:tc>
          <w:tcPr>
            <w:tcW w:w="2887" w:type="dxa"/>
            <w:tcBorders>
              <w:top w:val="single" w:sz="4" w:space="0" w:color="auto"/>
              <w:left w:val="single" w:sz="4" w:space="0" w:color="auto"/>
              <w:bottom w:val="single" w:sz="4" w:space="0" w:color="auto"/>
              <w:right w:val="single" w:sz="4" w:space="0" w:color="auto"/>
            </w:tcBorders>
            <w:vAlign w:val="center"/>
          </w:tcPr>
          <w:p w:rsidR="00F236D3" w:rsidRDefault="00F236D3" w:rsidP="00C06090">
            <w:pPr>
              <w:jc w:val="center"/>
              <w:rPr>
                <w:rFonts w:ascii="宋体"/>
                <w:kern w:val="0"/>
                <w:sz w:val="18"/>
                <w:szCs w:val="20"/>
              </w:rPr>
            </w:pPr>
            <w:r>
              <w:rPr>
                <w:rFonts w:ascii="宋体" w:hint="eastAsia"/>
                <w:kern w:val="0"/>
                <w:sz w:val="18"/>
                <w:szCs w:val="20"/>
              </w:rPr>
              <w:t>/</w:t>
            </w:r>
          </w:p>
        </w:tc>
        <w:tc>
          <w:tcPr>
            <w:tcW w:w="1353" w:type="dxa"/>
            <w:tcBorders>
              <w:top w:val="single" w:sz="4" w:space="0" w:color="auto"/>
              <w:left w:val="single" w:sz="4" w:space="0" w:color="auto"/>
              <w:bottom w:val="single" w:sz="4" w:space="0" w:color="auto"/>
              <w:right w:val="single" w:sz="4" w:space="0" w:color="auto"/>
            </w:tcBorders>
          </w:tcPr>
          <w:p w:rsidR="00F236D3" w:rsidRDefault="00F236D3" w:rsidP="00C06090">
            <w:pPr>
              <w:jc w:val="center"/>
            </w:pPr>
            <w:r w:rsidRPr="00A1290C">
              <w:rPr>
                <w:rFonts w:hint="eastAsia"/>
                <w:sz w:val="18"/>
              </w:rPr>
              <w:t>核对</w:t>
            </w:r>
          </w:p>
        </w:tc>
      </w:tr>
      <w:tr w:rsidR="00F236D3" w:rsidTr="0023777D">
        <w:trPr>
          <w:trHeight w:val="340"/>
        </w:trPr>
        <w:tc>
          <w:tcPr>
            <w:tcW w:w="805" w:type="dxa"/>
            <w:tcBorders>
              <w:top w:val="single" w:sz="4" w:space="0" w:color="auto"/>
              <w:left w:val="single" w:sz="4" w:space="0" w:color="auto"/>
              <w:bottom w:val="single" w:sz="4" w:space="0" w:color="auto"/>
              <w:right w:val="single" w:sz="4" w:space="0" w:color="auto"/>
            </w:tcBorders>
            <w:vAlign w:val="center"/>
          </w:tcPr>
          <w:p w:rsidR="00F236D3" w:rsidRDefault="00F236D3" w:rsidP="00077AE4">
            <w:pPr>
              <w:pStyle w:val="afc"/>
              <w:ind w:firstLineChars="0" w:firstLine="0"/>
              <w:jc w:val="center"/>
              <w:rPr>
                <w:rFonts w:hAnsi="宋体"/>
                <w:sz w:val="18"/>
                <w:szCs w:val="18"/>
              </w:rPr>
            </w:pPr>
            <w:r>
              <w:rPr>
                <w:rFonts w:hAnsi="宋体" w:hint="eastAsia"/>
                <w:sz w:val="18"/>
                <w:szCs w:val="18"/>
              </w:rPr>
              <w:lastRenderedPageBreak/>
              <w:t>9</w:t>
            </w:r>
          </w:p>
        </w:tc>
        <w:tc>
          <w:tcPr>
            <w:tcW w:w="2969" w:type="dxa"/>
            <w:tcBorders>
              <w:left w:val="single" w:sz="4" w:space="0" w:color="auto"/>
              <w:right w:val="single" w:sz="4" w:space="0" w:color="auto"/>
            </w:tcBorders>
            <w:vAlign w:val="center"/>
          </w:tcPr>
          <w:p w:rsidR="00F236D3" w:rsidRDefault="00F236D3" w:rsidP="00077AE4">
            <w:pPr>
              <w:rPr>
                <w:rFonts w:hAnsi="宋体"/>
                <w:sz w:val="18"/>
                <w:szCs w:val="18"/>
              </w:rPr>
            </w:pPr>
            <w:r>
              <w:rPr>
                <w:rFonts w:hAnsi="宋体" w:hint="eastAsia"/>
                <w:sz w:val="18"/>
                <w:szCs w:val="18"/>
              </w:rPr>
              <w:t>雾滴直径（适用时）</w:t>
            </w:r>
          </w:p>
        </w:tc>
        <w:tc>
          <w:tcPr>
            <w:tcW w:w="1322" w:type="dxa"/>
            <w:tcBorders>
              <w:top w:val="single" w:sz="4" w:space="0" w:color="auto"/>
              <w:left w:val="single" w:sz="4" w:space="0" w:color="auto"/>
              <w:bottom w:val="single" w:sz="4" w:space="0" w:color="auto"/>
              <w:right w:val="single" w:sz="4" w:space="0" w:color="auto"/>
            </w:tcBorders>
            <w:vAlign w:val="center"/>
          </w:tcPr>
          <w:p w:rsidR="00F236D3" w:rsidRDefault="00F236D3" w:rsidP="00C06090">
            <w:pPr>
              <w:jc w:val="center"/>
              <w:rPr>
                <w:rFonts w:ascii="宋体"/>
                <w:kern w:val="0"/>
                <w:sz w:val="18"/>
                <w:szCs w:val="20"/>
              </w:rPr>
            </w:pPr>
            <w:r>
              <w:rPr>
                <w:rFonts w:ascii="宋体" w:hint="eastAsia"/>
                <w:kern w:val="0"/>
                <w:sz w:val="18"/>
                <w:szCs w:val="20"/>
              </w:rPr>
              <w:t>允许变化</w:t>
            </w:r>
          </w:p>
        </w:tc>
        <w:tc>
          <w:tcPr>
            <w:tcW w:w="2887" w:type="dxa"/>
            <w:tcBorders>
              <w:top w:val="single" w:sz="4" w:space="0" w:color="auto"/>
              <w:left w:val="single" w:sz="4" w:space="0" w:color="auto"/>
              <w:bottom w:val="single" w:sz="4" w:space="0" w:color="auto"/>
              <w:right w:val="single" w:sz="4" w:space="0" w:color="auto"/>
            </w:tcBorders>
            <w:vAlign w:val="center"/>
          </w:tcPr>
          <w:p w:rsidR="00F236D3" w:rsidRDefault="0046082E" w:rsidP="00C06090">
            <w:pPr>
              <w:jc w:val="center"/>
              <w:rPr>
                <w:rFonts w:ascii="宋体"/>
                <w:kern w:val="0"/>
                <w:sz w:val="18"/>
                <w:szCs w:val="20"/>
              </w:rPr>
            </w:pPr>
            <w:r>
              <w:rPr>
                <w:rFonts w:ascii="宋体" w:hint="eastAsia"/>
                <w:kern w:val="0"/>
                <w:sz w:val="18"/>
                <w:szCs w:val="20"/>
              </w:rPr>
              <w:t>大于通过鉴定时，增幅10%以内</w:t>
            </w:r>
          </w:p>
        </w:tc>
        <w:tc>
          <w:tcPr>
            <w:tcW w:w="1353" w:type="dxa"/>
            <w:tcBorders>
              <w:top w:val="single" w:sz="4" w:space="0" w:color="auto"/>
              <w:left w:val="single" w:sz="4" w:space="0" w:color="auto"/>
              <w:bottom w:val="single" w:sz="4" w:space="0" w:color="auto"/>
              <w:right w:val="single" w:sz="4" w:space="0" w:color="auto"/>
            </w:tcBorders>
          </w:tcPr>
          <w:p w:rsidR="00F236D3" w:rsidRDefault="00F236D3" w:rsidP="00C06090">
            <w:pPr>
              <w:jc w:val="center"/>
            </w:pPr>
            <w:r w:rsidRPr="00A1290C">
              <w:rPr>
                <w:rFonts w:hint="eastAsia"/>
                <w:sz w:val="18"/>
              </w:rPr>
              <w:t>核对</w:t>
            </w:r>
          </w:p>
        </w:tc>
      </w:tr>
      <w:tr w:rsidR="00F236D3" w:rsidTr="008E04A5">
        <w:trPr>
          <w:trHeight w:val="340"/>
        </w:trPr>
        <w:tc>
          <w:tcPr>
            <w:tcW w:w="805" w:type="dxa"/>
            <w:tcBorders>
              <w:top w:val="single" w:sz="4" w:space="0" w:color="auto"/>
              <w:left w:val="single" w:sz="4" w:space="0" w:color="auto"/>
              <w:bottom w:val="single" w:sz="4" w:space="0" w:color="auto"/>
              <w:right w:val="single" w:sz="4" w:space="0" w:color="auto"/>
            </w:tcBorders>
            <w:vAlign w:val="center"/>
          </w:tcPr>
          <w:p w:rsidR="00F236D3" w:rsidRDefault="00F236D3" w:rsidP="00077AE4">
            <w:pPr>
              <w:pStyle w:val="afc"/>
              <w:ind w:firstLineChars="0" w:firstLine="0"/>
              <w:jc w:val="center"/>
              <w:rPr>
                <w:rFonts w:hAnsi="宋体"/>
                <w:sz w:val="18"/>
                <w:szCs w:val="18"/>
              </w:rPr>
            </w:pPr>
            <w:r>
              <w:rPr>
                <w:rFonts w:hAnsi="宋体" w:hint="eastAsia"/>
                <w:sz w:val="18"/>
                <w:szCs w:val="18"/>
              </w:rPr>
              <w:t>10</w:t>
            </w:r>
          </w:p>
        </w:tc>
        <w:tc>
          <w:tcPr>
            <w:tcW w:w="2969" w:type="dxa"/>
            <w:tcBorders>
              <w:left w:val="single" w:sz="4" w:space="0" w:color="auto"/>
              <w:right w:val="single" w:sz="4" w:space="0" w:color="auto"/>
            </w:tcBorders>
          </w:tcPr>
          <w:p w:rsidR="00F236D3" w:rsidRDefault="00F236D3" w:rsidP="00077AE4">
            <w:pPr>
              <w:rPr>
                <w:rFonts w:hAnsi="宋体"/>
                <w:sz w:val="18"/>
                <w:szCs w:val="18"/>
              </w:rPr>
            </w:pPr>
            <w:r>
              <w:rPr>
                <w:rFonts w:hAnsi="宋体" w:hint="eastAsia"/>
                <w:sz w:val="18"/>
                <w:szCs w:val="18"/>
              </w:rPr>
              <w:t>清洗</w:t>
            </w:r>
            <w:r>
              <w:rPr>
                <w:rFonts w:ascii="宋体" w:hAnsi="宋体"/>
                <w:color w:val="000000"/>
                <w:sz w:val="18"/>
                <w:szCs w:val="18"/>
              </w:rPr>
              <w:t>水箱容积</w:t>
            </w:r>
            <w:r>
              <w:rPr>
                <w:rFonts w:hAnsi="宋体" w:hint="eastAsia"/>
                <w:sz w:val="18"/>
                <w:szCs w:val="18"/>
              </w:rPr>
              <w:t>（适用时）</w:t>
            </w:r>
          </w:p>
        </w:tc>
        <w:tc>
          <w:tcPr>
            <w:tcW w:w="1322" w:type="dxa"/>
            <w:tcBorders>
              <w:top w:val="single" w:sz="4" w:space="0" w:color="auto"/>
              <w:left w:val="single" w:sz="4" w:space="0" w:color="auto"/>
              <w:bottom w:val="single" w:sz="4" w:space="0" w:color="auto"/>
              <w:right w:val="single" w:sz="4" w:space="0" w:color="auto"/>
            </w:tcBorders>
            <w:vAlign w:val="center"/>
          </w:tcPr>
          <w:p w:rsidR="00F236D3" w:rsidRDefault="00F236D3" w:rsidP="00C06090">
            <w:pPr>
              <w:jc w:val="center"/>
              <w:rPr>
                <w:rFonts w:ascii="宋体"/>
                <w:kern w:val="0"/>
                <w:sz w:val="18"/>
                <w:szCs w:val="20"/>
              </w:rPr>
            </w:pPr>
            <w:r>
              <w:rPr>
                <w:rFonts w:ascii="宋体" w:hint="eastAsia"/>
                <w:kern w:val="0"/>
                <w:sz w:val="18"/>
                <w:szCs w:val="20"/>
              </w:rPr>
              <w:t>不允许变化</w:t>
            </w:r>
          </w:p>
        </w:tc>
        <w:tc>
          <w:tcPr>
            <w:tcW w:w="2887" w:type="dxa"/>
            <w:tcBorders>
              <w:top w:val="single" w:sz="4" w:space="0" w:color="auto"/>
              <w:left w:val="single" w:sz="4" w:space="0" w:color="auto"/>
              <w:bottom w:val="single" w:sz="4" w:space="0" w:color="auto"/>
              <w:right w:val="single" w:sz="4" w:space="0" w:color="auto"/>
            </w:tcBorders>
            <w:vAlign w:val="center"/>
          </w:tcPr>
          <w:p w:rsidR="00F236D3" w:rsidRDefault="0046082E" w:rsidP="00F236D3">
            <w:pPr>
              <w:jc w:val="center"/>
              <w:rPr>
                <w:rFonts w:ascii="宋体"/>
                <w:kern w:val="0"/>
                <w:sz w:val="18"/>
                <w:szCs w:val="20"/>
              </w:rPr>
            </w:pPr>
            <w:r>
              <w:rPr>
                <w:rFonts w:ascii="宋体" w:hint="eastAsia"/>
                <w:kern w:val="0"/>
                <w:sz w:val="18"/>
                <w:szCs w:val="20"/>
              </w:rPr>
              <w:t>/</w:t>
            </w:r>
          </w:p>
        </w:tc>
        <w:tc>
          <w:tcPr>
            <w:tcW w:w="1353" w:type="dxa"/>
            <w:tcBorders>
              <w:top w:val="single" w:sz="4" w:space="0" w:color="auto"/>
              <w:left w:val="single" w:sz="4" w:space="0" w:color="auto"/>
              <w:bottom w:val="single" w:sz="4" w:space="0" w:color="auto"/>
              <w:right w:val="single" w:sz="4" w:space="0" w:color="auto"/>
            </w:tcBorders>
          </w:tcPr>
          <w:p w:rsidR="00F236D3" w:rsidRDefault="00F236D3" w:rsidP="00C06090">
            <w:pPr>
              <w:jc w:val="center"/>
            </w:pPr>
            <w:r w:rsidRPr="00A1290C">
              <w:rPr>
                <w:rFonts w:hint="eastAsia"/>
                <w:sz w:val="18"/>
              </w:rPr>
              <w:t>核对</w:t>
            </w:r>
          </w:p>
        </w:tc>
      </w:tr>
      <w:tr w:rsidR="00F236D3" w:rsidTr="00C06090">
        <w:trPr>
          <w:trHeight w:val="355"/>
        </w:trPr>
        <w:tc>
          <w:tcPr>
            <w:tcW w:w="805" w:type="dxa"/>
            <w:tcBorders>
              <w:top w:val="single" w:sz="4" w:space="0" w:color="auto"/>
              <w:left w:val="single" w:sz="4" w:space="0" w:color="auto"/>
              <w:bottom w:val="single" w:sz="4" w:space="0" w:color="auto"/>
              <w:right w:val="single" w:sz="4" w:space="0" w:color="auto"/>
            </w:tcBorders>
            <w:vAlign w:val="center"/>
          </w:tcPr>
          <w:p w:rsidR="00F236D3" w:rsidRDefault="00F236D3" w:rsidP="00077AE4">
            <w:pPr>
              <w:pStyle w:val="afc"/>
              <w:ind w:firstLineChars="0" w:firstLine="0"/>
              <w:jc w:val="center"/>
              <w:rPr>
                <w:rFonts w:hAnsi="宋体"/>
                <w:sz w:val="18"/>
                <w:szCs w:val="18"/>
              </w:rPr>
            </w:pPr>
            <w:r>
              <w:rPr>
                <w:rFonts w:hAnsi="宋体" w:hint="eastAsia"/>
                <w:sz w:val="18"/>
                <w:szCs w:val="18"/>
              </w:rPr>
              <w:t>11</w:t>
            </w:r>
          </w:p>
        </w:tc>
        <w:tc>
          <w:tcPr>
            <w:tcW w:w="2969" w:type="dxa"/>
            <w:tcBorders>
              <w:left w:val="single" w:sz="4" w:space="0" w:color="auto"/>
              <w:right w:val="single" w:sz="4" w:space="0" w:color="auto"/>
            </w:tcBorders>
          </w:tcPr>
          <w:p w:rsidR="00F236D3" w:rsidRDefault="00F236D3" w:rsidP="00077AE4">
            <w:pPr>
              <w:jc w:val="left"/>
              <w:rPr>
                <w:rFonts w:ascii="宋体" w:hAnsi="宋体"/>
                <w:sz w:val="18"/>
                <w:szCs w:val="18"/>
              </w:rPr>
            </w:pPr>
            <w:r>
              <w:rPr>
                <w:rFonts w:ascii="宋体" w:hAnsi="宋体" w:hint="eastAsia"/>
                <w:sz w:val="18"/>
                <w:szCs w:val="18"/>
              </w:rPr>
              <w:t>加热器热功率（适用时）</w:t>
            </w:r>
          </w:p>
        </w:tc>
        <w:tc>
          <w:tcPr>
            <w:tcW w:w="1322" w:type="dxa"/>
            <w:tcBorders>
              <w:top w:val="single" w:sz="4" w:space="0" w:color="auto"/>
              <w:left w:val="single" w:sz="4" w:space="0" w:color="auto"/>
              <w:bottom w:val="single" w:sz="4" w:space="0" w:color="auto"/>
              <w:right w:val="single" w:sz="4" w:space="0" w:color="auto"/>
            </w:tcBorders>
          </w:tcPr>
          <w:p w:rsidR="00F236D3" w:rsidRDefault="00F236D3" w:rsidP="00C06090">
            <w:pPr>
              <w:pStyle w:val="afc"/>
              <w:ind w:firstLineChars="0" w:firstLine="0"/>
              <w:jc w:val="center"/>
              <w:rPr>
                <w:rFonts w:hAnsi="宋体"/>
                <w:sz w:val="18"/>
                <w:szCs w:val="18"/>
              </w:rPr>
            </w:pPr>
            <w:r>
              <w:rPr>
                <w:rFonts w:hint="eastAsia"/>
                <w:sz w:val="18"/>
              </w:rPr>
              <w:t>不允许变化</w:t>
            </w:r>
          </w:p>
        </w:tc>
        <w:tc>
          <w:tcPr>
            <w:tcW w:w="2887" w:type="dxa"/>
            <w:tcBorders>
              <w:top w:val="single" w:sz="4" w:space="0" w:color="auto"/>
              <w:left w:val="single" w:sz="4" w:space="0" w:color="auto"/>
              <w:bottom w:val="single" w:sz="4" w:space="0" w:color="auto"/>
              <w:right w:val="single" w:sz="4" w:space="0" w:color="auto"/>
            </w:tcBorders>
            <w:vAlign w:val="center"/>
          </w:tcPr>
          <w:p w:rsidR="00F236D3" w:rsidRDefault="00F236D3" w:rsidP="00C06090">
            <w:pPr>
              <w:jc w:val="center"/>
              <w:rPr>
                <w:rFonts w:ascii="宋体"/>
                <w:kern w:val="0"/>
                <w:sz w:val="18"/>
                <w:szCs w:val="20"/>
              </w:rPr>
            </w:pPr>
            <w:r>
              <w:rPr>
                <w:rFonts w:ascii="宋体" w:hint="eastAsia"/>
                <w:kern w:val="0"/>
                <w:sz w:val="18"/>
                <w:szCs w:val="20"/>
              </w:rPr>
              <w:t>/</w:t>
            </w:r>
          </w:p>
        </w:tc>
        <w:tc>
          <w:tcPr>
            <w:tcW w:w="1353" w:type="dxa"/>
            <w:tcBorders>
              <w:top w:val="single" w:sz="4" w:space="0" w:color="auto"/>
              <w:left w:val="single" w:sz="4" w:space="0" w:color="auto"/>
              <w:bottom w:val="single" w:sz="4" w:space="0" w:color="auto"/>
              <w:right w:val="single" w:sz="4" w:space="0" w:color="auto"/>
            </w:tcBorders>
          </w:tcPr>
          <w:p w:rsidR="00F236D3" w:rsidRDefault="00F236D3" w:rsidP="00C06090">
            <w:pPr>
              <w:jc w:val="center"/>
            </w:pPr>
            <w:r w:rsidRPr="00A1290C">
              <w:rPr>
                <w:rFonts w:hint="eastAsia"/>
                <w:sz w:val="18"/>
              </w:rPr>
              <w:t>核对</w:t>
            </w:r>
          </w:p>
        </w:tc>
      </w:tr>
      <w:tr w:rsidR="00F236D3" w:rsidTr="00C06090">
        <w:trPr>
          <w:trHeight w:val="340"/>
        </w:trPr>
        <w:tc>
          <w:tcPr>
            <w:tcW w:w="805" w:type="dxa"/>
            <w:tcBorders>
              <w:top w:val="single" w:sz="4" w:space="0" w:color="auto"/>
              <w:left w:val="single" w:sz="4" w:space="0" w:color="auto"/>
              <w:bottom w:val="single" w:sz="4" w:space="0" w:color="auto"/>
              <w:right w:val="single" w:sz="4" w:space="0" w:color="auto"/>
            </w:tcBorders>
            <w:vAlign w:val="center"/>
          </w:tcPr>
          <w:p w:rsidR="00F236D3" w:rsidRDefault="00F236D3" w:rsidP="00077AE4">
            <w:pPr>
              <w:pStyle w:val="afc"/>
              <w:ind w:firstLineChars="0" w:firstLine="0"/>
              <w:jc w:val="center"/>
              <w:rPr>
                <w:rFonts w:hAnsi="宋体"/>
                <w:sz w:val="18"/>
                <w:szCs w:val="18"/>
              </w:rPr>
            </w:pPr>
            <w:r>
              <w:rPr>
                <w:rFonts w:hAnsi="宋体" w:hint="eastAsia"/>
                <w:sz w:val="18"/>
                <w:szCs w:val="18"/>
              </w:rPr>
              <w:t>12</w:t>
            </w:r>
          </w:p>
        </w:tc>
        <w:tc>
          <w:tcPr>
            <w:tcW w:w="2969" w:type="dxa"/>
            <w:tcBorders>
              <w:left w:val="single" w:sz="4" w:space="0" w:color="auto"/>
              <w:right w:val="single" w:sz="4" w:space="0" w:color="auto"/>
            </w:tcBorders>
          </w:tcPr>
          <w:p w:rsidR="00F236D3" w:rsidRDefault="00F236D3" w:rsidP="00077AE4">
            <w:pPr>
              <w:jc w:val="left"/>
              <w:rPr>
                <w:rFonts w:ascii="宋体" w:hAnsi="宋体"/>
                <w:sz w:val="18"/>
                <w:szCs w:val="18"/>
              </w:rPr>
            </w:pPr>
            <w:r>
              <w:rPr>
                <w:rFonts w:ascii="宋体" w:hAnsi="宋体" w:hint="eastAsia"/>
                <w:sz w:val="18"/>
                <w:szCs w:val="18"/>
              </w:rPr>
              <w:t>加热器最高出水温度（适用时）</w:t>
            </w:r>
          </w:p>
        </w:tc>
        <w:tc>
          <w:tcPr>
            <w:tcW w:w="1322" w:type="dxa"/>
            <w:tcBorders>
              <w:top w:val="single" w:sz="4" w:space="0" w:color="auto"/>
              <w:left w:val="single" w:sz="4" w:space="0" w:color="auto"/>
              <w:bottom w:val="single" w:sz="4" w:space="0" w:color="auto"/>
              <w:right w:val="single" w:sz="4" w:space="0" w:color="auto"/>
            </w:tcBorders>
            <w:vAlign w:val="center"/>
          </w:tcPr>
          <w:p w:rsidR="00F236D3" w:rsidRDefault="00F236D3" w:rsidP="00C06090">
            <w:pPr>
              <w:jc w:val="center"/>
              <w:rPr>
                <w:rFonts w:ascii="宋体"/>
                <w:kern w:val="0"/>
                <w:sz w:val="18"/>
                <w:szCs w:val="20"/>
              </w:rPr>
            </w:pPr>
            <w:r>
              <w:rPr>
                <w:rFonts w:ascii="宋体" w:hint="eastAsia"/>
                <w:kern w:val="0"/>
                <w:sz w:val="18"/>
                <w:szCs w:val="20"/>
              </w:rPr>
              <w:t>不允许变化</w:t>
            </w:r>
          </w:p>
        </w:tc>
        <w:tc>
          <w:tcPr>
            <w:tcW w:w="2887" w:type="dxa"/>
            <w:tcBorders>
              <w:top w:val="single" w:sz="4" w:space="0" w:color="auto"/>
              <w:left w:val="single" w:sz="4" w:space="0" w:color="auto"/>
              <w:bottom w:val="single" w:sz="4" w:space="0" w:color="auto"/>
              <w:right w:val="single" w:sz="4" w:space="0" w:color="auto"/>
            </w:tcBorders>
            <w:vAlign w:val="center"/>
          </w:tcPr>
          <w:p w:rsidR="00F236D3" w:rsidRDefault="00F236D3" w:rsidP="00C06090">
            <w:pPr>
              <w:pStyle w:val="afc"/>
              <w:ind w:firstLineChars="0" w:firstLine="0"/>
              <w:jc w:val="center"/>
              <w:rPr>
                <w:sz w:val="18"/>
              </w:rPr>
            </w:pPr>
            <w:r>
              <w:rPr>
                <w:sz w:val="18"/>
              </w:rPr>
              <w:t>/</w:t>
            </w:r>
          </w:p>
        </w:tc>
        <w:tc>
          <w:tcPr>
            <w:tcW w:w="1353" w:type="dxa"/>
            <w:tcBorders>
              <w:top w:val="single" w:sz="4" w:space="0" w:color="auto"/>
              <w:left w:val="single" w:sz="4" w:space="0" w:color="auto"/>
              <w:bottom w:val="single" w:sz="4" w:space="0" w:color="auto"/>
              <w:right w:val="single" w:sz="4" w:space="0" w:color="auto"/>
            </w:tcBorders>
          </w:tcPr>
          <w:p w:rsidR="00F236D3" w:rsidRDefault="00F236D3" w:rsidP="00C06090">
            <w:pPr>
              <w:jc w:val="center"/>
            </w:pPr>
            <w:r w:rsidRPr="00A1290C">
              <w:rPr>
                <w:rFonts w:hint="eastAsia"/>
                <w:sz w:val="18"/>
              </w:rPr>
              <w:t>核对</w:t>
            </w:r>
          </w:p>
        </w:tc>
      </w:tr>
      <w:tr w:rsidR="00F236D3" w:rsidTr="00C06090">
        <w:trPr>
          <w:trHeight w:val="340"/>
        </w:trPr>
        <w:tc>
          <w:tcPr>
            <w:tcW w:w="805" w:type="dxa"/>
            <w:tcBorders>
              <w:top w:val="single" w:sz="4" w:space="0" w:color="auto"/>
              <w:left w:val="single" w:sz="4" w:space="0" w:color="auto"/>
              <w:bottom w:val="single" w:sz="4" w:space="0" w:color="auto"/>
              <w:right w:val="single" w:sz="4" w:space="0" w:color="auto"/>
            </w:tcBorders>
            <w:vAlign w:val="center"/>
          </w:tcPr>
          <w:p w:rsidR="00F236D3" w:rsidRDefault="00F236D3" w:rsidP="00077AE4">
            <w:pPr>
              <w:pStyle w:val="afc"/>
              <w:ind w:firstLineChars="0" w:firstLine="0"/>
              <w:jc w:val="center"/>
              <w:rPr>
                <w:rFonts w:hAnsi="宋体"/>
                <w:sz w:val="18"/>
                <w:szCs w:val="18"/>
              </w:rPr>
            </w:pPr>
            <w:r>
              <w:rPr>
                <w:rFonts w:hAnsi="宋体" w:hint="eastAsia"/>
                <w:sz w:val="18"/>
                <w:szCs w:val="18"/>
              </w:rPr>
              <w:t>13</w:t>
            </w:r>
          </w:p>
        </w:tc>
        <w:tc>
          <w:tcPr>
            <w:tcW w:w="2969" w:type="dxa"/>
            <w:tcBorders>
              <w:left w:val="single" w:sz="4" w:space="0" w:color="auto"/>
              <w:right w:val="single" w:sz="4" w:space="0" w:color="auto"/>
            </w:tcBorders>
          </w:tcPr>
          <w:p w:rsidR="00F236D3" w:rsidRDefault="00F236D3" w:rsidP="00077AE4">
            <w:pPr>
              <w:jc w:val="left"/>
              <w:rPr>
                <w:rFonts w:ascii="宋体" w:hAnsi="宋体"/>
                <w:sz w:val="18"/>
                <w:szCs w:val="18"/>
              </w:rPr>
            </w:pPr>
            <w:r>
              <w:rPr>
                <w:rFonts w:ascii="宋体" w:hAnsi="宋体"/>
                <w:sz w:val="18"/>
                <w:szCs w:val="18"/>
              </w:rPr>
              <w:t>雾化方式（适用时）</w:t>
            </w:r>
          </w:p>
        </w:tc>
        <w:tc>
          <w:tcPr>
            <w:tcW w:w="1322" w:type="dxa"/>
            <w:tcBorders>
              <w:top w:val="single" w:sz="4" w:space="0" w:color="auto"/>
              <w:left w:val="single" w:sz="4" w:space="0" w:color="auto"/>
              <w:bottom w:val="single" w:sz="4" w:space="0" w:color="auto"/>
              <w:right w:val="single" w:sz="4" w:space="0" w:color="auto"/>
            </w:tcBorders>
            <w:vAlign w:val="center"/>
          </w:tcPr>
          <w:p w:rsidR="00F236D3" w:rsidRDefault="00F236D3" w:rsidP="00077AE4">
            <w:pPr>
              <w:jc w:val="center"/>
              <w:rPr>
                <w:rFonts w:ascii="宋体"/>
                <w:kern w:val="0"/>
                <w:sz w:val="18"/>
                <w:szCs w:val="20"/>
              </w:rPr>
            </w:pPr>
            <w:r>
              <w:rPr>
                <w:rFonts w:ascii="宋体" w:hint="eastAsia"/>
                <w:kern w:val="0"/>
                <w:sz w:val="18"/>
                <w:szCs w:val="20"/>
              </w:rPr>
              <w:t>不允许变化</w:t>
            </w:r>
          </w:p>
        </w:tc>
        <w:tc>
          <w:tcPr>
            <w:tcW w:w="2887" w:type="dxa"/>
            <w:tcBorders>
              <w:top w:val="single" w:sz="4" w:space="0" w:color="auto"/>
              <w:left w:val="single" w:sz="4" w:space="0" w:color="auto"/>
              <w:bottom w:val="single" w:sz="4" w:space="0" w:color="auto"/>
              <w:right w:val="single" w:sz="4" w:space="0" w:color="auto"/>
            </w:tcBorders>
            <w:vAlign w:val="center"/>
          </w:tcPr>
          <w:p w:rsidR="00F236D3" w:rsidRDefault="00F236D3" w:rsidP="00077AE4">
            <w:pPr>
              <w:pStyle w:val="afc"/>
              <w:ind w:firstLineChars="0" w:firstLine="0"/>
              <w:jc w:val="center"/>
              <w:rPr>
                <w:sz w:val="18"/>
              </w:rPr>
            </w:pPr>
            <w:r>
              <w:rPr>
                <w:sz w:val="18"/>
              </w:rPr>
              <w:t>/</w:t>
            </w:r>
          </w:p>
        </w:tc>
        <w:tc>
          <w:tcPr>
            <w:tcW w:w="1353" w:type="dxa"/>
            <w:tcBorders>
              <w:top w:val="single" w:sz="4" w:space="0" w:color="auto"/>
              <w:left w:val="single" w:sz="4" w:space="0" w:color="auto"/>
              <w:bottom w:val="single" w:sz="4" w:space="0" w:color="auto"/>
              <w:right w:val="single" w:sz="4" w:space="0" w:color="auto"/>
            </w:tcBorders>
          </w:tcPr>
          <w:p w:rsidR="00F236D3" w:rsidRDefault="00F236D3" w:rsidP="00077AE4">
            <w:pPr>
              <w:jc w:val="center"/>
            </w:pPr>
            <w:r w:rsidRPr="00A1290C">
              <w:rPr>
                <w:rFonts w:hint="eastAsia"/>
                <w:sz w:val="18"/>
              </w:rPr>
              <w:t>核对</w:t>
            </w:r>
          </w:p>
        </w:tc>
      </w:tr>
    </w:tbl>
    <w:p w:rsidR="00560885" w:rsidRDefault="00560885" w:rsidP="00560885">
      <w:pPr>
        <w:pStyle w:val="afc"/>
        <w:tabs>
          <w:tab w:val="left" w:pos="817"/>
          <w:tab w:val="left" w:pos="3857"/>
          <w:tab w:val="left" w:pos="5210"/>
          <w:tab w:val="left" w:pos="7337"/>
        </w:tabs>
        <w:ind w:left="5250" w:firstLineChars="0" w:firstLine="0"/>
        <w:jc w:val="left"/>
        <w:rPr>
          <w:sz w:val="18"/>
        </w:rPr>
      </w:pPr>
    </w:p>
    <w:p w:rsidR="00560885" w:rsidRDefault="00560885" w:rsidP="00AB532A">
      <w:pPr>
        <w:pStyle w:val="a"/>
        <w:numPr>
          <w:ilvl w:val="2"/>
          <w:numId w:val="2"/>
        </w:numPr>
        <w:spacing w:beforeLines="50" w:afterLines="50"/>
        <w:outlineLvl w:val="1"/>
        <w:rPr>
          <w:rFonts w:ascii="宋体" w:eastAsia="宋体"/>
        </w:rPr>
      </w:pPr>
      <w:bookmarkStart w:id="213" w:name="_Toc49725558"/>
      <w:bookmarkStart w:id="214" w:name="_Toc49728362"/>
      <w:r>
        <w:rPr>
          <w:rFonts w:ascii="宋体" w:eastAsia="宋体" w:hint="eastAsia"/>
        </w:rPr>
        <w:t>未列入产品变更控制范围的，视为允许企业自主变更。通过推广鉴定的产品，</w:t>
      </w:r>
      <w:r>
        <w:rPr>
          <w:rFonts w:ascii="宋体" w:eastAsia="宋体" w:hAnsi="宋体" w:hint="eastAsia"/>
        </w:rPr>
        <w:t>在证书有效期内允许产品结构和特征参数的部分变化。产品结构和特征参数变化限制范围及要求见</w:t>
      </w:r>
      <w:r>
        <w:rPr>
          <w:rFonts w:ascii="宋体" w:eastAsia="宋体" w:hint="eastAsia"/>
        </w:rPr>
        <w:t>表6。</w:t>
      </w:r>
      <w:bookmarkEnd w:id="213"/>
      <w:bookmarkEnd w:id="214"/>
    </w:p>
    <w:p w:rsidR="00560885" w:rsidDel="008A1833" w:rsidRDefault="00560885" w:rsidP="00AB532A">
      <w:pPr>
        <w:pStyle w:val="a"/>
        <w:numPr>
          <w:ilvl w:val="2"/>
          <w:numId w:val="2"/>
        </w:numPr>
        <w:spacing w:beforeLines="50" w:afterLines="50"/>
        <w:outlineLvl w:val="1"/>
      </w:pPr>
      <w:bookmarkStart w:id="215" w:name="_Toc49728363"/>
      <w:bookmarkStart w:id="216" w:name="_Toc49725559"/>
      <w:r>
        <w:rPr>
          <w:rFonts w:ascii="宋体" w:eastAsia="宋体" w:hint="eastAsia"/>
        </w:rPr>
        <w:t>因执行国家法律法规提出的新要求或强制性标准新要求而造成产品结构和特征参数变化，与表5要求不一致的，应申报变更确认。</w:t>
      </w:r>
      <w:bookmarkEnd w:id="215"/>
    </w:p>
    <w:bookmarkEnd w:id="216"/>
    <w:p w:rsidR="00560885" w:rsidRDefault="00560885" w:rsidP="00560885">
      <w:pPr>
        <w:widowControl/>
        <w:jc w:val="left"/>
        <w:rPr>
          <w:color w:val="000000"/>
          <w:kern w:val="0"/>
          <w:szCs w:val="20"/>
        </w:rPr>
      </w:pPr>
      <w:r>
        <w:rPr>
          <w:color w:val="000000"/>
        </w:rPr>
        <w:br w:type="page"/>
      </w:r>
    </w:p>
    <w:p w:rsidR="00560885" w:rsidRPr="00F63CC0" w:rsidRDefault="00560885" w:rsidP="00AB532A">
      <w:pPr>
        <w:pStyle w:val="a8"/>
        <w:spacing w:afterLines="50"/>
        <w:rPr>
          <w:color w:val="000000"/>
        </w:rPr>
      </w:pPr>
      <w:bookmarkStart w:id="217" w:name="_Toc49728364"/>
      <w:bookmarkStart w:id="218" w:name="_GoBack"/>
      <w:bookmarkStart w:id="219" w:name="_Toc49196008"/>
      <w:bookmarkEnd w:id="217"/>
      <w:bookmarkEnd w:id="218"/>
    </w:p>
    <w:p w:rsidR="00560885" w:rsidRPr="00F0428F" w:rsidRDefault="00560885" w:rsidP="00AB532A">
      <w:pPr>
        <w:spacing w:afterLines="50"/>
        <w:jc w:val="center"/>
        <w:outlineLvl w:val="2"/>
        <w:rPr>
          <w:rFonts w:ascii="黑体" w:eastAsia="黑体" w:hAnsi="黑体"/>
        </w:rPr>
      </w:pPr>
      <w:bookmarkStart w:id="220" w:name="_Toc49725561"/>
      <w:bookmarkStart w:id="221" w:name="_Toc49728365"/>
      <w:r w:rsidRPr="00F0428F">
        <w:rPr>
          <w:rFonts w:hint="eastAsia"/>
          <w:color w:val="000000"/>
        </w:rPr>
        <w:t>（规范性附录）</w:t>
      </w:r>
      <w:bookmarkEnd w:id="219"/>
      <w:bookmarkEnd w:id="220"/>
      <w:bookmarkEnd w:id="221"/>
    </w:p>
    <w:p w:rsidR="00560885" w:rsidRPr="00F63CC0" w:rsidRDefault="00560885" w:rsidP="00AB532A">
      <w:pPr>
        <w:spacing w:afterLines="50"/>
        <w:jc w:val="center"/>
        <w:outlineLvl w:val="2"/>
        <w:rPr>
          <w:rFonts w:ascii="黑体" w:eastAsia="黑体" w:hAnsi="黑体"/>
        </w:rPr>
      </w:pPr>
      <w:bookmarkStart w:id="222" w:name="_Toc49725562"/>
      <w:bookmarkStart w:id="223" w:name="_Toc49728366"/>
      <w:r w:rsidRPr="00F0428F">
        <w:rPr>
          <w:rFonts w:ascii="黑体" w:eastAsia="黑体" w:hAnsi="黑体" w:hint="eastAsia"/>
        </w:rPr>
        <w:t>产品规格表</w:t>
      </w:r>
      <w:bookmarkEnd w:id="222"/>
      <w:bookmarkEnd w:id="223"/>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5"/>
        <w:gridCol w:w="3885"/>
        <w:gridCol w:w="1272"/>
        <w:gridCol w:w="3274"/>
      </w:tblGrid>
      <w:tr w:rsidR="00560885" w:rsidTr="00C06090">
        <w:trPr>
          <w:trHeight w:val="454"/>
        </w:trPr>
        <w:tc>
          <w:tcPr>
            <w:tcW w:w="905" w:type="dxa"/>
            <w:vAlign w:val="center"/>
          </w:tcPr>
          <w:p w:rsidR="00560885" w:rsidRDefault="00560885" w:rsidP="003D156D">
            <w:pPr>
              <w:pStyle w:val="afc"/>
              <w:ind w:firstLineChars="0" w:firstLine="0"/>
              <w:jc w:val="center"/>
              <w:rPr>
                <w:rFonts w:hAnsi="宋体"/>
                <w:sz w:val="18"/>
                <w:szCs w:val="18"/>
              </w:rPr>
            </w:pPr>
            <w:r>
              <w:rPr>
                <w:rFonts w:hAnsi="宋体"/>
                <w:sz w:val="18"/>
                <w:szCs w:val="18"/>
              </w:rPr>
              <w:t>序号</w:t>
            </w:r>
          </w:p>
        </w:tc>
        <w:tc>
          <w:tcPr>
            <w:tcW w:w="3885" w:type="dxa"/>
            <w:vAlign w:val="center"/>
          </w:tcPr>
          <w:p w:rsidR="00560885" w:rsidRDefault="00560885" w:rsidP="00C06090">
            <w:pPr>
              <w:pStyle w:val="afc"/>
              <w:ind w:leftChars="-165" w:left="-346" w:firstLine="360"/>
              <w:jc w:val="center"/>
              <w:rPr>
                <w:rFonts w:hAnsi="宋体"/>
                <w:sz w:val="18"/>
                <w:szCs w:val="18"/>
              </w:rPr>
            </w:pPr>
            <w:r>
              <w:rPr>
                <w:rFonts w:hAnsi="宋体"/>
                <w:sz w:val="18"/>
                <w:szCs w:val="18"/>
              </w:rPr>
              <w:t>检查项目</w:t>
            </w:r>
          </w:p>
        </w:tc>
        <w:tc>
          <w:tcPr>
            <w:tcW w:w="1272" w:type="dxa"/>
            <w:vAlign w:val="center"/>
          </w:tcPr>
          <w:p w:rsidR="00560885" w:rsidRDefault="00560885" w:rsidP="003D156D">
            <w:pPr>
              <w:pStyle w:val="afc"/>
              <w:ind w:firstLine="360"/>
              <w:jc w:val="left"/>
              <w:rPr>
                <w:color w:val="000000"/>
                <w:sz w:val="18"/>
                <w:szCs w:val="18"/>
              </w:rPr>
            </w:pPr>
            <w:r>
              <w:rPr>
                <w:rFonts w:hint="eastAsia"/>
                <w:color w:val="000000"/>
                <w:sz w:val="18"/>
                <w:szCs w:val="18"/>
              </w:rPr>
              <w:t>单位</w:t>
            </w:r>
          </w:p>
        </w:tc>
        <w:tc>
          <w:tcPr>
            <w:tcW w:w="3274" w:type="dxa"/>
            <w:vAlign w:val="center"/>
          </w:tcPr>
          <w:p w:rsidR="00560885" w:rsidRDefault="00560885" w:rsidP="00560885">
            <w:pPr>
              <w:pStyle w:val="afc"/>
              <w:ind w:firstLine="360"/>
              <w:jc w:val="center"/>
              <w:rPr>
                <w:color w:val="000000"/>
                <w:sz w:val="18"/>
                <w:szCs w:val="18"/>
              </w:rPr>
            </w:pPr>
            <w:r>
              <w:rPr>
                <w:rFonts w:hint="eastAsia"/>
                <w:color w:val="000000"/>
                <w:sz w:val="18"/>
                <w:szCs w:val="18"/>
              </w:rPr>
              <w:t>规格</w:t>
            </w:r>
          </w:p>
        </w:tc>
      </w:tr>
      <w:tr w:rsidR="00F236D3" w:rsidTr="00E50C7B">
        <w:trPr>
          <w:trHeight w:val="454"/>
        </w:trPr>
        <w:tc>
          <w:tcPr>
            <w:tcW w:w="905" w:type="dxa"/>
            <w:vAlign w:val="center"/>
          </w:tcPr>
          <w:p w:rsidR="00F236D3" w:rsidRDefault="00F236D3" w:rsidP="00C15878">
            <w:pPr>
              <w:pStyle w:val="afc"/>
              <w:ind w:firstLineChars="0" w:firstLine="0"/>
              <w:jc w:val="center"/>
              <w:rPr>
                <w:rFonts w:hAnsi="宋体"/>
                <w:sz w:val="18"/>
                <w:szCs w:val="18"/>
              </w:rPr>
            </w:pPr>
            <w:r>
              <w:rPr>
                <w:rFonts w:hAnsi="宋体" w:hint="eastAsia"/>
                <w:sz w:val="18"/>
                <w:szCs w:val="18"/>
              </w:rPr>
              <w:t>1</w:t>
            </w:r>
          </w:p>
        </w:tc>
        <w:tc>
          <w:tcPr>
            <w:tcW w:w="3885" w:type="dxa"/>
            <w:vAlign w:val="center"/>
          </w:tcPr>
          <w:p w:rsidR="00F236D3" w:rsidRDefault="00F236D3" w:rsidP="00E50C7B">
            <w:pPr>
              <w:rPr>
                <w:rFonts w:ascii="宋体" w:hAnsi="宋体"/>
                <w:sz w:val="18"/>
                <w:szCs w:val="18"/>
              </w:rPr>
            </w:pPr>
            <w:r>
              <w:rPr>
                <w:rFonts w:ascii="宋体" w:hAnsi="宋体" w:hint="eastAsia"/>
                <w:kern w:val="0"/>
                <w:sz w:val="18"/>
                <w:szCs w:val="18"/>
              </w:rPr>
              <w:t>型号名称</w:t>
            </w:r>
          </w:p>
        </w:tc>
        <w:tc>
          <w:tcPr>
            <w:tcW w:w="1272" w:type="dxa"/>
            <w:vAlign w:val="center"/>
          </w:tcPr>
          <w:p w:rsidR="00F236D3" w:rsidRDefault="00F236D3" w:rsidP="003D156D">
            <w:pPr>
              <w:pStyle w:val="afc"/>
              <w:ind w:firstLine="360"/>
              <w:jc w:val="left"/>
              <w:rPr>
                <w:sz w:val="18"/>
                <w:szCs w:val="18"/>
              </w:rPr>
            </w:pPr>
            <w:r>
              <w:rPr>
                <w:rFonts w:hint="eastAsia"/>
                <w:sz w:val="18"/>
                <w:szCs w:val="18"/>
              </w:rPr>
              <w:t>/</w:t>
            </w:r>
          </w:p>
        </w:tc>
        <w:tc>
          <w:tcPr>
            <w:tcW w:w="3274" w:type="dxa"/>
            <w:vAlign w:val="center"/>
          </w:tcPr>
          <w:p w:rsidR="00F236D3" w:rsidRDefault="00F236D3" w:rsidP="00077AE4">
            <w:pPr>
              <w:pStyle w:val="afc"/>
              <w:widowControl w:val="0"/>
              <w:ind w:firstLineChars="0" w:firstLine="0"/>
              <w:jc w:val="center"/>
              <w:rPr>
                <w:rFonts w:hAnsi="宋体"/>
                <w:sz w:val="18"/>
                <w:szCs w:val="18"/>
              </w:rPr>
            </w:pPr>
          </w:p>
        </w:tc>
      </w:tr>
      <w:tr w:rsidR="00F236D3" w:rsidTr="00E50C7B">
        <w:trPr>
          <w:trHeight w:val="454"/>
        </w:trPr>
        <w:tc>
          <w:tcPr>
            <w:tcW w:w="905" w:type="dxa"/>
            <w:vAlign w:val="center"/>
          </w:tcPr>
          <w:p w:rsidR="00F236D3" w:rsidRDefault="00F236D3" w:rsidP="00C15878">
            <w:pPr>
              <w:pStyle w:val="afc"/>
              <w:ind w:firstLineChars="0" w:firstLine="0"/>
              <w:jc w:val="center"/>
              <w:rPr>
                <w:rFonts w:hAnsi="宋体"/>
                <w:sz w:val="18"/>
                <w:szCs w:val="18"/>
              </w:rPr>
            </w:pPr>
            <w:r>
              <w:rPr>
                <w:rFonts w:hAnsi="宋体" w:hint="eastAsia"/>
                <w:sz w:val="18"/>
                <w:szCs w:val="18"/>
              </w:rPr>
              <w:t>2</w:t>
            </w:r>
          </w:p>
        </w:tc>
        <w:tc>
          <w:tcPr>
            <w:tcW w:w="3885" w:type="dxa"/>
            <w:vAlign w:val="center"/>
          </w:tcPr>
          <w:p w:rsidR="00F236D3" w:rsidRPr="00F94FE5" w:rsidRDefault="00F236D3" w:rsidP="00E50C7B">
            <w:pPr>
              <w:pStyle w:val="afc"/>
              <w:widowControl w:val="0"/>
              <w:ind w:firstLineChars="0" w:firstLine="0"/>
              <w:rPr>
                <w:rFonts w:hAnsi="宋体"/>
                <w:sz w:val="18"/>
                <w:szCs w:val="18"/>
              </w:rPr>
            </w:pPr>
            <w:r>
              <w:rPr>
                <w:rFonts w:hAnsi="宋体"/>
                <w:sz w:val="18"/>
                <w:szCs w:val="18"/>
              </w:rPr>
              <w:t>液泵</w:t>
            </w:r>
            <w:r w:rsidRPr="00F94FE5">
              <w:rPr>
                <w:rFonts w:hAnsi="宋体" w:hint="eastAsia"/>
                <w:sz w:val="18"/>
                <w:szCs w:val="18"/>
              </w:rPr>
              <w:t>规格型号</w:t>
            </w:r>
          </w:p>
        </w:tc>
        <w:tc>
          <w:tcPr>
            <w:tcW w:w="1272" w:type="dxa"/>
            <w:vAlign w:val="center"/>
          </w:tcPr>
          <w:p w:rsidR="00F236D3" w:rsidRDefault="006B0DA3" w:rsidP="003D156D">
            <w:pPr>
              <w:pStyle w:val="afc"/>
              <w:ind w:firstLine="360"/>
              <w:jc w:val="left"/>
              <w:rPr>
                <w:sz w:val="18"/>
                <w:szCs w:val="18"/>
              </w:rPr>
            </w:pPr>
            <w:r w:rsidRPr="00727B85">
              <w:rPr>
                <w:rFonts w:hint="eastAsia"/>
                <w:sz w:val="18"/>
                <w:szCs w:val="18"/>
              </w:rPr>
              <w:t>/</w:t>
            </w:r>
          </w:p>
        </w:tc>
        <w:tc>
          <w:tcPr>
            <w:tcW w:w="3274" w:type="dxa"/>
            <w:vAlign w:val="center"/>
          </w:tcPr>
          <w:p w:rsidR="00F236D3" w:rsidRDefault="00F236D3" w:rsidP="00077AE4">
            <w:pPr>
              <w:pStyle w:val="afc"/>
              <w:widowControl w:val="0"/>
              <w:ind w:firstLineChars="0" w:firstLine="0"/>
              <w:jc w:val="center"/>
              <w:rPr>
                <w:rFonts w:hAnsi="宋体"/>
                <w:sz w:val="18"/>
                <w:szCs w:val="18"/>
              </w:rPr>
            </w:pPr>
          </w:p>
        </w:tc>
      </w:tr>
      <w:tr w:rsidR="00F236D3" w:rsidTr="00E50C7B">
        <w:trPr>
          <w:trHeight w:val="454"/>
        </w:trPr>
        <w:tc>
          <w:tcPr>
            <w:tcW w:w="905" w:type="dxa"/>
            <w:vAlign w:val="center"/>
          </w:tcPr>
          <w:p w:rsidR="00F236D3" w:rsidRPr="00F94FE5" w:rsidRDefault="00F236D3" w:rsidP="00C15878">
            <w:pPr>
              <w:pStyle w:val="afc"/>
              <w:ind w:firstLineChars="0" w:firstLine="0"/>
              <w:jc w:val="center"/>
              <w:rPr>
                <w:rFonts w:hAnsi="宋体"/>
                <w:sz w:val="18"/>
                <w:szCs w:val="18"/>
              </w:rPr>
            </w:pPr>
            <w:r w:rsidRPr="00F94FE5">
              <w:rPr>
                <w:rFonts w:hAnsi="宋体" w:hint="eastAsia"/>
                <w:sz w:val="18"/>
                <w:szCs w:val="18"/>
              </w:rPr>
              <w:t>3</w:t>
            </w:r>
          </w:p>
        </w:tc>
        <w:tc>
          <w:tcPr>
            <w:tcW w:w="3885" w:type="dxa"/>
            <w:vAlign w:val="center"/>
          </w:tcPr>
          <w:p w:rsidR="00F236D3" w:rsidRPr="00F94FE5" w:rsidRDefault="00F236D3" w:rsidP="00E50C7B">
            <w:pPr>
              <w:rPr>
                <w:rFonts w:ascii="宋体" w:hAnsi="宋体"/>
                <w:kern w:val="0"/>
                <w:sz w:val="18"/>
                <w:szCs w:val="18"/>
              </w:rPr>
            </w:pPr>
            <w:r>
              <w:rPr>
                <w:rFonts w:hAnsi="宋体"/>
                <w:sz w:val="18"/>
                <w:szCs w:val="18"/>
              </w:rPr>
              <w:t>液泵</w:t>
            </w:r>
            <w:r w:rsidRPr="00F94FE5">
              <w:rPr>
                <w:rFonts w:hAnsi="宋体"/>
                <w:sz w:val="18"/>
                <w:szCs w:val="18"/>
              </w:rPr>
              <w:t>配套</w:t>
            </w:r>
            <w:r w:rsidRPr="00F94FE5">
              <w:rPr>
                <w:rFonts w:hAnsi="宋体" w:hint="eastAsia"/>
                <w:sz w:val="18"/>
                <w:szCs w:val="18"/>
              </w:rPr>
              <w:t>功率</w:t>
            </w:r>
          </w:p>
        </w:tc>
        <w:tc>
          <w:tcPr>
            <w:tcW w:w="1272" w:type="dxa"/>
            <w:vAlign w:val="center"/>
          </w:tcPr>
          <w:p w:rsidR="00F236D3" w:rsidRDefault="006B0DA3" w:rsidP="003D156D">
            <w:pPr>
              <w:pStyle w:val="afc"/>
              <w:ind w:firstLine="360"/>
              <w:jc w:val="left"/>
              <w:rPr>
                <w:sz w:val="18"/>
                <w:szCs w:val="18"/>
              </w:rPr>
            </w:pPr>
            <w:r>
              <w:rPr>
                <w:rFonts w:hint="eastAsia"/>
                <w:sz w:val="18"/>
                <w:szCs w:val="18"/>
              </w:rPr>
              <w:t>k</w:t>
            </w:r>
            <w:r>
              <w:rPr>
                <w:sz w:val="18"/>
                <w:szCs w:val="18"/>
              </w:rPr>
              <w:t>W</w:t>
            </w:r>
          </w:p>
        </w:tc>
        <w:tc>
          <w:tcPr>
            <w:tcW w:w="3274" w:type="dxa"/>
            <w:vAlign w:val="center"/>
          </w:tcPr>
          <w:p w:rsidR="00F236D3" w:rsidRPr="00932B46" w:rsidRDefault="00F236D3" w:rsidP="00077AE4">
            <w:pPr>
              <w:pStyle w:val="afc"/>
              <w:widowControl w:val="0"/>
              <w:ind w:firstLineChars="0" w:firstLine="0"/>
              <w:jc w:val="center"/>
              <w:rPr>
                <w:rFonts w:hAnsi="宋体"/>
                <w:sz w:val="18"/>
                <w:szCs w:val="18"/>
              </w:rPr>
            </w:pPr>
          </w:p>
        </w:tc>
      </w:tr>
      <w:tr w:rsidR="00F236D3" w:rsidTr="00E50C7B">
        <w:trPr>
          <w:trHeight w:val="454"/>
        </w:trPr>
        <w:tc>
          <w:tcPr>
            <w:tcW w:w="905" w:type="dxa"/>
            <w:vAlign w:val="center"/>
          </w:tcPr>
          <w:p w:rsidR="00F236D3" w:rsidRPr="00F94FE5" w:rsidRDefault="00F236D3" w:rsidP="00C15878">
            <w:pPr>
              <w:pStyle w:val="afc"/>
              <w:ind w:firstLineChars="0" w:firstLine="0"/>
              <w:jc w:val="center"/>
              <w:rPr>
                <w:rFonts w:hAnsi="宋体"/>
                <w:sz w:val="18"/>
                <w:szCs w:val="18"/>
              </w:rPr>
            </w:pPr>
            <w:r>
              <w:rPr>
                <w:rFonts w:hAnsi="宋体" w:hint="eastAsia"/>
                <w:sz w:val="18"/>
                <w:szCs w:val="18"/>
              </w:rPr>
              <w:t>4</w:t>
            </w:r>
          </w:p>
        </w:tc>
        <w:tc>
          <w:tcPr>
            <w:tcW w:w="3885" w:type="dxa"/>
            <w:vAlign w:val="center"/>
          </w:tcPr>
          <w:p w:rsidR="00F236D3" w:rsidRPr="00932B46" w:rsidRDefault="00F236D3" w:rsidP="00E50C7B">
            <w:pPr>
              <w:rPr>
                <w:rFonts w:hAnsi="宋体"/>
                <w:sz w:val="18"/>
                <w:szCs w:val="18"/>
              </w:rPr>
            </w:pPr>
            <w:r>
              <w:rPr>
                <w:rFonts w:hAnsi="宋体" w:hint="eastAsia"/>
                <w:sz w:val="18"/>
                <w:szCs w:val="18"/>
              </w:rPr>
              <w:t>配套动力</w:t>
            </w:r>
          </w:p>
        </w:tc>
        <w:tc>
          <w:tcPr>
            <w:tcW w:w="1272" w:type="dxa"/>
            <w:vAlign w:val="center"/>
          </w:tcPr>
          <w:p w:rsidR="00F236D3" w:rsidRDefault="00F236D3" w:rsidP="003D156D">
            <w:pPr>
              <w:pStyle w:val="afc"/>
              <w:ind w:firstLine="360"/>
              <w:jc w:val="left"/>
              <w:rPr>
                <w:sz w:val="18"/>
                <w:szCs w:val="18"/>
              </w:rPr>
            </w:pPr>
            <w:r w:rsidRPr="00727B85">
              <w:rPr>
                <w:rFonts w:hint="eastAsia"/>
                <w:sz w:val="18"/>
                <w:szCs w:val="18"/>
              </w:rPr>
              <w:t>/</w:t>
            </w:r>
          </w:p>
        </w:tc>
        <w:tc>
          <w:tcPr>
            <w:tcW w:w="3274" w:type="dxa"/>
            <w:vAlign w:val="center"/>
          </w:tcPr>
          <w:p w:rsidR="00F236D3" w:rsidRDefault="00F236D3" w:rsidP="00077AE4">
            <w:pPr>
              <w:pStyle w:val="afc"/>
              <w:widowControl w:val="0"/>
              <w:ind w:firstLineChars="0" w:firstLine="0"/>
              <w:jc w:val="center"/>
              <w:rPr>
                <w:rFonts w:hAnsi="宋体"/>
                <w:sz w:val="18"/>
                <w:szCs w:val="18"/>
              </w:rPr>
            </w:pPr>
            <w:r>
              <w:rPr>
                <w:rFonts w:hAnsi="宋体" w:hint="eastAsia"/>
                <w:sz w:val="18"/>
                <w:szCs w:val="18"/>
              </w:rPr>
              <w:t>□</w:t>
            </w:r>
            <w:r>
              <w:rPr>
                <w:rFonts w:hAnsi="宋体"/>
                <w:sz w:val="18"/>
                <w:szCs w:val="18"/>
              </w:rPr>
              <w:t>汽油机</w:t>
            </w:r>
            <w:r>
              <w:rPr>
                <w:rFonts w:hAnsi="宋体" w:hint="eastAsia"/>
                <w:sz w:val="18"/>
                <w:szCs w:val="18"/>
              </w:rPr>
              <w:t>□</w:t>
            </w:r>
            <w:r>
              <w:rPr>
                <w:rFonts w:hAnsi="宋体"/>
                <w:sz w:val="18"/>
                <w:szCs w:val="18"/>
              </w:rPr>
              <w:t>柴油机</w:t>
            </w:r>
            <w:r>
              <w:rPr>
                <w:rFonts w:hAnsi="宋体" w:hint="eastAsia"/>
                <w:sz w:val="18"/>
                <w:szCs w:val="18"/>
              </w:rPr>
              <w:t>□</w:t>
            </w:r>
            <w:r>
              <w:rPr>
                <w:rFonts w:hAnsi="宋体"/>
                <w:sz w:val="18"/>
                <w:szCs w:val="18"/>
              </w:rPr>
              <w:t>电机</w:t>
            </w:r>
            <w:r>
              <w:rPr>
                <w:rFonts w:hAnsi="宋体" w:hint="eastAsia"/>
                <w:sz w:val="18"/>
                <w:szCs w:val="18"/>
              </w:rPr>
              <w:t>□</w:t>
            </w:r>
            <w:r>
              <w:rPr>
                <w:rFonts w:hAnsi="宋体"/>
                <w:sz w:val="18"/>
                <w:szCs w:val="18"/>
              </w:rPr>
              <w:t>发电机组</w:t>
            </w:r>
          </w:p>
        </w:tc>
      </w:tr>
      <w:tr w:rsidR="00F236D3" w:rsidTr="00E50C7B">
        <w:trPr>
          <w:trHeight w:val="454"/>
        </w:trPr>
        <w:tc>
          <w:tcPr>
            <w:tcW w:w="905" w:type="dxa"/>
            <w:vAlign w:val="center"/>
          </w:tcPr>
          <w:p w:rsidR="00F236D3" w:rsidRPr="00F94FE5" w:rsidRDefault="00F236D3" w:rsidP="00C15878">
            <w:pPr>
              <w:pStyle w:val="afc"/>
              <w:ind w:firstLineChars="0" w:firstLine="0"/>
              <w:jc w:val="center"/>
              <w:rPr>
                <w:rFonts w:hAnsi="宋体"/>
                <w:sz w:val="18"/>
                <w:szCs w:val="18"/>
              </w:rPr>
            </w:pPr>
            <w:r w:rsidRPr="00F94FE5">
              <w:rPr>
                <w:rFonts w:hAnsi="宋体"/>
                <w:sz w:val="18"/>
                <w:szCs w:val="18"/>
              </w:rPr>
              <w:t>5</w:t>
            </w:r>
          </w:p>
        </w:tc>
        <w:tc>
          <w:tcPr>
            <w:tcW w:w="3885" w:type="dxa"/>
            <w:vAlign w:val="center"/>
          </w:tcPr>
          <w:p w:rsidR="00F236D3" w:rsidRPr="00F94FE5" w:rsidRDefault="00F236D3" w:rsidP="00E50C7B">
            <w:pPr>
              <w:rPr>
                <w:rFonts w:ascii="宋体" w:hAnsi="宋体"/>
                <w:kern w:val="0"/>
                <w:sz w:val="18"/>
                <w:szCs w:val="18"/>
              </w:rPr>
            </w:pPr>
            <w:r w:rsidRPr="00932B46">
              <w:rPr>
                <w:rFonts w:hAnsi="宋体" w:hint="eastAsia"/>
                <w:sz w:val="18"/>
                <w:szCs w:val="18"/>
              </w:rPr>
              <w:t>允许最大同时作业终端数</w:t>
            </w:r>
          </w:p>
        </w:tc>
        <w:tc>
          <w:tcPr>
            <w:tcW w:w="1272" w:type="dxa"/>
            <w:vAlign w:val="center"/>
          </w:tcPr>
          <w:p w:rsidR="00F236D3" w:rsidRDefault="006B0DA3" w:rsidP="003D156D">
            <w:pPr>
              <w:pStyle w:val="afc"/>
              <w:ind w:firstLine="360"/>
              <w:jc w:val="left"/>
              <w:rPr>
                <w:sz w:val="18"/>
                <w:szCs w:val="18"/>
              </w:rPr>
            </w:pPr>
            <w:proofErr w:type="gramStart"/>
            <w:r>
              <w:rPr>
                <w:sz w:val="18"/>
                <w:szCs w:val="18"/>
              </w:rPr>
              <w:t>个</w:t>
            </w:r>
            <w:proofErr w:type="gramEnd"/>
          </w:p>
        </w:tc>
        <w:tc>
          <w:tcPr>
            <w:tcW w:w="3274" w:type="dxa"/>
            <w:vAlign w:val="center"/>
          </w:tcPr>
          <w:p w:rsidR="00F236D3" w:rsidRDefault="00F236D3" w:rsidP="00077AE4">
            <w:pPr>
              <w:pStyle w:val="afc"/>
              <w:widowControl w:val="0"/>
              <w:ind w:firstLineChars="0" w:firstLine="0"/>
              <w:jc w:val="center"/>
              <w:rPr>
                <w:rFonts w:hAnsi="宋体"/>
                <w:sz w:val="18"/>
                <w:szCs w:val="18"/>
              </w:rPr>
            </w:pPr>
          </w:p>
        </w:tc>
      </w:tr>
      <w:tr w:rsidR="006B0DA3" w:rsidTr="00E50C7B">
        <w:trPr>
          <w:trHeight w:val="454"/>
        </w:trPr>
        <w:tc>
          <w:tcPr>
            <w:tcW w:w="905" w:type="dxa"/>
            <w:vAlign w:val="center"/>
          </w:tcPr>
          <w:p w:rsidR="006B0DA3" w:rsidRDefault="006B0DA3" w:rsidP="00C15878">
            <w:pPr>
              <w:pStyle w:val="afc"/>
              <w:ind w:firstLineChars="0" w:firstLine="0"/>
              <w:jc w:val="center"/>
              <w:rPr>
                <w:rFonts w:hAnsi="宋体"/>
                <w:sz w:val="18"/>
                <w:szCs w:val="18"/>
              </w:rPr>
            </w:pPr>
            <w:r>
              <w:rPr>
                <w:rFonts w:hAnsi="宋体" w:hint="eastAsia"/>
                <w:sz w:val="18"/>
                <w:szCs w:val="18"/>
              </w:rPr>
              <w:t>6</w:t>
            </w:r>
          </w:p>
        </w:tc>
        <w:tc>
          <w:tcPr>
            <w:tcW w:w="3885" w:type="dxa"/>
            <w:vAlign w:val="center"/>
          </w:tcPr>
          <w:p w:rsidR="006B0DA3" w:rsidRPr="00A07387" w:rsidRDefault="006B0DA3" w:rsidP="00E50C7B">
            <w:pPr>
              <w:rPr>
                <w:rFonts w:ascii="宋体" w:hAnsi="宋体"/>
                <w:kern w:val="0"/>
                <w:sz w:val="18"/>
                <w:szCs w:val="18"/>
              </w:rPr>
            </w:pPr>
            <w:r w:rsidRPr="00A07387">
              <w:rPr>
                <w:rFonts w:ascii="宋体" w:hAnsi="宋体" w:hint="eastAsia"/>
                <w:kern w:val="0"/>
                <w:sz w:val="18"/>
                <w:szCs w:val="18"/>
              </w:rPr>
              <w:t>进水过滤方式（适用时）</w:t>
            </w:r>
          </w:p>
        </w:tc>
        <w:tc>
          <w:tcPr>
            <w:tcW w:w="1272" w:type="dxa"/>
            <w:vAlign w:val="center"/>
          </w:tcPr>
          <w:p w:rsidR="006B0DA3" w:rsidRDefault="006B0DA3" w:rsidP="003D156D">
            <w:pPr>
              <w:pStyle w:val="afc"/>
              <w:ind w:firstLine="360"/>
              <w:jc w:val="left"/>
              <w:rPr>
                <w:sz w:val="18"/>
                <w:szCs w:val="18"/>
              </w:rPr>
            </w:pPr>
            <w:r w:rsidRPr="009A59B4">
              <w:rPr>
                <w:rFonts w:hint="eastAsia"/>
                <w:sz w:val="18"/>
                <w:szCs w:val="18"/>
              </w:rPr>
              <w:t>/</w:t>
            </w:r>
          </w:p>
        </w:tc>
        <w:tc>
          <w:tcPr>
            <w:tcW w:w="3274" w:type="dxa"/>
            <w:vAlign w:val="center"/>
          </w:tcPr>
          <w:p w:rsidR="006B0DA3" w:rsidRDefault="006B0DA3" w:rsidP="001A0F71">
            <w:pPr>
              <w:pStyle w:val="afc"/>
              <w:widowControl w:val="0"/>
              <w:ind w:firstLineChars="0" w:firstLine="0"/>
              <w:jc w:val="center"/>
              <w:rPr>
                <w:rFonts w:hAnsi="宋体"/>
                <w:sz w:val="18"/>
                <w:szCs w:val="18"/>
              </w:rPr>
            </w:pPr>
            <w:r>
              <w:rPr>
                <w:rFonts w:hAnsi="宋体" w:hint="eastAsia"/>
                <w:sz w:val="18"/>
                <w:szCs w:val="18"/>
              </w:rPr>
              <w:t>□石英砂□活性炭□布袋过滤□P</w:t>
            </w:r>
            <w:r>
              <w:rPr>
                <w:rFonts w:hAnsi="宋体"/>
                <w:sz w:val="18"/>
                <w:szCs w:val="18"/>
              </w:rPr>
              <w:t>P</w:t>
            </w:r>
            <w:r>
              <w:rPr>
                <w:rFonts w:hAnsi="宋体" w:hint="eastAsia"/>
                <w:sz w:val="18"/>
                <w:szCs w:val="18"/>
              </w:rPr>
              <w:t>棉□其他</w:t>
            </w:r>
          </w:p>
        </w:tc>
      </w:tr>
      <w:tr w:rsidR="006B0DA3" w:rsidTr="00E50C7B">
        <w:trPr>
          <w:trHeight w:val="454"/>
        </w:trPr>
        <w:tc>
          <w:tcPr>
            <w:tcW w:w="905" w:type="dxa"/>
            <w:vAlign w:val="center"/>
          </w:tcPr>
          <w:p w:rsidR="006B0DA3" w:rsidRDefault="006B0DA3" w:rsidP="00C15878">
            <w:pPr>
              <w:pStyle w:val="afc"/>
              <w:ind w:firstLineChars="0" w:firstLine="0"/>
              <w:jc w:val="center"/>
              <w:rPr>
                <w:rFonts w:hAnsi="宋体"/>
                <w:sz w:val="18"/>
                <w:szCs w:val="18"/>
              </w:rPr>
            </w:pPr>
            <w:r>
              <w:rPr>
                <w:rFonts w:hAnsi="宋体" w:hint="eastAsia"/>
                <w:sz w:val="18"/>
                <w:szCs w:val="18"/>
              </w:rPr>
              <w:t>7</w:t>
            </w:r>
          </w:p>
        </w:tc>
        <w:tc>
          <w:tcPr>
            <w:tcW w:w="3885" w:type="dxa"/>
            <w:vAlign w:val="center"/>
          </w:tcPr>
          <w:p w:rsidR="006B0DA3" w:rsidRPr="00A07387" w:rsidRDefault="006B0DA3" w:rsidP="00E50C7B">
            <w:pPr>
              <w:rPr>
                <w:rFonts w:ascii="宋体" w:hAnsi="宋体"/>
                <w:kern w:val="0"/>
                <w:sz w:val="18"/>
                <w:szCs w:val="18"/>
              </w:rPr>
            </w:pPr>
            <w:r w:rsidRPr="00A07387">
              <w:rPr>
                <w:rFonts w:ascii="宋体" w:hAnsi="宋体" w:hint="eastAsia"/>
                <w:kern w:val="0"/>
                <w:sz w:val="18"/>
                <w:szCs w:val="18"/>
              </w:rPr>
              <w:t>进水软化方式（适用时）</w:t>
            </w:r>
          </w:p>
        </w:tc>
        <w:tc>
          <w:tcPr>
            <w:tcW w:w="1272" w:type="dxa"/>
            <w:vAlign w:val="center"/>
          </w:tcPr>
          <w:p w:rsidR="006B0DA3" w:rsidRDefault="006B0DA3" w:rsidP="003D156D">
            <w:pPr>
              <w:pStyle w:val="afc"/>
              <w:ind w:firstLine="360"/>
              <w:jc w:val="left"/>
              <w:rPr>
                <w:sz w:val="18"/>
                <w:szCs w:val="18"/>
              </w:rPr>
            </w:pPr>
            <w:r w:rsidRPr="009A59B4">
              <w:rPr>
                <w:rFonts w:hint="eastAsia"/>
                <w:sz w:val="18"/>
                <w:szCs w:val="18"/>
              </w:rPr>
              <w:t>/</w:t>
            </w:r>
          </w:p>
        </w:tc>
        <w:tc>
          <w:tcPr>
            <w:tcW w:w="3274" w:type="dxa"/>
            <w:vAlign w:val="center"/>
          </w:tcPr>
          <w:p w:rsidR="006B0DA3" w:rsidRDefault="006B0DA3" w:rsidP="001A0F71">
            <w:pPr>
              <w:pStyle w:val="afc"/>
              <w:widowControl w:val="0"/>
              <w:ind w:firstLineChars="0" w:firstLine="0"/>
              <w:jc w:val="center"/>
              <w:rPr>
                <w:rFonts w:hAnsi="宋体"/>
                <w:sz w:val="18"/>
                <w:szCs w:val="18"/>
              </w:rPr>
            </w:pPr>
            <w:r>
              <w:rPr>
                <w:rFonts w:hAnsi="宋体" w:hint="eastAsia"/>
                <w:sz w:val="18"/>
                <w:szCs w:val="18"/>
              </w:rPr>
              <w:t>□离子交换法□膜分离法□加药法□电磁法□其他</w:t>
            </w:r>
          </w:p>
        </w:tc>
      </w:tr>
      <w:tr w:rsidR="006B0DA3" w:rsidTr="00E50C7B">
        <w:trPr>
          <w:trHeight w:val="454"/>
        </w:trPr>
        <w:tc>
          <w:tcPr>
            <w:tcW w:w="905" w:type="dxa"/>
            <w:vAlign w:val="center"/>
          </w:tcPr>
          <w:p w:rsidR="006B0DA3" w:rsidRDefault="006B0DA3" w:rsidP="00C15878">
            <w:pPr>
              <w:pStyle w:val="afc"/>
              <w:ind w:firstLineChars="0" w:firstLine="0"/>
              <w:jc w:val="center"/>
              <w:rPr>
                <w:rFonts w:hAnsi="宋体"/>
                <w:sz w:val="18"/>
                <w:szCs w:val="18"/>
              </w:rPr>
            </w:pPr>
            <w:r>
              <w:rPr>
                <w:rFonts w:hAnsi="宋体" w:hint="eastAsia"/>
                <w:sz w:val="18"/>
                <w:szCs w:val="18"/>
              </w:rPr>
              <w:t>8</w:t>
            </w:r>
          </w:p>
        </w:tc>
        <w:tc>
          <w:tcPr>
            <w:tcW w:w="3885" w:type="dxa"/>
            <w:vAlign w:val="center"/>
          </w:tcPr>
          <w:p w:rsidR="006B0DA3" w:rsidRDefault="006B0DA3" w:rsidP="00E50C7B">
            <w:pPr>
              <w:rPr>
                <w:rFonts w:hAnsi="宋体"/>
                <w:sz w:val="18"/>
                <w:szCs w:val="18"/>
              </w:rPr>
            </w:pPr>
            <w:r>
              <w:rPr>
                <w:rFonts w:hAnsi="宋体" w:hint="eastAsia"/>
                <w:sz w:val="18"/>
                <w:szCs w:val="18"/>
              </w:rPr>
              <w:t>扬程（适用时）</w:t>
            </w:r>
          </w:p>
        </w:tc>
        <w:tc>
          <w:tcPr>
            <w:tcW w:w="1272" w:type="dxa"/>
            <w:vAlign w:val="center"/>
          </w:tcPr>
          <w:p w:rsidR="006B0DA3" w:rsidRDefault="006B0DA3" w:rsidP="003D156D">
            <w:pPr>
              <w:jc w:val="center"/>
              <w:rPr>
                <w:sz w:val="18"/>
                <w:szCs w:val="18"/>
              </w:rPr>
            </w:pPr>
            <w:r>
              <w:rPr>
                <w:sz w:val="18"/>
                <w:szCs w:val="18"/>
              </w:rPr>
              <w:t>m</w:t>
            </w:r>
          </w:p>
        </w:tc>
        <w:tc>
          <w:tcPr>
            <w:tcW w:w="3274" w:type="dxa"/>
            <w:vAlign w:val="center"/>
          </w:tcPr>
          <w:p w:rsidR="006B0DA3" w:rsidRDefault="006B0DA3" w:rsidP="00077AE4">
            <w:pPr>
              <w:pStyle w:val="afc"/>
              <w:widowControl w:val="0"/>
              <w:ind w:firstLineChars="0" w:firstLine="0"/>
              <w:jc w:val="center"/>
              <w:rPr>
                <w:rFonts w:hAnsi="宋体"/>
                <w:sz w:val="18"/>
                <w:szCs w:val="18"/>
              </w:rPr>
            </w:pPr>
          </w:p>
        </w:tc>
      </w:tr>
      <w:tr w:rsidR="006B0DA3" w:rsidTr="00E50C7B">
        <w:trPr>
          <w:trHeight w:val="454"/>
        </w:trPr>
        <w:tc>
          <w:tcPr>
            <w:tcW w:w="905" w:type="dxa"/>
            <w:vAlign w:val="center"/>
          </w:tcPr>
          <w:p w:rsidR="006B0DA3" w:rsidRDefault="006B0DA3" w:rsidP="00C15878">
            <w:pPr>
              <w:pStyle w:val="afc"/>
              <w:ind w:firstLineChars="0" w:firstLine="0"/>
              <w:jc w:val="center"/>
              <w:rPr>
                <w:rFonts w:hAnsi="宋体"/>
                <w:sz w:val="18"/>
                <w:szCs w:val="18"/>
              </w:rPr>
            </w:pPr>
            <w:r>
              <w:rPr>
                <w:rFonts w:hAnsi="宋体" w:hint="eastAsia"/>
                <w:sz w:val="18"/>
                <w:szCs w:val="18"/>
              </w:rPr>
              <w:t>9</w:t>
            </w:r>
          </w:p>
        </w:tc>
        <w:tc>
          <w:tcPr>
            <w:tcW w:w="3885" w:type="dxa"/>
            <w:vAlign w:val="center"/>
          </w:tcPr>
          <w:p w:rsidR="006B0DA3" w:rsidRDefault="006B0DA3" w:rsidP="00E50C7B">
            <w:pPr>
              <w:rPr>
                <w:rFonts w:hAnsi="宋体"/>
                <w:sz w:val="18"/>
                <w:szCs w:val="18"/>
              </w:rPr>
            </w:pPr>
            <w:r>
              <w:rPr>
                <w:rFonts w:hAnsi="宋体" w:hint="eastAsia"/>
                <w:sz w:val="18"/>
                <w:szCs w:val="18"/>
              </w:rPr>
              <w:t>雾滴直径（适用时）</w:t>
            </w:r>
          </w:p>
        </w:tc>
        <w:tc>
          <w:tcPr>
            <w:tcW w:w="1272" w:type="dxa"/>
            <w:vAlign w:val="center"/>
          </w:tcPr>
          <w:p w:rsidR="006B0DA3" w:rsidRDefault="006B0DA3" w:rsidP="003D156D">
            <w:pPr>
              <w:jc w:val="center"/>
              <w:rPr>
                <w:sz w:val="18"/>
                <w:szCs w:val="18"/>
              </w:rPr>
            </w:pPr>
            <w:r w:rsidRPr="00A36841">
              <w:rPr>
                <w:rFonts w:hint="eastAsia"/>
                <w:sz w:val="18"/>
                <w:szCs w:val="18"/>
              </w:rPr>
              <w:t>μ</w:t>
            </w:r>
            <w:r w:rsidRPr="00A36841">
              <w:rPr>
                <w:rFonts w:hint="eastAsia"/>
                <w:sz w:val="18"/>
                <w:szCs w:val="18"/>
              </w:rPr>
              <w:t>m</w:t>
            </w:r>
          </w:p>
        </w:tc>
        <w:tc>
          <w:tcPr>
            <w:tcW w:w="3274" w:type="dxa"/>
            <w:vAlign w:val="center"/>
          </w:tcPr>
          <w:p w:rsidR="006B0DA3" w:rsidRDefault="006B0DA3" w:rsidP="00077AE4">
            <w:pPr>
              <w:pStyle w:val="afc"/>
              <w:ind w:firstLineChars="0" w:firstLine="0"/>
              <w:jc w:val="center"/>
              <w:rPr>
                <w:rFonts w:hAnsi="宋体"/>
                <w:sz w:val="18"/>
                <w:szCs w:val="18"/>
              </w:rPr>
            </w:pPr>
          </w:p>
        </w:tc>
      </w:tr>
      <w:tr w:rsidR="006B0DA3" w:rsidTr="008570BB">
        <w:trPr>
          <w:trHeight w:val="454"/>
        </w:trPr>
        <w:tc>
          <w:tcPr>
            <w:tcW w:w="905" w:type="dxa"/>
            <w:vAlign w:val="center"/>
          </w:tcPr>
          <w:p w:rsidR="006B0DA3" w:rsidRDefault="006B0DA3" w:rsidP="00C15878">
            <w:pPr>
              <w:pStyle w:val="afc"/>
              <w:ind w:firstLineChars="0" w:firstLine="0"/>
              <w:jc w:val="center"/>
              <w:rPr>
                <w:rFonts w:hAnsi="宋体"/>
                <w:sz w:val="18"/>
                <w:szCs w:val="18"/>
              </w:rPr>
            </w:pPr>
            <w:r>
              <w:rPr>
                <w:rFonts w:hAnsi="宋体" w:hint="eastAsia"/>
                <w:sz w:val="18"/>
                <w:szCs w:val="18"/>
              </w:rPr>
              <w:t>10</w:t>
            </w:r>
          </w:p>
        </w:tc>
        <w:tc>
          <w:tcPr>
            <w:tcW w:w="3885" w:type="dxa"/>
          </w:tcPr>
          <w:p w:rsidR="006B0DA3" w:rsidRDefault="006B0DA3" w:rsidP="00077AE4">
            <w:pPr>
              <w:rPr>
                <w:rFonts w:hAnsi="宋体"/>
                <w:sz w:val="18"/>
                <w:szCs w:val="18"/>
              </w:rPr>
            </w:pPr>
            <w:r>
              <w:rPr>
                <w:rFonts w:hAnsi="宋体" w:hint="eastAsia"/>
                <w:sz w:val="18"/>
                <w:szCs w:val="18"/>
              </w:rPr>
              <w:t>清洗</w:t>
            </w:r>
            <w:r>
              <w:rPr>
                <w:rFonts w:ascii="宋体" w:hAnsi="宋体"/>
                <w:color w:val="000000"/>
                <w:sz w:val="18"/>
                <w:szCs w:val="18"/>
              </w:rPr>
              <w:t>水箱容积</w:t>
            </w:r>
            <w:r>
              <w:rPr>
                <w:rFonts w:hAnsi="宋体" w:hint="eastAsia"/>
                <w:sz w:val="18"/>
                <w:szCs w:val="18"/>
              </w:rPr>
              <w:t>（适用时）</w:t>
            </w:r>
          </w:p>
        </w:tc>
        <w:tc>
          <w:tcPr>
            <w:tcW w:w="1272" w:type="dxa"/>
            <w:vAlign w:val="center"/>
          </w:tcPr>
          <w:p w:rsidR="006B0DA3" w:rsidRDefault="006B0DA3" w:rsidP="003D156D">
            <w:pPr>
              <w:jc w:val="center"/>
              <w:rPr>
                <w:sz w:val="18"/>
                <w:szCs w:val="18"/>
              </w:rPr>
            </w:pPr>
            <w:r>
              <w:rPr>
                <w:rFonts w:hint="eastAsia"/>
                <w:sz w:val="18"/>
                <w:szCs w:val="18"/>
              </w:rPr>
              <w:t>m</w:t>
            </w:r>
            <w:r w:rsidRPr="00F94FE5">
              <w:rPr>
                <w:rFonts w:hint="eastAsia"/>
                <w:sz w:val="18"/>
                <w:szCs w:val="18"/>
                <w:vertAlign w:val="superscript"/>
              </w:rPr>
              <w:t>3</w:t>
            </w:r>
          </w:p>
        </w:tc>
        <w:tc>
          <w:tcPr>
            <w:tcW w:w="3274" w:type="dxa"/>
            <w:vAlign w:val="center"/>
          </w:tcPr>
          <w:p w:rsidR="006B0DA3" w:rsidRDefault="006B0DA3" w:rsidP="00077AE4">
            <w:pPr>
              <w:pStyle w:val="afc"/>
              <w:widowControl w:val="0"/>
              <w:ind w:firstLineChars="0" w:firstLine="0"/>
              <w:jc w:val="center"/>
              <w:rPr>
                <w:rFonts w:hAnsi="宋体"/>
                <w:sz w:val="18"/>
                <w:szCs w:val="18"/>
              </w:rPr>
            </w:pPr>
          </w:p>
        </w:tc>
      </w:tr>
      <w:tr w:rsidR="006B0DA3" w:rsidTr="008570BB">
        <w:trPr>
          <w:trHeight w:val="454"/>
        </w:trPr>
        <w:tc>
          <w:tcPr>
            <w:tcW w:w="905" w:type="dxa"/>
            <w:vAlign w:val="center"/>
          </w:tcPr>
          <w:p w:rsidR="006B0DA3" w:rsidRDefault="006B0DA3" w:rsidP="00C15878">
            <w:pPr>
              <w:pStyle w:val="afc"/>
              <w:ind w:firstLineChars="0" w:firstLine="0"/>
              <w:jc w:val="center"/>
              <w:rPr>
                <w:rFonts w:hAnsi="宋体"/>
                <w:sz w:val="18"/>
                <w:szCs w:val="18"/>
              </w:rPr>
            </w:pPr>
            <w:r>
              <w:rPr>
                <w:rFonts w:hAnsi="宋体" w:hint="eastAsia"/>
                <w:sz w:val="18"/>
                <w:szCs w:val="18"/>
              </w:rPr>
              <w:t>11</w:t>
            </w:r>
          </w:p>
        </w:tc>
        <w:tc>
          <w:tcPr>
            <w:tcW w:w="3885" w:type="dxa"/>
          </w:tcPr>
          <w:p w:rsidR="006B0DA3" w:rsidRDefault="006B0DA3" w:rsidP="00077AE4">
            <w:pPr>
              <w:jc w:val="left"/>
              <w:rPr>
                <w:rFonts w:ascii="宋体" w:hAnsi="宋体"/>
                <w:sz w:val="18"/>
                <w:szCs w:val="18"/>
              </w:rPr>
            </w:pPr>
            <w:r>
              <w:rPr>
                <w:rFonts w:ascii="宋体" w:hAnsi="宋体" w:hint="eastAsia"/>
                <w:sz w:val="18"/>
                <w:szCs w:val="18"/>
              </w:rPr>
              <w:t>加热器热功率（适用时）</w:t>
            </w:r>
          </w:p>
        </w:tc>
        <w:tc>
          <w:tcPr>
            <w:tcW w:w="1272" w:type="dxa"/>
            <w:vAlign w:val="center"/>
          </w:tcPr>
          <w:p w:rsidR="006B0DA3" w:rsidRDefault="006B0DA3" w:rsidP="003D156D">
            <w:pPr>
              <w:jc w:val="center"/>
              <w:rPr>
                <w:sz w:val="18"/>
                <w:szCs w:val="18"/>
              </w:rPr>
            </w:pPr>
            <w:r>
              <w:rPr>
                <w:rFonts w:hint="eastAsia"/>
                <w:sz w:val="18"/>
                <w:szCs w:val="18"/>
              </w:rPr>
              <w:t>k</w:t>
            </w:r>
            <w:r>
              <w:rPr>
                <w:sz w:val="18"/>
                <w:szCs w:val="18"/>
              </w:rPr>
              <w:t>W</w:t>
            </w:r>
          </w:p>
        </w:tc>
        <w:tc>
          <w:tcPr>
            <w:tcW w:w="3274" w:type="dxa"/>
            <w:vAlign w:val="center"/>
          </w:tcPr>
          <w:p w:rsidR="006B0DA3" w:rsidRDefault="006B0DA3" w:rsidP="00077AE4">
            <w:pPr>
              <w:pStyle w:val="afc"/>
              <w:widowControl w:val="0"/>
              <w:ind w:firstLineChars="0" w:firstLine="0"/>
              <w:jc w:val="center"/>
              <w:rPr>
                <w:rFonts w:hAnsi="宋体"/>
                <w:sz w:val="18"/>
                <w:szCs w:val="18"/>
              </w:rPr>
            </w:pPr>
          </w:p>
        </w:tc>
      </w:tr>
      <w:tr w:rsidR="006B0DA3" w:rsidTr="008570BB">
        <w:trPr>
          <w:trHeight w:val="454"/>
        </w:trPr>
        <w:tc>
          <w:tcPr>
            <w:tcW w:w="905" w:type="dxa"/>
            <w:vAlign w:val="center"/>
          </w:tcPr>
          <w:p w:rsidR="006B0DA3" w:rsidRDefault="006B0DA3" w:rsidP="00C15878">
            <w:pPr>
              <w:pStyle w:val="afc"/>
              <w:ind w:firstLineChars="0" w:firstLine="0"/>
              <w:jc w:val="center"/>
              <w:rPr>
                <w:rFonts w:hAnsi="宋体"/>
                <w:sz w:val="18"/>
                <w:szCs w:val="18"/>
              </w:rPr>
            </w:pPr>
            <w:r>
              <w:rPr>
                <w:rFonts w:hAnsi="宋体" w:hint="eastAsia"/>
                <w:sz w:val="18"/>
                <w:szCs w:val="18"/>
              </w:rPr>
              <w:t>12</w:t>
            </w:r>
          </w:p>
        </w:tc>
        <w:tc>
          <w:tcPr>
            <w:tcW w:w="3885" w:type="dxa"/>
          </w:tcPr>
          <w:p w:rsidR="006B0DA3" w:rsidRDefault="006B0DA3" w:rsidP="00077AE4">
            <w:pPr>
              <w:jc w:val="left"/>
              <w:rPr>
                <w:rFonts w:ascii="宋体" w:hAnsi="宋体"/>
                <w:sz w:val="18"/>
                <w:szCs w:val="18"/>
              </w:rPr>
            </w:pPr>
            <w:r>
              <w:rPr>
                <w:rFonts w:ascii="宋体" w:hAnsi="宋体" w:hint="eastAsia"/>
                <w:sz w:val="18"/>
                <w:szCs w:val="18"/>
              </w:rPr>
              <w:t>加热器最高出水温度（适用时）</w:t>
            </w:r>
          </w:p>
        </w:tc>
        <w:tc>
          <w:tcPr>
            <w:tcW w:w="1272" w:type="dxa"/>
            <w:vAlign w:val="center"/>
          </w:tcPr>
          <w:p w:rsidR="006B0DA3" w:rsidRPr="003D156D" w:rsidRDefault="006B0DA3" w:rsidP="003D156D">
            <w:pPr>
              <w:jc w:val="center"/>
              <w:rPr>
                <w:rFonts w:ascii="宋体"/>
                <w:kern w:val="0"/>
                <w:sz w:val="18"/>
                <w:szCs w:val="18"/>
              </w:rPr>
            </w:pPr>
            <w:r>
              <w:rPr>
                <w:rFonts w:ascii="宋体" w:hAnsi="宋体" w:cs="宋体"/>
                <w:sz w:val="18"/>
                <w:szCs w:val="18"/>
              </w:rPr>
              <w:t>℃</w:t>
            </w:r>
          </w:p>
        </w:tc>
        <w:tc>
          <w:tcPr>
            <w:tcW w:w="3274" w:type="dxa"/>
            <w:vAlign w:val="center"/>
          </w:tcPr>
          <w:p w:rsidR="006B0DA3" w:rsidRDefault="006B0DA3" w:rsidP="00077AE4">
            <w:pPr>
              <w:pStyle w:val="afc"/>
              <w:widowControl w:val="0"/>
              <w:ind w:firstLineChars="0" w:firstLine="0"/>
              <w:jc w:val="center"/>
              <w:rPr>
                <w:rFonts w:hAnsi="宋体"/>
                <w:sz w:val="18"/>
                <w:szCs w:val="18"/>
              </w:rPr>
            </w:pPr>
          </w:p>
        </w:tc>
      </w:tr>
      <w:tr w:rsidR="006B0DA3" w:rsidTr="008570BB">
        <w:trPr>
          <w:trHeight w:val="454"/>
        </w:trPr>
        <w:tc>
          <w:tcPr>
            <w:tcW w:w="905" w:type="dxa"/>
            <w:vAlign w:val="center"/>
          </w:tcPr>
          <w:p w:rsidR="006B0DA3" w:rsidRDefault="006B0DA3" w:rsidP="00C15878">
            <w:pPr>
              <w:pStyle w:val="afc"/>
              <w:ind w:firstLineChars="0" w:firstLine="0"/>
              <w:jc w:val="center"/>
              <w:rPr>
                <w:rFonts w:hAnsi="宋体"/>
                <w:sz w:val="18"/>
                <w:szCs w:val="18"/>
              </w:rPr>
            </w:pPr>
            <w:r>
              <w:rPr>
                <w:rFonts w:hAnsi="宋体" w:hint="eastAsia"/>
                <w:sz w:val="18"/>
                <w:szCs w:val="18"/>
              </w:rPr>
              <w:t>13</w:t>
            </w:r>
          </w:p>
        </w:tc>
        <w:tc>
          <w:tcPr>
            <w:tcW w:w="3885" w:type="dxa"/>
          </w:tcPr>
          <w:p w:rsidR="006B0DA3" w:rsidRDefault="006B0DA3" w:rsidP="00077AE4">
            <w:pPr>
              <w:jc w:val="left"/>
              <w:rPr>
                <w:rFonts w:ascii="宋体" w:hAnsi="宋体"/>
                <w:sz w:val="18"/>
                <w:szCs w:val="18"/>
              </w:rPr>
            </w:pPr>
            <w:r>
              <w:rPr>
                <w:rFonts w:ascii="宋体" w:hAnsi="宋体"/>
                <w:sz w:val="18"/>
                <w:szCs w:val="18"/>
              </w:rPr>
              <w:t>雾化方式（适用时）</w:t>
            </w:r>
          </w:p>
        </w:tc>
        <w:tc>
          <w:tcPr>
            <w:tcW w:w="1272" w:type="dxa"/>
            <w:vAlign w:val="center"/>
          </w:tcPr>
          <w:p w:rsidR="006B0DA3" w:rsidRPr="003D156D" w:rsidRDefault="006B0DA3" w:rsidP="003D156D">
            <w:pPr>
              <w:jc w:val="center"/>
              <w:rPr>
                <w:rFonts w:ascii="宋体"/>
                <w:kern w:val="0"/>
                <w:sz w:val="18"/>
                <w:szCs w:val="18"/>
              </w:rPr>
            </w:pPr>
            <w:r w:rsidRPr="003D156D">
              <w:rPr>
                <w:rFonts w:ascii="宋体" w:hint="eastAsia"/>
                <w:kern w:val="0"/>
                <w:sz w:val="18"/>
                <w:szCs w:val="18"/>
              </w:rPr>
              <w:t>/</w:t>
            </w:r>
          </w:p>
        </w:tc>
        <w:tc>
          <w:tcPr>
            <w:tcW w:w="3274" w:type="dxa"/>
            <w:vAlign w:val="center"/>
          </w:tcPr>
          <w:p w:rsidR="006B0DA3" w:rsidRDefault="006B0DA3" w:rsidP="00077AE4">
            <w:pPr>
              <w:pStyle w:val="afc"/>
              <w:widowControl w:val="0"/>
              <w:ind w:firstLineChars="0" w:firstLine="0"/>
              <w:jc w:val="center"/>
              <w:rPr>
                <w:rFonts w:hAnsi="宋体"/>
                <w:sz w:val="18"/>
                <w:szCs w:val="18"/>
              </w:rPr>
            </w:pPr>
            <w:r>
              <w:rPr>
                <w:rFonts w:hAnsi="宋体" w:hint="eastAsia"/>
                <w:sz w:val="18"/>
                <w:szCs w:val="18"/>
              </w:rPr>
              <w:t>□离心□超声波□二流体□其他</w:t>
            </w:r>
          </w:p>
        </w:tc>
      </w:tr>
    </w:tbl>
    <w:p w:rsidR="00560885" w:rsidRDefault="00560885" w:rsidP="00560885">
      <w:pPr>
        <w:pStyle w:val="afc"/>
        <w:ind w:firstLineChars="0" w:firstLine="0"/>
        <w:rPr>
          <w:color w:val="000000"/>
        </w:rPr>
      </w:pPr>
    </w:p>
    <w:p w:rsidR="00560885" w:rsidRDefault="00560885" w:rsidP="00560885">
      <w:pPr>
        <w:pStyle w:val="afc"/>
        <w:ind w:firstLineChars="0" w:firstLine="0"/>
        <w:jc w:val="center"/>
        <w:rPr>
          <w:color w:val="000000"/>
        </w:rPr>
      </w:pPr>
    </w:p>
    <w:p w:rsidR="00560885" w:rsidRDefault="00560885" w:rsidP="00560885">
      <w:pPr>
        <w:pStyle w:val="afc"/>
        <w:ind w:firstLineChars="292" w:firstLine="613"/>
        <w:rPr>
          <w:rFonts w:ascii="Times New Roman"/>
          <w:szCs w:val="24"/>
        </w:rPr>
      </w:pPr>
      <w:r>
        <w:rPr>
          <w:rFonts w:ascii="Times New Roman" w:hint="eastAsia"/>
          <w:szCs w:val="24"/>
        </w:rPr>
        <w:t>企业技术负责人：（公章）</w:t>
      </w:r>
      <w:r>
        <w:rPr>
          <w:rFonts w:ascii="Times New Roman" w:hint="eastAsia"/>
          <w:szCs w:val="24"/>
        </w:rPr>
        <w:t xml:space="preserve">                          </w:t>
      </w:r>
      <w:r>
        <w:rPr>
          <w:rFonts w:ascii="Times New Roman" w:hint="eastAsia"/>
          <w:szCs w:val="24"/>
        </w:rPr>
        <w:t>年</w:t>
      </w:r>
      <w:r>
        <w:rPr>
          <w:rFonts w:ascii="Times New Roman" w:hint="eastAsia"/>
          <w:szCs w:val="24"/>
        </w:rPr>
        <w:t xml:space="preserve">    </w:t>
      </w:r>
      <w:r>
        <w:rPr>
          <w:rFonts w:ascii="Times New Roman" w:hint="eastAsia"/>
          <w:szCs w:val="24"/>
        </w:rPr>
        <w:t>月</w:t>
      </w:r>
      <w:r>
        <w:rPr>
          <w:rFonts w:ascii="Times New Roman" w:hint="eastAsia"/>
          <w:szCs w:val="24"/>
        </w:rPr>
        <w:t xml:space="preserve">    </w:t>
      </w:r>
      <w:r>
        <w:rPr>
          <w:rFonts w:ascii="Times New Roman" w:hint="eastAsia"/>
          <w:szCs w:val="24"/>
        </w:rPr>
        <w:t>日</w:t>
      </w:r>
    </w:p>
    <w:p w:rsidR="00560885" w:rsidRDefault="00560885" w:rsidP="00AB532A">
      <w:pPr>
        <w:pStyle w:val="a8"/>
        <w:numPr>
          <w:ilvl w:val="0"/>
          <w:numId w:val="0"/>
        </w:numPr>
        <w:spacing w:before="0" w:afterLines="50"/>
        <w:outlineLvl w:val="2"/>
        <w:rPr>
          <w:rFonts w:hAnsi="黑体"/>
          <w:color w:val="000000"/>
        </w:rPr>
      </w:pPr>
    </w:p>
    <w:p w:rsidR="00560885" w:rsidRDefault="00560885" w:rsidP="00AB532A">
      <w:pPr>
        <w:pStyle w:val="a8"/>
        <w:numPr>
          <w:ilvl w:val="0"/>
          <w:numId w:val="0"/>
        </w:numPr>
        <w:spacing w:afterLines="50"/>
        <w:jc w:val="both"/>
        <w:outlineLvl w:val="2"/>
        <w:rPr>
          <w:rFonts w:hAnsi="黑体"/>
          <w:color w:val="000000"/>
        </w:rPr>
      </w:pPr>
    </w:p>
    <w:p w:rsidR="00560885" w:rsidRDefault="00560885" w:rsidP="00560885">
      <w:pPr>
        <w:widowControl/>
        <w:jc w:val="left"/>
        <w:rPr>
          <w:rFonts w:hAnsi="黑体"/>
          <w:color w:val="000000"/>
          <w:kern w:val="0"/>
          <w:szCs w:val="20"/>
        </w:rPr>
      </w:pPr>
      <w:r>
        <w:rPr>
          <w:rFonts w:hAnsi="黑体"/>
          <w:color w:val="000000"/>
        </w:rPr>
        <w:br w:type="page"/>
      </w:r>
    </w:p>
    <w:p w:rsidR="00560885" w:rsidRDefault="00560885" w:rsidP="00AB532A">
      <w:pPr>
        <w:pStyle w:val="a8"/>
        <w:adjustRightInd w:val="0"/>
        <w:snapToGrid w:val="0"/>
        <w:spacing w:beforeLines="50" w:afterLines="50"/>
        <w:rPr>
          <w:color w:val="000000"/>
        </w:rPr>
      </w:pPr>
      <w:bookmarkStart w:id="224" w:name="_Toc49728367"/>
      <w:bookmarkStart w:id="225" w:name="_Toc49196010"/>
      <w:bookmarkEnd w:id="224"/>
    </w:p>
    <w:p w:rsidR="00560885" w:rsidRPr="00F0428F" w:rsidRDefault="00560885" w:rsidP="00AB532A">
      <w:pPr>
        <w:pStyle w:val="a8"/>
        <w:numPr>
          <w:ilvl w:val="0"/>
          <w:numId w:val="0"/>
        </w:numPr>
        <w:adjustRightInd w:val="0"/>
        <w:snapToGrid w:val="0"/>
        <w:spacing w:beforeLines="50" w:afterLines="50"/>
        <w:rPr>
          <w:color w:val="000000"/>
        </w:rPr>
      </w:pPr>
      <w:bookmarkStart w:id="226" w:name="_Toc49725564"/>
      <w:bookmarkStart w:id="227" w:name="_Toc49728368"/>
      <w:r w:rsidRPr="00F0428F">
        <w:rPr>
          <w:rFonts w:hint="eastAsia"/>
          <w:color w:val="000000"/>
        </w:rPr>
        <w:t>（规范性附录）</w:t>
      </w:r>
      <w:bookmarkEnd w:id="226"/>
      <w:bookmarkEnd w:id="227"/>
    </w:p>
    <w:p w:rsidR="00560885" w:rsidRDefault="00560885" w:rsidP="00AB532A">
      <w:pPr>
        <w:spacing w:afterLines="50"/>
        <w:jc w:val="center"/>
        <w:outlineLvl w:val="2"/>
        <w:rPr>
          <w:rFonts w:ascii="黑体" w:eastAsia="黑体" w:hAnsi="黑体"/>
        </w:rPr>
      </w:pPr>
      <w:bookmarkStart w:id="228" w:name="_Toc49725565"/>
      <w:bookmarkStart w:id="229" w:name="_Toc49728369"/>
      <w:r>
        <w:rPr>
          <w:rFonts w:ascii="黑体" w:eastAsia="黑体" w:hAnsi="黑体" w:hint="eastAsia"/>
        </w:rPr>
        <w:t>用户调查记录表</w:t>
      </w:r>
      <w:bookmarkEnd w:id="228"/>
      <w:bookmarkEnd w:id="229"/>
    </w:p>
    <w:p w:rsidR="00560885" w:rsidRPr="006C6A26" w:rsidRDefault="00560885" w:rsidP="00560885">
      <w:r>
        <w:rPr>
          <w:rFonts w:hint="eastAsia"/>
        </w:rPr>
        <w:t>调查单位：</w:t>
      </w:r>
      <w:r>
        <w:rPr>
          <w:rFonts w:hint="eastAsia"/>
        </w:rPr>
        <w:t xml:space="preserve">                           </w:t>
      </w:r>
      <w:r>
        <w:rPr>
          <w:rFonts w:hint="eastAsia"/>
        </w:rPr>
        <w:t>调查人：</w:t>
      </w:r>
      <w:r>
        <w:rPr>
          <w:rFonts w:hint="eastAsia"/>
        </w:rPr>
        <w:t xml:space="preserve">               </w:t>
      </w:r>
      <w:r>
        <w:rPr>
          <w:rFonts w:hint="eastAsia"/>
        </w:rPr>
        <w:t>调查日期：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bl>
      <w:tblPr>
        <w:tblW w:w="957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863"/>
        <w:gridCol w:w="1229"/>
        <w:gridCol w:w="722"/>
        <w:gridCol w:w="2398"/>
        <w:gridCol w:w="302"/>
        <w:gridCol w:w="121"/>
        <w:gridCol w:w="630"/>
        <w:gridCol w:w="750"/>
        <w:gridCol w:w="2556"/>
      </w:tblGrid>
      <w:tr w:rsidR="00560885" w:rsidTr="00C06090">
        <w:trPr>
          <w:trHeight w:val="284"/>
          <w:jc w:val="center"/>
        </w:trPr>
        <w:tc>
          <w:tcPr>
            <w:tcW w:w="863" w:type="dxa"/>
            <w:vMerge w:val="restart"/>
            <w:vAlign w:val="center"/>
          </w:tcPr>
          <w:p w:rsidR="00560885" w:rsidRPr="006C6A26" w:rsidRDefault="00560885" w:rsidP="00C06090">
            <w:pPr>
              <w:pStyle w:val="afa"/>
              <w:pBdr>
                <w:bottom w:val="none" w:sz="0" w:space="0" w:color="auto"/>
              </w:pBdr>
              <w:tabs>
                <w:tab w:val="clear" w:pos="4153"/>
                <w:tab w:val="clear" w:pos="8306"/>
              </w:tabs>
              <w:snapToGrid/>
              <w:rPr>
                <w:sz w:val="21"/>
                <w:szCs w:val="24"/>
              </w:rPr>
            </w:pPr>
            <w:r w:rsidRPr="006C6A26">
              <w:rPr>
                <w:rFonts w:hint="eastAsia"/>
                <w:sz w:val="21"/>
                <w:szCs w:val="24"/>
              </w:rPr>
              <w:t>用户</w:t>
            </w:r>
          </w:p>
        </w:tc>
        <w:tc>
          <w:tcPr>
            <w:tcW w:w="1951" w:type="dxa"/>
            <w:gridSpan w:val="2"/>
            <w:vAlign w:val="center"/>
          </w:tcPr>
          <w:p w:rsidR="00560885" w:rsidRPr="006C6A26" w:rsidRDefault="00560885" w:rsidP="00C06090">
            <w:pPr>
              <w:jc w:val="center"/>
            </w:pPr>
            <w:r w:rsidRPr="006C6A26">
              <w:rPr>
                <w:rFonts w:hint="eastAsia"/>
              </w:rPr>
              <w:t>姓名</w:t>
            </w:r>
          </w:p>
        </w:tc>
        <w:tc>
          <w:tcPr>
            <w:tcW w:w="2398" w:type="dxa"/>
            <w:vAlign w:val="center"/>
          </w:tcPr>
          <w:p w:rsidR="00560885" w:rsidRPr="006C6A26" w:rsidRDefault="00560885" w:rsidP="00C06090">
            <w:pPr>
              <w:jc w:val="center"/>
            </w:pPr>
          </w:p>
        </w:tc>
        <w:tc>
          <w:tcPr>
            <w:tcW w:w="1053" w:type="dxa"/>
            <w:gridSpan w:val="3"/>
            <w:vAlign w:val="center"/>
          </w:tcPr>
          <w:p w:rsidR="00560885" w:rsidRPr="006C6A26" w:rsidRDefault="00560885" w:rsidP="00C06090">
            <w:pPr>
              <w:jc w:val="center"/>
            </w:pPr>
            <w:r w:rsidRPr="006C6A26">
              <w:rPr>
                <w:rFonts w:hint="eastAsia"/>
              </w:rPr>
              <w:t>电话</w:t>
            </w:r>
          </w:p>
        </w:tc>
        <w:tc>
          <w:tcPr>
            <w:tcW w:w="3306" w:type="dxa"/>
            <w:gridSpan w:val="2"/>
            <w:vAlign w:val="center"/>
          </w:tcPr>
          <w:p w:rsidR="00560885" w:rsidRPr="006C6A26" w:rsidRDefault="00560885" w:rsidP="00C06090">
            <w:pPr>
              <w:jc w:val="center"/>
            </w:pPr>
          </w:p>
        </w:tc>
      </w:tr>
      <w:tr w:rsidR="00560885" w:rsidTr="00C06090">
        <w:trPr>
          <w:trHeight w:val="284"/>
          <w:jc w:val="center"/>
        </w:trPr>
        <w:tc>
          <w:tcPr>
            <w:tcW w:w="863" w:type="dxa"/>
            <w:vMerge/>
            <w:vAlign w:val="center"/>
          </w:tcPr>
          <w:p w:rsidR="00560885" w:rsidRPr="006C6A26" w:rsidRDefault="00560885" w:rsidP="00C06090">
            <w:pPr>
              <w:jc w:val="center"/>
            </w:pPr>
          </w:p>
        </w:tc>
        <w:tc>
          <w:tcPr>
            <w:tcW w:w="1951" w:type="dxa"/>
            <w:gridSpan w:val="2"/>
            <w:vAlign w:val="center"/>
          </w:tcPr>
          <w:p w:rsidR="00560885" w:rsidRPr="006C6A26" w:rsidRDefault="00560885" w:rsidP="00C06090">
            <w:pPr>
              <w:jc w:val="center"/>
            </w:pPr>
            <w:r w:rsidRPr="006C6A26">
              <w:rPr>
                <w:rFonts w:hint="eastAsia"/>
              </w:rPr>
              <w:t>通讯地址</w:t>
            </w:r>
          </w:p>
        </w:tc>
        <w:tc>
          <w:tcPr>
            <w:tcW w:w="6757" w:type="dxa"/>
            <w:gridSpan w:val="6"/>
            <w:vAlign w:val="center"/>
          </w:tcPr>
          <w:p w:rsidR="00560885" w:rsidRPr="006C6A26" w:rsidRDefault="00560885" w:rsidP="00C06090">
            <w:pPr>
              <w:pStyle w:val="affc"/>
              <w:widowControl w:val="0"/>
              <w:spacing w:before="0"/>
              <w:rPr>
                <w:kern w:val="2"/>
                <w:sz w:val="21"/>
                <w:szCs w:val="24"/>
              </w:rPr>
            </w:pPr>
          </w:p>
        </w:tc>
      </w:tr>
      <w:tr w:rsidR="00560885" w:rsidTr="00C06090">
        <w:trPr>
          <w:trHeight w:val="284"/>
          <w:jc w:val="center"/>
        </w:trPr>
        <w:tc>
          <w:tcPr>
            <w:tcW w:w="863" w:type="dxa"/>
            <w:vMerge w:val="restart"/>
            <w:vAlign w:val="center"/>
          </w:tcPr>
          <w:p w:rsidR="00560885" w:rsidRPr="006C6A26" w:rsidRDefault="00560885" w:rsidP="00C06090">
            <w:r>
              <w:rPr>
                <w:rFonts w:hint="eastAsia"/>
              </w:rPr>
              <w:t>养殖场车辆洗</w:t>
            </w:r>
            <w:proofErr w:type="gramStart"/>
            <w:r>
              <w:rPr>
                <w:rFonts w:hint="eastAsia"/>
              </w:rPr>
              <w:t>消系统</w:t>
            </w:r>
            <w:proofErr w:type="gramEnd"/>
          </w:p>
        </w:tc>
        <w:tc>
          <w:tcPr>
            <w:tcW w:w="1951" w:type="dxa"/>
            <w:gridSpan w:val="2"/>
            <w:vAlign w:val="center"/>
          </w:tcPr>
          <w:p w:rsidR="00560885" w:rsidRPr="006C6A26" w:rsidRDefault="00560885" w:rsidP="00C06090">
            <w:pPr>
              <w:jc w:val="center"/>
            </w:pPr>
            <w:r w:rsidRPr="006C6A26">
              <w:rPr>
                <w:rFonts w:hint="eastAsia"/>
              </w:rPr>
              <w:t>型号名称</w:t>
            </w:r>
          </w:p>
        </w:tc>
        <w:tc>
          <w:tcPr>
            <w:tcW w:w="6757" w:type="dxa"/>
            <w:gridSpan w:val="6"/>
            <w:vAlign w:val="center"/>
          </w:tcPr>
          <w:p w:rsidR="00560885" w:rsidRPr="006C6A26" w:rsidRDefault="00560885" w:rsidP="00C06090"/>
        </w:tc>
      </w:tr>
      <w:tr w:rsidR="00560885" w:rsidTr="00C06090">
        <w:trPr>
          <w:trHeight w:val="284"/>
          <w:jc w:val="center"/>
        </w:trPr>
        <w:tc>
          <w:tcPr>
            <w:tcW w:w="863" w:type="dxa"/>
            <w:vMerge/>
            <w:vAlign w:val="center"/>
          </w:tcPr>
          <w:p w:rsidR="00560885" w:rsidRPr="006C6A26" w:rsidRDefault="00560885" w:rsidP="00C06090">
            <w:pPr>
              <w:jc w:val="center"/>
            </w:pPr>
          </w:p>
        </w:tc>
        <w:tc>
          <w:tcPr>
            <w:tcW w:w="1951" w:type="dxa"/>
            <w:gridSpan w:val="2"/>
            <w:vAlign w:val="center"/>
          </w:tcPr>
          <w:p w:rsidR="00560885" w:rsidRPr="006C6A26" w:rsidRDefault="00560885" w:rsidP="00C06090">
            <w:pPr>
              <w:jc w:val="center"/>
            </w:pPr>
            <w:r w:rsidRPr="006C6A26">
              <w:rPr>
                <w:rFonts w:hint="eastAsia"/>
              </w:rPr>
              <w:t>制造商</w:t>
            </w:r>
          </w:p>
        </w:tc>
        <w:tc>
          <w:tcPr>
            <w:tcW w:w="6757" w:type="dxa"/>
            <w:gridSpan w:val="6"/>
            <w:vAlign w:val="center"/>
          </w:tcPr>
          <w:p w:rsidR="00560885" w:rsidRPr="006C6A26" w:rsidRDefault="00560885" w:rsidP="00C06090">
            <w:pPr>
              <w:jc w:val="center"/>
            </w:pPr>
          </w:p>
        </w:tc>
      </w:tr>
      <w:tr w:rsidR="00560885" w:rsidTr="00C06090">
        <w:trPr>
          <w:trHeight w:val="284"/>
          <w:jc w:val="center"/>
        </w:trPr>
        <w:tc>
          <w:tcPr>
            <w:tcW w:w="863" w:type="dxa"/>
            <w:vMerge/>
            <w:vAlign w:val="center"/>
          </w:tcPr>
          <w:p w:rsidR="00560885" w:rsidRPr="006C6A26" w:rsidRDefault="00560885" w:rsidP="00C06090">
            <w:pPr>
              <w:jc w:val="center"/>
            </w:pPr>
          </w:p>
        </w:tc>
        <w:tc>
          <w:tcPr>
            <w:tcW w:w="1951" w:type="dxa"/>
            <w:gridSpan w:val="2"/>
            <w:vAlign w:val="center"/>
          </w:tcPr>
          <w:p w:rsidR="00560885" w:rsidRPr="006C6A26" w:rsidRDefault="00560885" w:rsidP="00C06090">
            <w:pPr>
              <w:jc w:val="center"/>
            </w:pPr>
            <w:r w:rsidRPr="006C6A26">
              <w:rPr>
                <w:rFonts w:hint="eastAsia"/>
              </w:rPr>
              <w:t>购买日期</w:t>
            </w:r>
          </w:p>
        </w:tc>
        <w:tc>
          <w:tcPr>
            <w:tcW w:w="6757" w:type="dxa"/>
            <w:gridSpan w:val="6"/>
            <w:vAlign w:val="center"/>
          </w:tcPr>
          <w:p w:rsidR="00560885" w:rsidRPr="006C6A26" w:rsidRDefault="00560885" w:rsidP="00C06090">
            <w:pPr>
              <w:jc w:val="center"/>
            </w:pPr>
          </w:p>
        </w:tc>
      </w:tr>
      <w:tr w:rsidR="00560885" w:rsidTr="00C06090">
        <w:trPr>
          <w:trHeight w:val="284"/>
          <w:jc w:val="center"/>
        </w:trPr>
        <w:tc>
          <w:tcPr>
            <w:tcW w:w="863" w:type="dxa"/>
            <w:vMerge w:val="restart"/>
            <w:vAlign w:val="center"/>
          </w:tcPr>
          <w:p w:rsidR="00560885" w:rsidRPr="006C6A26" w:rsidRDefault="00560885" w:rsidP="00C06090">
            <w:r w:rsidRPr="006C6A26">
              <w:rPr>
                <w:rFonts w:hint="eastAsia"/>
              </w:rPr>
              <w:t>适用性用户意见</w:t>
            </w:r>
          </w:p>
        </w:tc>
        <w:tc>
          <w:tcPr>
            <w:tcW w:w="1951" w:type="dxa"/>
            <w:gridSpan w:val="2"/>
            <w:vAlign w:val="center"/>
          </w:tcPr>
          <w:p w:rsidR="00560885" w:rsidRPr="006C6A26" w:rsidRDefault="00560885" w:rsidP="00C06090">
            <w:pPr>
              <w:jc w:val="center"/>
            </w:pPr>
            <w:r>
              <w:t>环境适用性</w:t>
            </w:r>
          </w:p>
        </w:tc>
        <w:tc>
          <w:tcPr>
            <w:tcW w:w="2700" w:type="dxa"/>
            <w:gridSpan w:val="2"/>
            <w:vAlign w:val="center"/>
          </w:tcPr>
          <w:p w:rsidR="00560885" w:rsidRPr="006C6A26" w:rsidRDefault="00560885" w:rsidP="00C06090">
            <w:pPr>
              <w:jc w:val="center"/>
            </w:pPr>
            <w:r w:rsidRPr="006C6A26">
              <w:rPr>
                <w:rFonts w:hint="eastAsia"/>
              </w:rPr>
              <w:t>好□</w:t>
            </w:r>
            <w:r>
              <w:rPr>
                <w:rFonts w:hint="eastAsia"/>
              </w:rPr>
              <w:t xml:space="preserve">  </w:t>
            </w:r>
            <w:r w:rsidRPr="006C6A26">
              <w:rPr>
                <w:rFonts w:hint="eastAsia"/>
              </w:rPr>
              <w:t xml:space="preserve">   </w:t>
            </w:r>
            <w:r w:rsidRPr="006C6A26">
              <w:rPr>
                <w:rFonts w:hint="eastAsia"/>
              </w:rPr>
              <w:t>中□</w:t>
            </w:r>
            <w:r w:rsidRPr="006C6A26">
              <w:rPr>
                <w:rFonts w:hint="eastAsia"/>
              </w:rPr>
              <w:t xml:space="preserve">      </w:t>
            </w:r>
            <w:r w:rsidRPr="006C6A26">
              <w:rPr>
                <w:rFonts w:hint="eastAsia"/>
              </w:rPr>
              <w:t>差□</w:t>
            </w:r>
          </w:p>
        </w:tc>
        <w:tc>
          <w:tcPr>
            <w:tcW w:w="1501" w:type="dxa"/>
            <w:gridSpan w:val="3"/>
            <w:vAlign w:val="center"/>
          </w:tcPr>
          <w:p w:rsidR="00560885" w:rsidRPr="006C6A26" w:rsidRDefault="00560885" w:rsidP="00C06090">
            <w:pPr>
              <w:jc w:val="center"/>
            </w:pPr>
            <w:r>
              <w:t>设备安全</w:t>
            </w:r>
          </w:p>
        </w:tc>
        <w:tc>
          <w:tcPr>
            <w:tcW w:w="2556" w:type="dxa"/>
            <w:vAlign w:val="center"/>
          </w:tcPr>
          <w:p w:rsidR="00560885" w:rsidRPr="006C6A26" w:rsidRDefault="00560885" w:rsidP="00C06090">
            <w:pPr>
              <w:jc w:val="center"/>
            </w:pPr>
            <w:r w:rsidRPr="006C6A26">
              <w:rPr>
                <w:rFonts w:hint="eastAsia"/>
              </w:rPr>
              <w:t>好□</w:t>
            </w:r>
            <w:r w:rsidRPr="006C6A26">
              <w:rPr>
                <w:rFonts w:hint="eastAsia"/>
              </w:rPr>
              <w:t xml:space="preserve">     </w:t>
            </w:r>
            <w:r w:rsidRPr="006C6A26">
              <w:rPr>
                <w:rFonts w:hint="eastAsia"/>
              </w:rPr>
              <w:t>中□</w:t>
            </w:r>
            <w:r w:rsidRPr="006C6A26">
              <w:rPr>
                <w:rFonts w:hint="eastAsia"/>
              </w:rPr>
              <w:t xml:space="preserve">     </w:t>
            </w:r>
            <w:r w:rsidRPr="006C6A26">
              <w:rPr>
                <w:rFonts w:hint="eastAsia"/>
              </w:rPr>
              <w:t>差□</w:t>
            </w:r>
          </w:p>
        </w:tc>
      </w:tr>
      <w:tr w:rsidR="00560885" w:rsidTr="00C06090">
        <w:trPr>
          <w:trHeight w:val="284"/>
          <w:jc w:val="center"/>
        </w:trPr>
        <w:tc>
          <w:tcPr>
            <w:tcW w:w="863" w:type="dxa"/>
            <w:vMerge/>
            <w:vAlign w:val="center"/>
          </w:tcPr>
          <w:p w:rsidR="00560885" w:rsidRPr="006C6A26" w:rsidRDefault="00560885" w:rsidP="00C06090">
            <w:pPr>
              <w:jc w:val="center"/>
            </w:pPr>
          </w:p>
        </w:tc>
        <w:tc>
          <w:tcPr>
            <w:tcW w:w="1951" w:type="dxa"/>
            <w:gridSpan w:val="2"/>
            <w:vAlign w:val="center"/>
          </w:tcPr>
          <w:p w:rsidR="00560885" w:rsidRPr="006C6A26" w:rsidRDefault="00560885" w:rsidP="00C06090">
            <w:pPr>
              <w:jc w:val="center"/>
            </w:pPr>
            <w:r>
              <w:t>操作方便性</w:t>
            </w:r>
          </w:p>
        </w:tc>
        <w:tc>
          <w:tcPr>
            <w:tcW w:w="2700" w:type="dxa"/>
            <w:gridSpan w:val="2"/>
            <w:vAlign w:val="center"/>
          </w:tcPr>
          <w:p w:rsidR="00560885" w:rsidRPr="006C6A26" w:rsidRDefault="00560885" w:rsidP="00C06090">
            <w:pPr>
              <w:jc w:val="center"/>
            </w:pPr>
            <w:r w:rsidRPr="006C6A26">
              <w:rPr>
                <w:rFonts w:hint="eastAsia"/>
              </w:rPr>
              <w:t>好□</w:t>
            </w:r>
            <w:r>
              <w:rPr>
                <w:rFonts w:hint="eastAsia"/>
              </w:rPr>
              <w:t xml:space="preserve">    </w:t>
            </w:r>
            <w:r w:rsidRPr="006C6A26">
              <w:rPr>
                <w:rFonts w:hint="eastAsia"/>
              </w:rPr>
              <w:t xml:space="preserve"> </w:t>
            </w:r>
            <w:r w:rsidRPr="006C6A26">
              <w:rPr>
                <w:rFonts w:hint="eastAsia"/>
              </w:rPr>
              <w:t>中□</w:t>
            </w:r>
            <w:r w:rsidRPr="006C6A26">
              <w:rPr>
                <w:rFonts w:hint="eastAsia"/>
              </w:rPr>
              <w:t xml:space="preserve">      </w:t>
            </w:r>
            <w:r w:rsidRPr="006C6A26">
              <w:rPr>
                <w:rFonts w:hint="eastAsia"/>
              </w:rPr>
              <w:t>差□</w:t>
            </w:r>
          </w:p>
        </w:tc>
        <w:tc>
          <w:tcPr>
            <w:tcW w:w="1501" w:type="dxa"/>
            <w:gridSpan w:val="3"/>
            <w:vAlign w:val="center"/>
          </w:tcPr>
          <w:p w:rsidR="00560885" w:rsidRPr="006C6A26" w:rsidRDefault="00560885" w:rsidP="00C06090">
            <w:pPr>
              <w:jc w:val="center"/>
            </w:pPr>
            <w:r w:rsidRPr="006C6A26">
              <w:rPr>
                <w:rFonts w:hint="eastAsia"/>
              </w:rPr>
              <w:t>使用经济性</w:t>
            </w:r>
          </w:p>
        </w:tc>
        <w:tc>
          <w:tcPr>
            <w:tcW w:w="2556" w:type="dxa"/>
            <w:vAlign w:val="center"/>
          </w:tcPr>
          <w:p w:rsidR="00560885" w:rsidRPr="006C6A26" w:rsidRDefault="00560885" w:rsidP="00C06090">
            <w:pPr>
              <w:jc w:val="center"/>
            </w:pPr>
            <w:r w:rsidRPr="006C6A26">
              <w:rPr>
                <w:rFonts w:hint="eastAsia"/>
              </w:rPr>
              <w:t>好□</w:t>
            </w:r>
            <w:r w:rsidRPr="006C6A26">
              <w:rPr>
                <w:rFonts w:hint="eastAsia"/>
              </w:rPr>
              <w:t xml:space="preserve">     </w:t>
            </w:r>
            <w:r w:rsidRPr="006C6A26">
              <w:rPr>
                <w:rFonts w:hint="eastAsia"/>
              </w:rPr>
              <w:t>中□</w:t>
            </w:r>
            <w:r w:rsidRPr="006C6A26">
              <w:rPr>
                <w:rFonts w:hint="eastAsia"/>
              </w:rPr>
              <w:t xml:space="preserve">     </w:t>
            </w:r>
            <w:r w:rsidRPr="006C6A26">
              <w:rPr>
                <w:rFonts w:hint="eastAsia"/>
              </w:rPr>
              <w:t>差□</w:t>
            </w:r>
          </w:p>
        </w:tc>
      </w:tr>
      <w:tr w:rsidR="00560885" w:rsidTr="00C06090">
        <w:trPr>
          <w:trHeight w:val="284"/>
          <w:jc w:val="center"/>
        </w:trPr>
        <w:tc>
          <w:tcPr>
            <w:tcW w:w="863" w:type="dxa"/>
            <w:vMerge/>
            <w:vAlign w:val="center"/>
          </w:tcPr>
          <w:p w:rsidR="00560885" w:rsidRPr="006C6A26" w:rsidRDefault="00560885" w:rsidP="00C06090">
            <w:pPr>
              <w:jc w:val="center"/>
            </w:pPr>
          </w:p>
        </w:tc>
        <w:tc>
          <w:tcPr>
            <w:tcW w:w="1951" w:type="dxa"/>
            <w:gridSpan w:val="2"/>
            <w:vAlign w:val="center"/>
          </w:tcPr>
          <w:p w:rsidR="00560885" w:rsidRPr="006C6A26" w:rsidRDefault="00560885" w:rsidP="00C06090">
            <w:pPr>
              <w:jc w:val="center"/>
            </w:pPr>
            <w:r>
              <w:t>作业效率</w:t>
            </w:r>
          </w:p>
        </w:tc>
        <w:tc>
          <w:tcPr>
            <w:tcW w:w="2700" w:type="dxa"/>
            <w:gridSpan w:val="2"/>
            <w:vAlign w:val="center"/>
          </w:tcPr>
          <w:p w:rsidR="00560885" w:rsidRPr="006C6A26" w:rsidRDefault="00560885" w:rsidP="00C06090">
            <w:pPr>
              <w:jc w:val="center"/>
            </w:pPr>
            <w:r w:rsidRPr="006C6A26">
              <w:rPr>
                <w:rFonts w:hint="eastAsia"/>
              </w:rPr>
              <w:t>好□</w:t>
            </w:r>
            <w:r>
              <w:rPr>
                <w:rFonts w:hint="eastAsia"/>
              </w:rPr>
              <w:t xml:space="preserve">    </w:t>
            </w:r>
            <w:r w:rsidRPr="006C6A26">
              <w:rPr>
                <w:rFonts w:hint="eastAsia"/>
              </w:rPr>
              <w:t xml:space="preserve"> </w:t>
            </w:r>
            <w:r w:rsidRPr="006C6A26">
              <w:rPr>
                <w:rFonts w:hint="eastAsia"/>
              </w:rPr>
              <w:t>中□</w:t>
            </w:r>
            <w:r w:rsidRPr="006C6A26">
              <w:rPr>
                <w:rFonts w:hint="eastAsia"/>
              </w:rPr>
              <w:t xml:space="preserve">      </w:t>
            </w:r>
            <w:r w:rsidRPr="006C6A26">
              <w:rPr>
                <w:rFonts w:hint="eastAsia"/>
              </w:rPr>
              <w:t>差□</w:t>
            </w:r>
          </w:p>
        </w:tc>
        <w:tc>
          <w:tcPr>
            <w:tcW w:w="1501" w:type="dxa"/>
            <w:gridSpan w:val="3"/>
            <w:vAlign w:val="center"/>
          </w:tcPr>
          <w:p w:rsidR="00560885" w:rsidRPr="006C6A26" w:rsidRDefault="00560885" w:rsidP="00C06090">
            <w:pPr>
              <w:jc w:val="center"/>
            </w:pPr>
            <w:r w:rsidRPr="006C6A26">
              <w:rPr>
                <w:rFonts w:hint="eastAsia"/>
              </w:rPr>
              <w:t>售后服务保障</w:t>
            </w:r>
          </w:p>
        </w:tc>
        <w:tc>
          <w:tcPr>
            <w:tcW w:w="2556" w:type="dxa"/>
            <w:vAlign w:val="center"/>
          </w:tcPr>
          <w:p w:rsidR="00560885" w:rsidRPr="006C6A26" w:rsidRDefault="00560885" w:rsidP="00C06090">
            <w:pPr>
              <w:jc w:val="center"/>
            </w:pPr>
            <w:r w:rsidRPr="006C6A26">
              <w:rPr>
                <w:rFonts w:hint="eastAsia"/>
              </w:rPr>
              <w:t>好□</w:t>
            </w:r>
            <w:r w:rsidRPr="006C6A26">
              <w:rPr>
                <w:rFonts w:hint="eastAsia"/>
              </w:rPr>
              <w:t xml:space="preserve">     </w:t>
            </w:r>
            <w:r w:rsidRPr="006C6A26">
              <w:rPr>
                <w:rFonts w:hint="eastAsia"/>
              </w:rPr>
              <w:t>中□</w:t>
            </w:r>
            <w:r w:rsidRPr="006C6A26">
              <w:rPr>
                <w:rFonts w:hint="eastAsia"/>
              </w:rPr>
              <w:t xml:space="preserve">     </w:t>
            </w:r>
            <w:r w:rsidRPr="006C6A26">
              <w:rPr>
                <w:rFonts w:hint="eastAsia"/>
              </w:rPr>
              <w:t>差□</w:t>
            </w:r>
          </w:p>
        </w:tc>
      </w:tr>
      <w:tr w:rsidR="00560885" w:rsidTr="00C06090">
        <w:trPr>
          <w:trHeight w:val="284"/>
          <w:jc w:val="center"/>
        </w:trPr>
        <w:tc>
          <w:tcPr>
            <w:tcW w:w="863" w:type="dxa"/>
            <w:vMerge w:val="restart"/>
            <w:vAlign w:val="center"/>
          </w:tcPr>
          <w:p w:rsidR="00560885" w:rsidRPr="00335ACD" w:rsidRDefault="00560885" w:rsidP="00C06090">
            <w:pPr>
              <w:jc w:val="center"/>
            </w:pPr>
            <w:r w:rsidRPr="00335ACD">
              <w:rPr>
                <w:rFonts w:hint="eastAsia"/>
              </w:rPr>
              <w:t>可靠性</w:t>
            </w:r>
          </w:p>
          <w:p w:rsidR="00560885" w:rsidRDefault="00560885" w:rsidP="00C06090">
            <w:pPr>
              <w:jc w:val="center"/>
            </w:pPr>
            <w:r w:rsidRPr="00335ACD">
              <w:rPr>
                <w:rFonts w:hint="eastAsia"/>
              </w:rPr>
              <w:t>情况</w:t>
            </w:r>
          </w:p>
        </w:tc>
        <w:tc>
          <w:tcPr>
            <w:tcW w:w="1951" w:type="dxa"/>
            <w:gridSpan w:val="2"/>
            <w:vAlign w:val="center"/>
          </w:tcPr>
          <w:p w:rsidR="00560885" w:rsidRPr="006C6A26" w:rsidRDefault="00560885" w:rsidP="00C06090">
            <w:pPr>
              <w:jc w:val="center"/>
            </w:pPr>
            <w:r w:rsidRPr="00567C93">
              <w:rPr>
                <w:rFonts w:ascii="宋体" w:hAnsi="宋体" w:hint="eastAsia"/>
                <w:bCs/>
                <w:kern w:val="0"/>
                <w:sz w:val="18"/>
                <w:szCs w:val="18"/>
              </w:rPr>
              <w:t>故障情况</w:t>
            </w:r>
          </w:p>
        </w:tc>
        <w:tc>
          <w:tcPr>
            <w:tcW w:w="2398" w:type="dxa"/>
            <w:vAlign w:val="center"/>
          </w:tcPr>
          <w:p w:rsidR="00560885" w:rsidRPr="006C6A26" w:rsidRDefault="00560885" w:rsidP="00C06090">
            <w:pPr>
              <w:jc w:val="center"/>
            </w:pPr>
            <w:r w:rsidRPr="00567C93">
              <w:rPr>
                <w:rFonts w:ascii="宋体" w:hAnsi="宋体" w:hint="eastAsia"/>
                <w:bCs/>
                <w:kern w:val="0"/>
                <w:sz w:val="18"/>
                <w:szCs w:val="18"/>
              </w:rPr>
              <w:t>故障情况和表现</w:t>
            </w:r>
          </w:p>
        </w:tc>
        <w:tc>
          <w:tcPr>
            <w:tcW w:w="1803" w:type="dxa"/>
            <w:gridSpan w:val="4"/>
            <w:vAlign w:val="center"/>
          </w:tcPr>
          <w:p w:rsidR="00560885" w:rsidRPr="006C6A26" w:rsidRDefault="00560885" w:rsidP="00C06090">
            <w:pPr>
              <w:jc w:val="center"/>
            </w:pPr>
            <w:r w:rsidRPr="00567C93">
              <w:rPr>
                <w:rFonts w:ascii="宋体" w:hAnsi="宋体" w:hint="eastAsia"/>
                <w:bCs/>
                <w:kern w:val="0"/>
                <w:sz w:val="18"/>
                <w:szCs w:val="18"/>
              </w:rPr>
              <w:t>故障原因及处理</w:t>
            </w:r>
          </w:p>
        </w:tc>
        <w:tc>
          <w:tcPr>
            <w:tcW w:w="2556" w:type="dxa"/>
            <w:vAlign w:val="center"/>
          </w:tcPr>
          <w:p w:rsidR="00560885" w:rsidRPr="006C6A26" w:rsidRDefault="00560885" w:rsidP="00C06090">
            <w:pPr>
              <w:jc w:val="center"/>
            </w:pPr>
            <w:r w:rsidRPr="00567C93">
              <w:rPr>
                <w:rFonts w:ascii="宋体" w:hAnsi="宋体" w:hint="eastAsia"/>
                <w:bCs/>
                <w:kern w:val="0"/>
                <w:sz w:val="18"/>
                <w:szCs w:val="18"/>
              </w:rPr>
              <w:t>故障分类</w:t>
            </w:r>
          </w:p>
        </w:tc>
      </w:tr>
      <w:tr w:rsidR="00560885" w:rsidTr="00C06090">
        <w:trPr>
          <w:trHeight w:val="284"/>
          <w:jc w:val="center"/>
        </w:trPr>
        <w:tc>
          <w:tcPr>
            <w:tcW w:w="863" w:type="dxa"/>
            <w:vMerge/>
            <w:vAlign w:val="center"/>
          </w:tcPr>
          <w:p w:rsidR="00560885" w:rsidRDefault="00560885" w:rsidP="00C06090">
            <w:pPr>
              <w:jc w:val="center"/>
            </w:pPr>
          </w:p>
        </w:tc>
        <w:tc>
          <w:tcPr>
            <w:tcW w:w="1951" w:type="dxa"/>
            <w:gridSpan w:val="2"/>
            <w:vAlign w:val="center"/>
          </w:tcPr>
          <w:p w:rsidR="00560885" w:rsidRPr="006C6A26" w:rsidRDefault="00560885" w:rsidP="00C06090">
            <w:pPr>
              <w:jc w:val="center"/>
            </w:pPr>
          </w:p>
        </w:tc>
        <w:tc>
          <w:tcPr>
            <w:tcW w:w="2398" w:type="dxa"/>
            <w:vAlign w:val="center"/>
          </w:tcPr>
          <w:p w:rsidR="00560885" w:rsidRPr="006C6A26" w:rsidRDefault="00560885" w:rsidP="00C06090">
            <w:pPr>
              <w:jc w:val="center"/>
            </w:pPr>
          </w:p>
        </w:tc>
        <w:tc>
          <w:tcPr>
            <w:tcW w:w="1803" w:type="dxa"/>
            <w:gridSpan w:val="4"/>
            <w:vAlign w:val="center"/>
          </w:tcPr>
          <w:p w:rsidR="00560885" w:rsidRPr="006C6A26" w:rsidRDefault="00560885" w:rsidP="00C06090">
            <w:pPr>
              <w:jc w:val="center"/>
            </w:pPr>
          </w:p>
        </w:tc>
        <w:tc>
          <w:tcPr>
            <w:tcW w:w="2556" w:type="dxa"/>
            <w:vAlign w:val="center"/>
          </w:tcPr>
          <w:p w:rsidR="00560885" w:rsidRPr="00567C93" w:rsidRDefault="00560885" w:rsidP="00C06090">
            <w:pPr>
              <w:jc w:val="left"/>
              <w:rPr>
                <w:rFonts w:ascii="宋体" w:hAnsi="宋体"/>
                <w:bCs/>
                <w:kern w:val="0"/>
                <w:sz w:val="18"/>
                <w:szCs w:val="18"/>
              </w:rPr>
            </w:pPr>
            <w:r w:rsidRPr="00567C93">
              <w:rPr>
                <w:rFonts w:ascii="宋体" w:hAnsi="宋体" w:hint="eastAsia"/>
                <w:bCs/>
                <w:kern w:val="0"/>
                <w:sz w:val="18"/>
                <w:szCs w:val="18"/>
              </w:rPr>
              <w:t>□致命故障</w:t>
            </w:r>
          </w:p>
          <w:p w:rsidR="00560885" w:rsidRPr="00567C93" w:rsidRDefault="00560885" w:rsidP="00C06090">
            <w:pPr>
              <w:jc w:val="left"/>
              <w:rPr>
                <w:rFonts w:ascii="宋体" w:hAnsi="宋体"/>
                <w:bCs/>
                <w:kern w:val="0"/>
                <w:sz w:val="18"/>
                <w:szCs w:val="18"/>
              </w:rPr>
            </w:pPr>
            <w:r w:rsidRPr="00567C93">
              <w:rPr>
                <w:rFonts w:ascii="宋体" w:hAnsi="宋体" w:hint="eastAsia"/>
                <w:bCs/>
                <w:kern w:val="0"/>
                <w:sz w:val="18"/>
                <w:szCs w:val="18"/>
              </w:rPr>
              <w:t>□严重故障</w:t>
            </w:r>
          </w:p>
          <w:p w:rsidR="00560885" w:rsidRPr="006C6A26" w:rsidRDefault="00560885" w:rsidP="00C06090">
            <w:r w:rsidRPr="00567C93">
              <w:rPr>
                <w:rFonts w:ascii="宋体" w:hAnsi="宋体" w:hint="eastAsia"/>
                <w:bCs/>
                <w:kern w:val="0"/>
                <w:sz w:val="18"/>
                <w:szCs w:val="18"/>
              </w:rPr>
              <w:t>□一般故障</w:t>
            </w:r>
          </w:p>
        </w:tc>
      </w:tr>
      <w:tr w:rsidR="00560885" w:rsidTr="00C06090">
        <w:trPr>
          <w:trHeight w:val="284"/>
          <w:jc w:val="center"/>
        </w:trPr>
        <w:tc>
          <w:tcPr>
            <w:tcW w:w="863" w:type="dxa"/>
            <w:vMerge/>
            <w:vAlign w:val="center"/>
          </w:tcPr>
          <w:p w:rsidR="00560885" w:rsidRDefault="00560885" w:rsidP="00C06090">
            <w:pPr>
              <w:jc w:val="center"/>
            </w:pPr>
          </w:p>
        </w:tc>
        <w:tc>
          <w:tcPr>
            <w:tcW w:w="1951" w:type="dxa"/>
            <w:gridSpan w:val="2"/>
            <w:vAlign w:val="center"/>
          </w:tcPr>
          <w:p w:rsidR="00560885" w:rsidRPr="006C6A26" w:rsidRDefault="00560885" w:rsidP="00C06090">
            <w:pPr>
              <w:jc w:val="center"/>
            </w:pPr>
          </w:p>
        </w:tc>
        <w:tc>
          <w:tcPr>
            <w:tcW w:w="2398" w:type="dxa"/>
            <w:vAlign w:val="center"/>
          </w:tcPr>
          <w:p w:rsidR="00560885" w:rsidRPr="006C6A26" w:rsidRDefault="00560885" w:rsidP="00C06090">
            <w:pPr>
              <w:jc w:val="center"/>
            </w:pPr>
          </w:p>
        </w:tc>
        <w:tc>
          <w:tcPr>
            <w:tcW w:w="1803" w:type="dxa"/>
            <w:gridSpan w:val="4"/>
            <w:vAlign w:val="center"/>
          </w:tcPr>
          <w:p w:rsidR="00560885" w:rsidRPr="006C6A26" w:rsidRDefault="00560885" w:rsidP="00C06090">
            <w:pPr>
              <w:jc w:val="center"/>
            </w:pPr>
          </w:p>
        </w:tc>
        <w:tc>
          <w:tcPr>
            <w:tcW w:w="2556" w:type="dxa"/>
            <w:vAlign w:val="center"/>
          </w:tcPr>
          <w:p w:rsidR="00560885" w:rsidRPr="00567C93" w:rsidRDefault="00560885" w:rsidP="00C06090">
            <w:pPr>
              <w:jc w:val="left"/>
              <w:rPr>
                <w:rFonts w:ascii="宋体" w:hAnsi="宋体"/>
                <w:bCs/>
                <w:kern w:val="0"/>
                <w:sz w:val="18"/>
                <w:szCs w:val="18"/>
              </w:rPr>
            </w:pPr>
            <w:r w:rsidRPr="00567C93">
              <w:rPr>
                <w:rFonts w:ascii="宋体" w:hAnsi="宋体" w:hint="eastAsia"/>
                <w:bCs/>
                <w:kern w:val="0"/>
                <w:sz w:val="18"/>
                <w:szCs w:val="18"/>
              </w:rPr>
              <w:t>□致命故障</w:t>
            </w:r>
          </w:p>
          <w:p w:rsidR="00560885" w:rsidRPr="00567C93" w:rsidRDefault="00560885" w:rsidP="00C06090">
            <w:pPr>
              <w:jc w:val="left"/>
              <w:rPr>
                <w:rFonts w:ascii="宋体" w:hAnsi="宋体"/>
                <w:bCs/>
                <w:kern w:val="0"/>
                <w:sz w:val="18"/>
                <w:szCs w:val="18"/>
              </w:rPr>
            </w:pPr>
            <w:r w:rsidRPr="00567C93">
              <w:rPr>
                <w:rFonts w:ascii="宋体" w:hAnsi="宋体" w:hint="eastAsia"/>
                <w:bCs/>
                <w:kern w:val="0"/>
                <w:sz w:val="18"/>
                <w:szCs w:val="18"/>
              </w:rPr>
              <w:t>□严重故障</w:t>
            </w:r>
          </w:p>
          <w:p w:rsidR="00560885" w:rsidRPr="006C6A26" w:rsidRDefault="00560885" w:rsidP="00C06090">
            <w:r w:rsidRPr="00567C93">
              <w:rPr>
                <w:rFonts w:ascii="宋体" w:hAnsi="宋体" w:hint="eastAsia"/>
                <w:bCs/>
                <w:kern w:val="0"/>
                <w:sz w:val="18"/>
                <w:szCs w:val="18"/>
              </w:rPr>
              <w:t>□一般故障</w:t>
            </w:r>
          </w:p>
        </w:tc>
      </w:tr>
      <w:tr w:rsidR="00560885" w:rsidTr="00C06090">
        <w:trPr>
          <w:trHeight w:val="284"/>
          <w:jc w:val="center"/>
        </w:trPr>
        <w:tc>
          <w:tcPr>
            <w:tcW w:w="863" w:type="dxa"/>
            <w:vMerge/>
          </w:tcPr>
          <w:p w:rsidR="00560885" w:rsidRPr="006C6A26" w:rsidRDefault="00560885" w:rsidP="00C06090"/>
        </w:tc>
        <w:tc>
          <w:tcPr>
            <w:tcW w:w="1951" w:type="dxa"/>
            <w:gridSpan w:val="2"/>
            <w:vAlign w:val="center"/>
          </w:tcPr>
          <w:p w:rsidR="00560885" w:rsidRPr="006C6A26" w:rsidRDefault="00560885" w:rsidP="00C06090">
            <w:pPr>
              <w:jc w:val="center"/>
            </w:pPr>
          </w:p>
        </w:tc>
        <w:tc>
          <w:tcPr>
            <w:tcW w:w="2398" w:type="dxa"/>
            <w:vAlign w:val="center"/>
          </w:tcPr>
          <w:p w:rsidR="00560885" w:rsidRPr="006C6A26" w:rsidRDefault="00560885" w:rsidP="00C06090">
            <w:pPr>
              <w:jc w:val="center"/>
            </w:pPr>
          </w:p>
        </w:tc>
        <w:tc>
          <w:tcPr>
            <w:tcW w:w="1803" w:type="dxa"/>
            <w:gridSpan w:val="4"/>
            <w:vAlign w:val="center"/>
          </w:tcPr>
          <w:p w:rsidR="00560885" w:rsidRPr="006C6A26" w:rsidRDefault="00560885" w:rsidP="00C06090">
            <w:pPr>
              <w:jc w:val="center"/>
            </w:pPr>
          </w:p>
        </w:tc>
        <w:tc>
          <w:tcPr>
            <w:tcW w:w="2556" w:type="dxa"/>
            <w:vAlign w:val="center"/>
          </w:tcPr>
          <w:p w:rsidR="00560885" w:rsidRPr="00567C93" w:rsidRDefault="00560885" w:rsidP="00C06090">
            <w:pPr>
              <w:jc w:val="left"/>
              <w:rPr>
                <w:rFonts w:ascii="宋体" w:hAnsi="宋体"/>
                <w:bCs/>
                <w:kern w:val="0"/>
                <w:sz w:val="18"/>
                <w:szCs w:val="18"/>
              </w:rPr>
            </w:pPr>
            <w:r w:rsidRPr="00567C93">
              <w:rPr>
                <w:rFonts w:ascii="宋体" w:hAnsi="宋体" w:hint="eastAsia"/>
                <w:bCs/>
                <w:kern w:val="0"/>
                <w:sz w:val="18"/>
                <w:szCs w:val="18"/>
              </w:rPr>
              <w:t>□致命故障</w:t>
            </w:r>
          </w:p>
          <w:p w:rsidR="00560885" w:rsidRPr="00567C93" w:rsidRDefault="00560885" w:rsidP="00C06090">
            <w:pPr>
              <w:jc w:val="left"/>
              <w:rPr>
                <w:rFonts w:ascii="宋体" w:hAnsi="宋体"/>
                <w:bCs/>
                <w:kern w:val="0"/>
                <w:sz w:val="18"/>
                <w:szCs w:val="18"/>
              </w:rPr>
            </w:pPr>
            <w:r w:rsidRPr="00567C93">
              <w:rPr>
                <w:rFonts w:ascii="宋体" w:hAnsi="宋体" w:hint="eastAsia"/>
                <w:bCs/>
                <w:kern w:val="0"/>
                <w:sz w:val="18"/>
                <w:szCs w:val="18"/>
              </w:rPr>
              <w:t>□严重故障</w:t>
            </w:r>
          </w:p>
          <w:p w:rsidR="00560885" w:rsidRPr="006C6A26" w:rsidRDefault="00560885" w:rsidP="00C06090">
            <w:r w:rsidRPr="00567C93">
              <w:rPr>
                <w:rFonts w:ascii="宋体" w:hAnsi="宋体" w:hint="eastAsia"/>
                <w:bCs/>
                <w:kern w:val="0"/>
                <w:sz w:val="18"/>
                <w:szCs w:val="18"/>
              </w:rPr>
              <w:t>□一般故障</w:t>
            </w:r>
          </w:p>
        </w:tc>
      </w:tr>
      <w:tr w:rsidR="00560885" w:rsidTr="00C06090">
        <w:trPr>
          <w:trHeight w:val="284"/>
          <w:jc w:val="center"/>
        </w:trPr>
        <w:tc>
          <w:tcPr>
            <w:tcW w:w="863" w:type="dxa"/>
            <w:vMerge/>
          </w:tcPr>
          <w:p w:rsidR="00560885" w:rsidRPr="006C6A26" w:rsidRDefault="00560885" w:rsidP="00C06090"/>
        </w:tc>
        <w:tc>
          <w:tcPr>
            <w:tcW w:w="1951" w:type="dxa"/>
            <w:gridSpan w:val="2"/>
            <w:vAlign w:val="center"/>
          </w:tcPr>
          <w:p w:rsidR="00560885" w:rsidRPr="006C6A26" w:rsidRDefault="00560885" w:rsidP="00C06090">
            <w:pPr>
              <w:jc w:val="center"/>
            </w:pPr>
          </w:p>
        </w:tc>
        <w:tc>
          <w:tcPr>
            <w:tcW w:w="2398" w:type="dxa"/>
            <w:vAlign w:val="center"/>
          </w:tcPr>
          <w:p w:rsidR="00560885" w:rsidRPr="006C6A26" w:rsidRDefault="00560885" w:rsidP="00C06090">
            <w:pPr>
              <w:jc w:val="center"/>
            </w:pPr>
          </w:p>
        </w:tc>
        <w:tc>
          <w:tcPr>
            <w:tcW w:w="1803" w:type="dxa"/>
            <w:gridSpan w:val="4"/>
            <w:vAlign w:val="center"/>
          </w:tcPr>
          <w:p w:rsidR="00560885" w:rsidRPr="006C6A26" w:rsidRDefault="00560885" w:rsidP="00C06090">
            <w:pPr>
              <w:jc w:val="center"/>
            </w:pPr>
          </w:p>
        </w:tc>
        <w:tc>
          <w:tcPr>
            <w:tcW w:w="2556" w:type="dxa"/>
            <w:vAlign w:val="center"/>
          </w:tcPr>
          <w:p w:rsidR="00560885" w:rsidRPr="00567C93" w:rsidRDefault="00560885" w:rsidP="00C06090">
            <w:pPr>
              <w:jc w:val="left"/>
              <w:rPr>
                <w:rFonts w:ascii="宋体" w:hAnsi="宋体"/>
                <w:bCs/>
                <w:kern w:val="0"/>
                <w:sz w:val="18"/>
                <w:szCs w:val="18"/>
              </w:rPr>
            </w:pPr>
            <w:r w:rsidRPr="00567C93">
              <w:rPr>
                <w:rFonts w:ascii="宋体" w:hAnsi="宋体" w:hint="eastAsia"/>
                <w:bCs/>
                <w:kern w:val="0"/>
                <w:sz w:val="18"/>
                <w:szCs w:val="18"/>
              </w:rPr>
              <w:t>□致命故障</w:t>
            </w:r>
          </w:p>
          <w:p w:rsidR="00560885" w:rsidRPr="00567C93" w:rsidRDefault="00560885" w:rsidP="00C06090">
            <w:pPr>
              <w:jc w:val="left"/>
              <w:rPr>
                <w:rFonts w:ascii="宋体" w:hAnsi="宋体"/>
                <w:bCs/>
                <w:kern w:val="0"/>
                <w:sz w:val="18"/>
                <w:szCs w:val="18"/>
              </w:rPr>
            </w:pPr>
            <w:r w:rsidRPr="00567C93">
              <w:rPr>
                <w:rFonts w:ascii="宋体" w:hAnsi="宋体" w:hint="eastAsia"/>
                <w:bCs/>
                <w:kern w:val="0"/>
                <w:sz w:val="18"/>
                <w:szCs w:val="18"/>
              </w:rPr>
              <w:t>□严重故障</w:t>
            </w:r>
          </w:p>
          <w:p w:rsidR="00560885" w:rsidRPr="006C6A26" w:rsidRDefault="00560885" w:rsidP="00C06090">
            <w:r w:rsidRPr="00567C93">
              <w:rPr>
                <w:rFonts w:ascii="宋体" w:hAnsi="宋体" w:hint="eastAsia"/>
                <w:bCs/>
                <w:kern w:val="0"/>
                <w:sz w:val="18"/>
                <w:szCs w:val="18"/>
              </w:rPr>
              <w:t>□一般故障</w:t>
            </w:r>
          </w:p>
        </w:tc>
      </w:tr>
      <w:tr w:rsidR="00560885" w:rsidTr="00C06090">
        <w:trPr>
          <w:trHeight w:val="284"/>
          <w:jc w:val="center"/>
        </w:trPr>
        <w:tc>
          <w:tcPr>
            <w:tcW w:w="863" w:type="dxa"/>
            <w:vMerge/>
          </w:tcPr>
          <w:p w:rsidR="00560885" w:rsidRPr="006C6A26" w:rsidRDefault="00560885" w:rsidP="00C06090"/>
        </w:tc>
        <w:tc>
          <w:tcPr>
            <w:tcW w:w="1951" w:type="dxa"/>
            <w:gridSpan w:val="2"/>
            <w:vAlign w:val="center"/>
          </w:tcPr>
          <w:p w:rsidR="00560885" w:rsidRPr="006C6A26" w:rsidRDefault="00560885" w:rsidP="00C06090">
            <w:pPr>
              <w:jc w:val="center"/>
            </w:pPr>
          </w:p>
        </w:tc>
        <w:tc>
          <w:tcPr>
            <w:tcW w:w="2398" w:type="dxa"/>
            <w:vAlign w:val="center"/>
          </w:tcPr>
          <w:p w:rsidR="00560885" w:rsidRPr="006C6A26" w:rsidRDefault="00560885" w:rsidP="00C06090">
            <w:pPr>
              <w:jc w:val="center"/>
            </w:pPr>
          </w:p>
        </w:tc>
        <w:tc>
          <w:tcPr>
            <w:tcW w:w="1803" w:type="dxa"/>
            <w:gridSpan w:val="4"/>
            <w:vAlign w:val="center"/>
          </w:tcPr>
          <w:p w:rsidR="00560885" w:rsidRPr="006C6A26" w:rsidRDefault="00560885" w:rsidP="00C06090">
            <w:pPr>
              <w:jc w:val="center"/>
            </w:pPr>
          </w:p>
        </w:tc>
        <w:tc>
          <w:tcPr>
            <w:tcW w:w="2556" w:type="dxa"/>
            <w:vAlign w:val="center"/>
          </w:tcPr>
          <w:p w:rsidR="00560885" w:rsidRPr="00567C93" w:rsidRDefault="00560885" w:rsidP="00C06090">
            <w:pPr>
              <w:jc w:val="left"/>
              <w:rPr>
                <w:rFonts w:ascii="宋体" w:hAnsi="宋体"/>
                <w:bCs/>
                <w:kern w:val="0"/>
                <w:sz w:val="18"/>
                <w:szCs w:val="18"/>
              </w:rPr>
            </w:pPr>
            <w:r w:rsidRPr="00567C93">
              <w:rPr>
                <w:rFonts w:ascii="宋体" w:hAnsi="宋体" w:hint="eastAsia"/>
                <w:bCs/>
                <w:kern w:val="0"/>
                <w:sz w:val="18"/>
                <w:szCs w:val="18"/>
              </w:rPr>
              <w:t>□致命故障</w:t>
            </w:r>
          </w:p>
          <w:p w:rsidR="00560885" w:rsidRPr="00567C93" w:rsidRDefault="00560885" w:rsidP="00C06090">
            <w:pPr>
              <w:jc w:val="left"/>
              <w:rPr>
                <w:rFonts w:ascii="宋体" w:hAnsi="宋体"/>
                <w:bCs/>
                <w:kern w:val="0"/>
                <w:sz w:val="18"/>
                <w:szCs w:val="18"/>
              </w:rPr>
            </w:pPr>
            <w:r w:rsidRPr="00567C93">
              <w:rPr>
                <w:rFonts w:ascii="宋体" w:hAnsi="宋体" w:hint="eastAsia"/>
                <w:bCs/>
                <w:kern w:val="0"/>
                <w:sz w:val="18"/>
                <w:szCs w:val="18"/>
              </w:rPr>
              <w:t>□严重故障</w:t>
            </w:r>
          </w:p>
          <w:p w:rsidR="00560885" w:rsidRPr="006C6A26" w:rsidRDefault="00560885" w:rsidP="00C06090">
            <w:r w:rsidRPr="00567C93">
              <w:rPr>
                <w:rFonts w:ascii="宋体" w:hAnsi="宋体" w:hint="eastAsia"/>
                <w:bCs/>
                <w:kern w:val="0"/>
                <w:sz w:val="18"/>
                <w:szCs w:val="18"/>
              </w:rPr>
              <w:t>□一般故障</w:t>
            </w:r>
          </w:p>
        </w:tc>
      </w:tr>
      <w:tr w:rsidR="00560885" w:rsidTr="00C06090">
        <w:trPr>
          <w:trHeight w:val="284"/>
          <w:jc w:val="center"/>
        </w:trPr>
        <w:tc>
          <w:tcPr>
            <w:tcW w:w="863" w:type="dxa"/>
          </w:tcPr>
          <w:p w:rsidR="00560885" w:rsidRPr="006C6A26" w:rsidRDefault="00560885" w:rsidP="00C06090"/>
        </w:tc>
        <w:tc>
          <w:tcPr>
            <w:tcW w:w="1951" w:type="dxa"/>
            <w:gridSpan w:val="2"/>
            <w:vAlign w:val="center"/>
          </w:tcPr>
          <w:p w:rsidR="00560885" w:rsidRPr="006C6A26" w:rsidRDefault="00560885" w:rsidP="00C06090">
            <w:pPr>
              <w:jc w:val="center"/>
            </w:pPr>
            <w:r w:rsidRPr="00567C93">
              <w:rPr>
                <w:rFonts w:hAnsi="宋体" w:hint="eastAsia"/>
                <w:bCs/>
                <w:sz w:val="18"/>
                <w:szCs w:val="18"/>
              </w:rPr>
              <w:t>用户满意度</w:t>
            </w:r>
            <w:r w:rsidRPr="00567C93">
              <w:rPr>
                <w:rFonts w:ascii="宋体" w:hAnsi="宋体" w:hint="eastAsia"/>
                <w:bCs/>
                <w:kern w:val="0"/>
                <w:sz w:val="18"/>
                <w:szCs w:val="18"/>
              </w:rPr>
              <w:t>情况</w:t>
            </w:r>
          </w:p>
        </w:tc>
        <w:tc>
          <w:tcPr>
            <w:tcW w:w="6757" w:type="dxa"/>
            <w:gridSpan w:val="6"/>
            <w:vAlign w:val="center"/>
          </w:tcPr>
          <w:p w:rsidR="00560885" w:rsidRPr="00567C93" w:rsidRDefault="00560885" w:rsidP="00C06090">
            <w:pPr>
              <w:jc w:val="left"/>
              <w:rPr>
                <w:rFonts w:ascii="宋体" w:hAnsi="宋体"/>
                <w:bCs/>
                <w:kern w:val="0"/>
                <w:sz w:val="18"/>
                <w:szCs w:val="18"/>
              </w:rPr>
            </w:pPr>
            <w:r w:rsidRPr="00567C93">
              <w:rPr>
                <w:rFonts w:ascii="宋体" w:hAnsi="宋体" w:hint="eastAsia"/>
                <w:sz w:val="18"/>
              </w:rPr>
              <w:t>□好［5］    □ 较好［4］     □中［3］    □较差［2］    □差［1］</w:t>
            </w:r>
          </w:p>
        </w:tc>
      </w:tr>
      <w:tr w:rsidR="00560885" w:rsidTr="00C06090">
        <w:trPr>
          <w:trHeight w:val="660"/>
          <w:jc w:val="center"/>
        </w:trPr>
        <w:tc>
          <w:tcPr>
            <w:tcW w:w="2092" w:type="dxa"/>
            <w:gridSpan w:val="2"/>
            <w:vMerge w:val="restart"/>
            <w:vAlign w:val="center"/>
          </w:tcPr>
          <w:p w:rsidR="00560885" w:rsidRPr="006C6A26" w:rsidRDefault="00560885" w:rsidP="00C06090">
            <w:pPr>
              <w:jc w:val="center"/>
            </w:pPr>
            <w:r w:rsidRPr="006C6A26">
              <w:rPr>
                <w:rFonts w:hint="eastAsia"/>
              </w:rPr>
              <w:t>调查方式</w:t>
            </w:r>
          </w:p>
        </w:tc>
        <w:tc>
          <w:tcPr>
            <w:tcW w:w="3543" w:type="dxa"/>
            <w:gridSpan w:val="4"/>
            <w:vAlign w:val="center"/>
          </w:tcPr>
          <w:p w:rsidR="00560885" w:rsidRPr="006C6A26" w:rsidRDefault="00560885" w:rsidP="00C06090">
            <w:pPr>
              <w:jc w:val="center"/>
            </w:pPr>
            <w:r w:rsidRPr="006C6A26">
              <w:rPr>
                <w:rFonts w:hint="eastAsia"/>
              </w:rPr>
              <w:t>□实地</w:t>
            </w:r>
            <w:r w:rsidRPr="006C6A26">
              <w:rPr>
                <w:rFonts w:hint="eastAsia"/>
              </w:rPr>
              <w:t xml:space="preserve">     </w:t>
            </w:r>
            <w:r w:rsidRPr="006C6A26">
              <w:rPr>
                <w:rFonts w:hint="eastAsia"/>
              </w:rPr>
              <w:t>□信函</w:t>
            </w:r>
          </w:p>
        </w:tc>
        <w:tc>
          <w:tcPr>
            <w:tcW w:w="1380" w:type="dxa"/>
            <w:gridSpan w:val="2"/>
            <w:vAlign w:val="center"/>
          </w:tcPr>
          <w:p w:rsidR="00560885" w:rsidRPr="006C6A26" w:rsidRDefault="00560885" w:rsidP="00C06090">
            <w:pPr>
              <w:jc w:val="center"/>
            </w:pPr>
            <w:r w:rsidRPr="006C6A26">
              <w:t>用户签字</w:t>
            </w:r>
          </w:p>
        </w:tc>
        <w:tc>
          <w:tcPr>
            <w:tcW w:w="2556" w:type="dxa"/>
            <w:vAlign w:val="center"/>
          </w:tcPr>
          <w:p w:rsidR="00560885" w:rsidRPr="006C6A26" w:rsidRDefault="00560885" w:rsidP="00C06090">
            <w:pPr>
              <w:jc w:val="center"/>
            </w:pPr>
          </w:p>
        </w:tc>
      </w:tr>
      <w:tr w:rsidR="00560885" w:rsidTr="00C06090">
        <w:trPr>
          <w:trHeight w:val="284"/>
          <w:jc w:val="center"/>
        </w:trPr>
        <w:tc>
          <w:tcPr>
            <w:tcW w:w="2092" w:type="dxa"/>
            <w:gridSpan w:val="2"/>
            <w:vMerge/>
            <w:vAlign w:val="center"/>
          </w:tcPr>
          <w:p w:rsidR="00560885" w:rsidRPr="006C6A26" w:rsidRDefault="00560885" w:rsidP="00C06090">
            <w:pPr>
              <w:jc w:val="center"/>
            </w:pPr>
          </w:p>
        </w:tc>
        <w:tc>
          <w:tcPr>
            <w:tcW w:w="3543" w:type="dxa"/>
            <w:gridSpan w:val="4"/>
            <w:vAlign w:val="center"/>
          </w:tcPr>
          <w:p w:rsidR="00560885" w:rsidRPr="006C6A26" w:rsidRDefault="00560885" w:rsidP="00C06090">
            <w:pPr>
              <w:jc w:val="center"/>
            </w:pPr>
            <w:r w:rsidRPr="006C6A26">
              <w:rPr>
                <w:rFonts w:hint="eastAsia"/>
              </w:rPr>
              <w:t>□电话</w:t>
            </w:r>
          </w:p>
        </w:tc>
        <w:tc>
          <w:tcPr>
            <w:tcW w:w="1380" w:type="dxa"/>
            <w:gridSpan w:val="2"/>
            <w:vAlign w:val="center"/>
          </w:tcPr>
          <w:p w:rsidR="00560885" w:rsidRPr="006C6A26" w:rsidRDefault="00560885" w:rsidP="00C06090">
            <w:pPr>
              <w:jc w:val="center"/>
            </w:pPr>
            <w:r w:rsidRPr="006C6A26">
              <w:rPr>
                <w:rFonts w:hint="eastAsia"/>
              </w:rPr>
              <w:t>主叫电话号码</w:t>
            </w:r>
          </w:p>
        </w:tc>
        <w:tc>
          <w:tcPr>
            <w:tcW w:w="2556" w:type="dxa"/>
            <w:vAlign w:val="center"/>
          </w:tcPr>
          <w:p w:rsidR="00560885" w:rsidRPr="006C6A26" w:rsidRDefault="00560885" w:rsidP="00C06090">
            <w:pPr>
              <w:jc w:val="center"/>
            </w:pPr>
          </w:p>
        </w:tc>
      </w:tr>
      <w:tr w:rsidR="00560885" w:rsidTr="00C06090">
        <w:trPr>
          <w:trHeight w:val="284"/>
          <w:jc w:val="center"/>
        </w:trPr>
        <w:tc>
          <w:tcPr>
            <w:tcW w:w="2092" w:type="dxa"/>
            <w:gridSpan w:val="2"/>
            <w:vAlign w:val="center"/>
          </w:tcPr>
          <w:p w:rsidR="00560885" w:rsidRPr="006C6A26" w:rsidRDefault="00560885" w:rsidP="00C06090">
            <w:pPr>
              <w:jc w:val="center"/>
            </w:pPr>
            <w:r w:rsidRPr="006C6A26">
              <w:rPr>
                <w:rFonts w:hint="eastAsia"/>
              </w:rPr>
              <w:t>备</w:t>
            </w:r>
            <w:r w:rsidRPr="006C6A26">
              <w:rPr>
                <w:rFonts w:hint="eastAsia"/>
              </w:rPr>
              <w:t xml:space="preserve">  </w:t>
            </w:r>
            <w:r w:rsidRPr="006C6A26">
              <w:rPr>
                <w:rFonts w:hint="eastAsia"/>
              </w:rPr>
              <w:t>注</w:t>
            </w:r>
          </w:p>
        </w:tc>
        <w:tc>
          <w:tcPr>
            <w:tcW w:w="7479" w:type="dxa"/>
            <w:gridSpan w:val="7"/>
            <w:vAlign w:val="center"/>
          </w:tcPr>
          <w:p w:rsidR="00560885" w:rsidRPr="006C6A26" w:rsidRDefault="00560885" w:rsidP="00C06090">
            <w:pPr>
              <w:jc w:val="center"/>
            </w:pPr>
          </w:p>
        </w:tc>
      </w:tr>
    </w:tbl>
    <w:p w:rsidR="00560885" w:rsidRPr="006C6A26" w:rsidRDefault="00560885" w:rsidP="003D7B53">
      <w:pPr>
        <w:pStyle w:val="a8"/>
        <w:numPr>
          <w:ilvl w:val="0"/>
          <w:numId w:val="0"/>
        </w:numPr>
        <w:jc w:val="left"/>
        <w:rPr>
          <w:kern w:val="2"/>
          <w:szCs w:val="24"/>
        </w:rPr>
      </w:pPr>
      <w:bookmarkStart w:id="230" w:name="_Toc49725566"/>
      <w:bookmarkStart w:id="231" w:name="_Toc49728370"/>
      <w:r w:rsidRPr="006C6A26">
        <w:rPr>
          <w:rFonts w:hint="eastAsia"/>
          <w:kern w:val="2"/>
          <w:szCs w:val="24"/>
        </w:rPr>
        <w:t>注：调查内容有选项的，在所选项上划“√”。故障</w:t>
      </w:r>
      <w:proofErr w:type="gramStart"/>
      <w:r w:rsidRPr="006C6A26">
        <w:rPr>
          <w:rFonts w:hint="eastAsia"/>
          <w:kern w:val="2"/>
          <w:szCs w:val="24"/>
        </w:rPr>
        <w:t>分级由</w:t>
      </w:r>
      <w:proofErr w:type="gramEnd"/>
      <w:r w:rsidRPr="006C6A26">
        <w:rPr>
          <w:rFonts w:hint="eastAsia"/>
          <w:kern w:val="2"/>
          <w:szCs w:val="24"/>
        </w:rPr>
        <w:t>鉴定机构专业人员判断；调查方式为实地、信函调查时，用户应签字；调查方式为电话调查时，应记录主叫电话号码。</w:t>
      </w:r>
      <w:bookmarkEnd w:id="230"/>
      <w:bookmarkEnd w:id="231"/>
    </w:p>
    <w:bookmarkEnd w:id="225"/>
    <w:p w:rsidR="00560885" w:rsidRPr="003C70B4" w:rsidRDefault="00560885" w:rsidP="00560885">
      <w:pPr>
        <w:pStyle w:val="afc"/>
        <w:shd w:val="clear" w:color="FFFFFF" w:fill="FFFFFF"/>
        <w:tabs>
          <w:tab w:val="left" w:pos="6405"/>
        </w:tabs>
        <w:autoSpaceDE/>
        <w:autoSpaceDN/>
        <w:spacing w:before="31"/>
        <w:ind w:firstLineChars="0" w:firstLine="0"/>
        <w:jc w:val="left"/>
        <w:outlineLvl w:val="0"/>
        <w:rPr>
          <w:color w:val="000000"/>
          <w:u w:val="thick"/>
        </w:rPr>
      </w:pPr>
    </w:p>
    <w:p w:rsidR="00560885" w:rsidRDefault="00560885" w:rsidP="00560885">
      <w:pPr>
        <w:pStyle w:val="afffc"/>
        <w:framePr w:wrap="around" w:hAnchor="page" w:x="3990" w:y="1"/>
      </w:pPr>
      <w:r>
        <w:t>_______________________________</w:t>
      </w:r>
    </w:p>
    <w:p w:rsidR="00560885" w:rsidRDefault="00560885" w:rsidP="00560885">
      <w:pPr>
        <w:pStyle w:val="afc"/>
        <w:shd w:val="clear" w:color="FFFFFF" w:fill="FFFFFF"/>
        <w:tabs>
          <w:tab w:val="left" w:pos="6405"/>
        </w:tabs>
        <w:autoSpaceDE/>
        <w:autoSpaceDN/>
        <w:spacing w:before="31"/>
        <w:ind w:firstLineChars="0" w:firstLine="0"/>
        <w:jc w:val="left"/>
        <w:outlineLvl w:val="0"/>
        <w:rPr>
          <w:color w:val="000000"/>
          <w:u w:val="thick"/>
        </w:rPr>
      </w:pPr>
    </w:p>
    <w:p w:rsidR="00DF12FD" w:rsidRDefault="00DF12FD"/>
    <w:sectPr w:rsidR="00DF12FD" w:rsidSect="00C06090">
      <w:headerReference w:type="even" r:id="rId18"/>
      <w:footerReference w:type="even" r:id="rId19"/>
      <w:footerReference w:type="default" r:id="rId20"/>
      <w:pgSz w:w="11907" w:h="16839"/>
      <w:pgMar w:top="1418" w:right="1134" w:bottom="1134" w:left="1418" w:header="1021" w:footer="1021"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E3C" w:rsidRDefault="00AB0E3C" w:rsidP="00560885">
      <w:r>
        <w:separator/>
      </w:r>
    </w:p>
  </w:endnote>
  <w:endnote w:type="continuationSeparator" w:id="0">
    <w:p w:rsidR="00AB0E3C" w:rsidRDefault="00AB0E3C" w:rsidP="00560885">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90" w:rsidRDefault="001B3F07">
    <w:pPr>
      <w:pStyle w:val="afb"/>
      <w:framePr w:wrap="around" w:vAnchor="text" w:hAnchor="margin" w:xAlign="right" w:y="1"/>
      <w:rPr>
        <w:rStyle w:val="aff6"/>
      </w:rPr>
    </w:pPr>
    <w:r>
      <w:fldChar w:fldCharType="begin"/>
    </w:r>
    <w:r w:rsidR="00C06090">
      <w:rPr>
        <w:rStyle w:val="aff6"/>
      </w:rPr>
      <w:instrText xml:space="preserve">PAGE  </w:instrText>
    </w:r>
    <w:r>
      <w:fldChar w:fldCharType="end"/>
    </w:r>
  </w:p>
  <w:p w:rsidR="00C06090" w:rsidRDefault="00C06090">
    <w:pPr>
      <w:pStyle w:val="af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90" w:rsidRDefault="001B3F07">
    <w:pPr>
      <w:pStyle w:val="affc"/>
      <w:rPr>
        <w:rStyle w:val="aff6"/>
      </w:rPr>
    </w:pPr>
    <w:r>
      <w:fldChar w:fldCharType="begin"/>
    </w:r>
    <w:r w:rsidR="00C06090">
      <w:rPr>
        <w:rStyle w:val="aff6"/>
      </w:rPr>
      <w:instrText xml:space="preserve">PAGE  </w:instrText>
    </w:r>
    <w:r>
      <w:fldChar w:fldCharType="separate"/>
    </w:r>
    <w:r w:rsidR="00C06090">
      <w:rPr>
        <w:rStyle w:val="aff6"/>
      </w:rPr>
      <w:t>1</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C7B" w:rsidRDefault="00E50C7B">
    <w:pPr>
      <w:pStyle w:val="af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90" w:rsidRDefault="001B3F07">
    <w:pPr>
      <w:pStyle w:val="affe"/>
      <w:rPr>
        <w:rStyle w:val="aff6"/>
        <w:rFonts w:ascii="宋体" w:hAnsi="宋体"/>
      </w:rPr>
    </w:pPr>
    <w:r>
      <w:rPr>
        <w:rFonts w:ascii="宋体" w:hAnsi="宋体"/>
      </w:rPr>
      <w:fldChar w:fldCharType="begin"/>
    </w:r>
    <w:r w:rsidR="00C06090">
      <w:rPr>
        <w:rStyle w:val="aff6"/>
        <w:rFonts w:ascii="宋体" w:hAnsi="宋体"/>
      </w:rPr>
      <w:instrText xml:space="preserve">PAGE  </w:instrText>
    </w:r>
    <w:r>
      <w:rPr>
        <w:rFonts w:ascii="宋体" w:hAnsi="宋体"/>
      </w:rPr>
      <w:fldChar w:fldCharType="separate"/>
    </w:r>
    <w:r w:rsidR="00C06090">
      <w:rPr>
        <w:rStyle w:val="aff6"/>
        <w:rFonts w:ascii="宋体" w:hAnsi="宋体"/>
        <w:noProof/>
      </w:rPr>
      <w:t>II</w:t>
    </w:r>
    <w:r>
      <w:rPr>
        <w:rFonts w:ascii="宋体" w:hAnsi="宋体"/>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90" w:rsidRDefault="001B3F07">
    <w:pPr>
      <w:pStyle w:val="affc"/>
      <w:rPr>
        <w:rStyle w:val="aff6"/>
        <w:rFonts w:ascii="宋体" w:hAnsi="宋体"/>
      </w:rPr>
    </w:pPr>
    <w:r>
      <w:rPr>
        <w:rFonts w:ascii="宋体" w:hAnsi="宋体"/>
      </w:rPr>
      <w:fldChar w:fldCharType="begin"/>
    </w:r>
    <w:r w:rsidR="00C06090">
      <w:rPr>
        <w:rStyle w:val="aff6"/>
        <w:rFonts w:ascii="宋体" w:hAnsi="宋体"/>
      </w:rPr>
      <w:instrText xml:space="preserve">PAGE  </w:instrText>
    </w:r>
    <w:r>
      <w:rPr>
        <w:rFonts w:ascii="宋体" w:hAnsi="宋体"/>
      </w:rPr>
      <w:fldChar w:fldCharType="separate"/>
    </w:r>
    <w:r w:rsidR="00AB532A">
      <w:rPr>
        <w:rStyle w:val="aff6"/>
        <w:rFonts w:ascii="宋体" w:hAnsi="宋体"/>
        <w:noProof/>
      </w:rPr>
      <w:t>I</w:t>
    </w:r>
    <w:r>
      <w:rPr>
        <w:rFonts w:ascii="宋体" w:hAnsi="宋体"/>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90" w:rsidRDefault="001B3F07">
    <w:pPr>
      <w:pStyle w:val="affe"/>
      <w:rPr>
        <w:rStyle w:val="aff6"/>
        <w:rFonts w:ascii="宋体" w:hAnsi="宋体"/>
      </w:rPr>
    </w:pPr>
    <w:r>
      <w:rPr>
        <w:rFonts w:ascii="宋体" w:hAnsi="宋体"/>
      </w:rPr>
      <w:fldChar w:fldCharType="begin"/>
    </w:r>
    <w:r w:rsidR="00C06090">
      <w:rPr>
        <w:rStyle w:val="aff6"/>
        <w:rFonts w:ascii="宋体" w:hAnsi="宋体"/>
      </w:rPr>
      <w:instrText xml:space="preserve">PAGE  </w:instrText>
    </w:r>
    <w:r>
      <w:rPr>
        <w:rFonts w:ascii="宋体" w:hAnsi="宋体"/>
      </w:rPr>
      <w:fldChar w:fldCharType="separate"/>
    </w:r>
    <w:r w:rsidR="00C06090">
      <w:rPr>
        <w:rStyle w:val="aff6"/>
        <w:rFonts w:ascii="宋体" w:hAnsi="宋体"/>
        <w:noProof/>
      </w:rPr>
      <w:t>4</w:t>
    </w:r>
    <w:r>
      <w:rPr>
        <w:rFonts w:ascii="宋体" w:hAnsi="宋体"/>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90" w:rsidRDefault="001B3F07">
    <w:pPr>
      <w:pStyle w:val="affc"/>
      <w:rPr>
        <w:rStyle w:val="aff6"/>
        <w:rFonts w:ascii="宋体" w:hAnsi="宋体"/>
      </w:rPr>
    </w:pPr>
    <w:r>
      <w:rPr>
        <w:rFonts w:ascii="宋体" w:hAnsi="宋体"/>
      </w:rPr>
      <w:fldChar w:fldCharType="begin"/>
    </w:r>
    <w:r w:rsidR="00C06090">
      <w:rPr>
        <w:rStyle w:val="aff6"/>
        <w:rFonts w:ascii="宋体" w:hAnsi="宋体"/>
      </w:rPr>
      <w:instrText xml:space="preserve">PAGE  </w:instrText>
    </w:r>
    <w:r>
      <w:rPr>
        <w:rFonts w:ascii="宋体" w:hAnsi="宋体"/>
      </w:rPr>
      <w:fldChar w:fldCharType="separate"/>
    </w:r>
    <w:r w:rsidR="00AB532A">
      <w:rPr>
        <w:rStyle w:val="aff6"/>
        <w:rFonts w:ascii="宋体" w:hAnsi="宋体"/>
        <w:noProof/>
      </w:rPr>
      <w:t>3</w:t>
    </w:r>
    <w:r>
      <w:rPr>
        <w:rFonts w:ascii="宋体" w:hAnsi="宋体"/>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E3C" w:rsidRDefault="00AB0E3C" w:rsidP="00560885">
      <w:r>
        <w:separator/>
      </w:r>
    </w:p>
  </w:footnote>
  <w:footnote w:type="continuationSeparator" w:id="0">
    <w:p w:rsidR="00AB0E3C" w:rsidRDefault="00AB0E3C" w:rsidP="005608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90" w:rsidRDefault="00C06090">
    <w:pPr>
      <w:pStyle w:val="affb"/>
    </w:pPr>
    <w:r>
      <w:t>DG/T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90" w:rsidRDefault="00C06090">
    <w:pPr>
      <w:pStyle w:val="affa"/>
    </w:pPr>
    <w:r>
      <w:t>CETAM ×××× -2004</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90" w:rsidRDefault="00C06090">
    <w:pPr>
      <w:pStyle w:val="affd"/>
    </w:pPr>
    <w: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90" w:rsidRDefault="00C06090">
    <w:pPr>
      <w:pStyle w:val="affa"/>
      <w:jc w:val="left"/>
    </w:pPr>
    <w:r>
      <w:rPr>
        <w:rFonts w:ascii="黑体" w:eastAsia="黑体" w:hint="eastAsia"/>
      </w:rPr>
      <w:t>DG/T 106—2019</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90" w:rsidRDefault="00C06090">
    <w:pPr>
      <w:pStyle w:val="affa"/>
      <w:rPr>
        <w:rFonts w:ascii="黑体" w:eastAsia="黑体"/>
      </w:rPr>
    </w:pPr>
    <w:r>
      <w:rPr>
        <w:rFonts w:ascii="黑体" w:eastAsia="黑体" w:hint="eastAsia"/>
      </w:rPr>
      <w:t>DG/T XXX—</w:t>
    </w:r>
    <w:r w:rsidR="00AB532A">
      <w:rPr>
        <w:rFonts w:ascii="黑体" w:eastAsia="黑体" w:hint="eastAsia"/>
      </w:rPr>
      <w:t>XXXX</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90" w:rsidRDefault="00C06090">
    <w:pPr>
      <w:pStyle w:val="affa"/>
      <w:jc w:val="both"/>
    </w:pPr>
    <w:r>
      <w:rPr>
        <w:rFonts w:ascii="黑体" w:eastAsia="黑体" w:hint="eastAsia"/>
      </w:rPr>
      <w:t>DG/T XXX—2020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19"/>
      <w:numFmt w:val="upperLetter"/>
      <w:suff w:val="nothing"/>
      <w:lvlText w:val="%1-"/>
      <w:lvlJc w:val="left"/>
      <w:pPr>
        <w:ind w:left="630" w:firstLine="0"/>
      </w:pPr>
    </w:lvl>
  </w:abstractNum>
  <w:abstractNum w:abstractNumId="1">
    <w:nsid w:val="00000003"/>
    <w:multiLevelType w:val="multilevel"/>
    <w:tmpl w:val="00000003"/>
    <w:lvl w:ilvl="0">
      <w:numFmt w:val="none"/>
      <w:lvlText w:val=""/>
      <w:lvlJc w:val="left"/>
      <w:pPr>
        <w:tabs>
          <w:tab w:val="left" w:pos="360"/>
        </w:tabs>
      </w:pPr>
    </w:lvl>
    <w:lvl w:ilvl="1">
      <w:start w:val="1"/>
      <w:numFmt w:val="decimal"/>
      <w:suff w:val="nothing"/>
      <w:lvlText w:val="%1%2　"/>
      <w:lvlJc w:val="left"/>
      <w:pPr>
        <w:ind w:left="0" w:firstLine="0"/>
      </w:pPr>
    </w:lvl>
    <w:lvl w:ilvl="2">
      <w:start w:val="1"/>
      <w:numFmt w:val="decimal"/>
      <w:pStyle w:val="a"/>
      <w:suff w:val="nothing"/>
      <w:lvlText w:val="%1%2.%3　"/>
      <w:lvlJc w:val="left"/>
      <w:pPr>
        <w:ind w:left="840" w:firstLine="0"/>
      </w:pPr>
      <w:rPr>
        <w:rFonts w:ascii="黑体" w:eastAsia="黑体" w:hAnsi="黑体" w:hint="eastAsia"/>
        <w:b w:val="0"/>
        <w:bCs w:val="0"/>
        <w:i w:val="0"/>
        <w:iCs w:val="0"/>
        <w:caps w:val="0"/>
        <w:smallCaps w:val="0"/>
        <w:color w:val="auto"/>
        <w:spacing w:val="0"/>
        <w:w w:val="100"/>
        <w:kern w:val="2"/>
        <w:position w:val="0"/>
        <w:sz w:val="21"/>
        <w:u w:val="none"/>
        <w:shd w:val="clear" w:color="auto" w:fill="auto"/>
        <w:vertAlign w:val="baseline"/>
      </w:rPr>
    </w:lvl>
    <w:lvl w:ilvl="3">
      <w:start w:val="1"/>
      <w:numFmt w:val="decimal"/>
      <w:suff w:val="nothing"/>
      <w:lvlText w:val="%1%2.%3.%4　"/>
      <w:lvlJc w:val="left"/>
      <w:pPr>
        <w:ind w:left="851" w:firstLine="0"/>
      </w:pPr>
      <w:rPr>
        <w:rFonts w:ascii="黑体" w:eastAsia="黑体" w:hAnsi="宋体" w:hint="eastAsia"/>
        <w:b w:val="0"/>
        <w:bCs w:val="0"/>
        <w:i w:val="0"/>
        <w:iCs w:val="0"/>
        <w:caps w:val="0"/>
        <w:smallCaps w:val="0"/>
        <w:color w:val="auto"/>
        <w:spacing w:val="0"/>
        <w:w w:val="100"/>
        <w:kern w:val="0"/>
        <w:position w:val="0"/>
        <w:sz w:val="21"/>
        <w:u w:val="none"/>
        <w:shd w:val="clear" w:color="auto" w:fill="auto"/>
      </w:rPr>
    </w:lvl>
    <w:lvl w:ilvl="4">
      <w:start w:val="1"/>
      <w:numFmt w:val="decimal"/>
      <w:suff w:val="nothing"/>
      <w:lvlText w:val="%1%2.%3.%4.%5　"/>
      <w:lvlJc w:val="left"/>
      <w:pPr>
        <w:ind w:left="315" w:firstLine="0"/>
      </w:pPr>
      <w:rPr>
        <w:rFonts w:ascii="黑体" w:eastAsia="黑体" w:hAnsi="宋体" w:hint="eastAsia"/>
        <w:b w:val="0"/>
        <w:bCs w:val="0"/>
        <w:i w:val="0"/>
        <w:iCs w:val="0"/>
        <w:caps w:val="0"/>
        <w:smallCaps w:val="0"/>
        <w:color w:val="auto"/>
        <w:spacing w:val="0"/>
        <w:w w:val="100"/>
        <w:kern w:val="0"/>
        <w:position w:val="0"/>
        <w:sz w:val="21"/>
        <w:u w:val="none"/>
        <w:shd w:val="clear" w:color="auto" w:fill="auto"/>
      </w:rPr>
    </w:lvl>
    <w:lvl w:ilvl="5">
      <w:start w:val="1"/>
      <w:numFmt w:val="decimal"/>
      <w:suff w:val="nothing"/>
      <w:lvlText w:val="%1%2.%3.%4.%5.%6　"/>
      <w:lvlJc w:val="left"/>
      <w:pPr>
        <w:ind w:left="945" w:firstLine="0"/>
      </w:pPr>
      <w:rPr>
        <w:rFonts w:ascii="黑体" w:eastAsia="黑体" w:hAnsi="黑体" w:hint="eastAsia"/>
        <w:b w:val="0"/>
        <w:bCs w:val="0"/>
        <w:i w:val="0"/>
        <w:iCs w:val="0"/>
        <w:caps w:val="0"/>
        <w:smallCaps w:val="0"/>
        <w:color w:val="auto"/>
        <w:spacing w:val="0"/>
        <w:w w:val="100"/>
        <w:kern w:val="0"/>
        <w:position w:val="0"/>
        <w:sz w:val="21"/>
        <w:u w:val="none"/>
        <w:shd w:val="clear" w:color="auto" w:fill="auto"/>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00000005"/>
    <w:multiLevelType w:val="multilevel"/>
    <w:tmpl w:val="00000005"/>
    <w:lvl w:ilvl="0">
      <w:numFmt w:val="none"/>
      <w:pStyle w:val="a0"/>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00000006"/>
    <w:multiLevelType w:val="singleLevel"/>
    <w:tmpl w:val="00000006"/>
    <w:lvl w:ilvl="0">
      <w:start w:val="1"/>
      <w:numFmt w:val="lowerLetter"/>
      <w:lvlText w:val="%1）"/>
      <w:lvlJc w:val="left"/>
      <w:pPr>
        <w:tabs>
          <w:tab w:val="left" w:pos="420"/>
        </w:tabs>
        <w:ind w:left="425" w:hanging="425"/>
      </w:pPr>
      <w:rPr>
        <w:rFonts w:hint="default"/>
      </w:rPr>
    </w:lvl>
  </w:abstractNum>
  <w:abstractNum w:abstractNumId="4">
    <w:nsid w:val="00000007"/>
    <w:multiLevelType w:val="multilevel"/>
    <w:tmpl w:val="00000007"/>
    <w:lvl w:ilvl="0">
      <w:start w:val="1"/>
      <w:numFmt w:val="none"/>
      <w:pStyle w:val="a1"/>
      <w:lvlText w:val=""/>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0000008"/>
    <w:multiLevelType w:val="multilevel"/>
    <w:tmpl w:val="00000008"/>
    <w:lvl w:ilvl="0">
      <w:numFmt w:val="none"/>
      <w:pStyle w:val="a2"/>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0000009"/>
    <w:multiLevelType w:val="multilevel"/>
    <w:tmpl w:val="00000009"/>
    <w:lvl w:ilvl="0">
      <w:numFmt w:val="none"/>
      <w:pStyle w:val="a3"/>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000000B"/>
    <w:multiLevelType w:val="multilevel"/>
    <w:tmpl w:val="0000000B"/>
    <w:lvl w:ilvl="0">
      <w:start w:val="1"/>
      <w:numFmt w:val="none"/>
      <w:pStyle w:val="a4"/>
      <w:lvlText w:val=""/>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0000000C"/>
    <w:multiLevelType w:val="multilevel"/>
    <w:tmpl w:val="0000000C"/>
    <w:lvl w:ilvl="0">
      <w:start w:val="1"/>
      <w:numFmt w:val="decimal"/>
      <w:pStyle w:val="a5"/>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nsid w:val="0000000F"/>
    <w:multiLevelType w:val="multilevel"/>
    <w:tmpl w:val="0000000F"/>
    <w:lvl w:ilvl="0">
      <w:numFmt w:val="none"/>
      <w:pStyle w:val="a6"/>
      <w:lvlText w:val=""/>
      <w:lvlJc w:val="left"/>
      <w:pPr>
        <w:tabs>
          <w:tab w:val="left" w:pos="360"/>
        </w:tabs>
      </w:p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00000010"/>
    <w:multiLevelType w:val="multilevel"/>
    <w:tmpl w:val="00000010"/>
    <w:lvl w:ilvl="0">
      <w:start w:val="1"/>
      <w:numFmt w:val="decimal"/>
      <w:pStyle w:val="a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1">
    <w:nsid w:val="00000011"/>
    <w:multiLevelType w:val="multilevel"/>
    <w:tmpl w:val="00000011"/>
    <w:lvl w:ilvl="0">
      <w:start w:val="1"/>
      <w:numFmt w:val="upperLetter"/>
      <w:pStyle w:val="a8"/>
      <w:suff w:val="nothing"/>
      <w:lvlText w:val="附　录　%1"/>
      <w:lvlJc w:val="left"/>
      <w:pPr>
        <w:ind w:left="0" w:firstLine="0"/>
      </w:pPr>
      <w:rPr>
        <w:rFonts w:ascii="黑体" w:eastAsia="黑体" w:hAnsi="Times New Roman" w:hint="eastAsia"/>
        <w:b w:val="0"/>
        <w:i w:val="0"/>
        <w:sz w:val="21"/>
      </w:rPr>
    </w:lvl>
    <w:lvl w:ilvl="1">
      <w:start w:val="1"/>
      <w:numFmt w:val="decimal"/>
      <w:pStyle w:val="a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2">
    <w:nsid w:val="00000012"/>
    <w:multiLevelType w:val="multilevel"/>
    <w:tmpl w:val="00000012"/>
    <w:lvl w:ilvl="0">
      <w:start w:val="1"/>
      <w:numFmt w:val="lowerLetter"/>
      <w:lvlText w:val="%1)"/>
      <w:lvlJc w:val="left"/>
      <w:pPr>
        <w:ind w:left="840" w:hanging="420"/>
      </w:pPr>
    </w:lvl>
    <w:lvl w:ilvl="1">
      <w:start w:val="1"/>
      <w:numFmt w:val="decimalFullWidth"/>
      <w:lvlText w:val="%2）"/>
      <w:lvlJc w:val="left"/>
      <w:pPr>
        <w:ind w:left="1272" w:hanging="432"/>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nsid w:val="00000013"/>
    <w:multiLevelType w:val="multilevel"/>
    <w:tmpl w:val="00000013"/>
    <w:lvl w:ilvl="0">
      <w:numFmt w:val="none"/>
      <w:pStyle w:val="af"/>
      <w:lvlText w:val=""/>
      <w:lvlJc w:val="left"/>
      <w:pPr>
        <w:tabs>
          <w:tab w:val="left" w:pos="360"/>
        </w:tabs>
      </w:pPr>
    </w:lvl>
    <w:lvl w:ilvl="1">
      <w:start w:val="1"/>
      <w:numFmt w:val="decimal"/>
      <w:pStyle w:val="af0"/>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color w:val="auto"/>
        <w:sz w:val="21"/>
      </w:rPr>
    </w:lvl>
    <w:lvl w:ilvl="4">
      <w:start w:val="1"/>
      <w:numFmt w:val="decimal"/>
      <w:suff w:val="nothing"/>
      <w:lvlText w:val="%1%2.%3.%4.%5　"/>
      <w:lvlJc w:val="left"/>
      <w:pPr>
        <w:ind w:left="0" w:firstLine="0"/>
      </w:pPr>
      <w:rPr>
        <w:rFonts w:ascii="黑体" w:eastAsia="黑体" w:hAnsi="黑体" w:hint="eastAsia"/>
        <w:b w:val="0"/>
        <w:i w:val="0"/>
        <w:color w:val="auto"/>
        <w:sz w:val="21"/>
      </w:rPr>
    </w:lvl>
    <w:lvl w:ilvl="5">
      <w:start w:val="1"/>
      <w:numFmt w:val="decimal"/>
      <w:pStyle w:val="af1"/>
      <w:suff w:val="nothing"/>
      <w:lvlText w:val="%1%2.%3.%4.%5.%6　"/>
      <w:lvlJc w:val="left"/>
      <w:pPr>
        <w:ind w:left="0" w:firstLine="0"/>
      </w:pPr>
      <w:rPr>
        <w:rFonts w:ascii="黑体" w:eastAsia="黑体" w:hAnsi="Times New Roman" w:hint="eastAsia"/>
        <w:b w:val="0"/>
        <w:i w:val="0"/>
        <w:sz w:val="21"/>
      </w:rPr>
    </w:lvl>
    <w:lvl w:ilvl="6">
      <w:start w:val="1"/>
      <w:numFmt w:val="decimal"/>
      <w:pStyle w:val="af2"/>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nsid w:val="00000014"/>
    <w:multiLevelType w:val="multilevel"/>
    <w:tmpl w:val="00000014"/>
    <w:lvl w:ilvl="0">
      <w:numFmt w:val="none"/>
      <w:pStyle w:val="af3"/>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00000015"/>
    <w:multiLevelType w:val="multilevel"/>
    <w:tmpl w:val="00000015"/>
    <w:lvl w:ilvl="0">
      <w:numFmt w:val="none"/>
      <w:pStyle w:val="af4"/>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2FAC27E8"/>
    <w:multiLevelType w:val="multilevel"/>
    <w:tmpl w:val="2FAC27E8"/>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66767E60"/>
    <w:multiLevelType w:val="multilevel"/>
    <w:tmpl w:val="66767E60"/>
    <w:lvl w:ilvl="0">
      <w:numFmt w:val="none"/>
      <w:lvlText w:val=""/>
      <w:lvlJc w:val="left"/>
      <w:pPr>
        <w:tabs>
          <w:tab w:val="left" w:pos="360"/>
        </w:tabs>
      </w:p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color w:val="auto"/>
        <w:sz w:val="21"/>
      </w:rPr>
    </w:lvl>
    <w:lvl w:ilvl="4">
      <w:start w:val="1"/>
      <w:numFmt w:val="decimal"/>
      <w:suff w:val="nothing"/>
      <w:lvlText w:val="%1%2.%3.%4.%5　"/>
      <w:lvlJc w:val="left"/>
      <w:pPr>
        <w:ind w:left="0" w:firstLine="0"/>
      </w:pPr>
      <w:rPr>
        <w:rFonts w:ascii="黑体" w:eastAsia="黑体" w:hAnsi="Times New Roman" w:hint="eastAsia"/>
        <w:b w:val="0"/>
        <w:i w:val="0"/>
        <w:color w:val="auto"/>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8">
    <w:nsid w:val="6C5377F9"/>
    <w:multiLevelType w:val="multilevel"/>
    <w:tmpl w:val="6C5377F9"/>
    <w:lvl w:ilvl="0">
      <w:start w:val="1"/>
      <w:numFmt w:val="decimal"/>
      <w:lvlText w:val="%1"/>
      <w:lvlJc w:val="left"/>
      <w:pPr>
        <w:ind w:left="425" w:hanging="425"/>
      </w:pPr>
    </w:lvl>
    <w:lvl w:ilvl="1">
      <w:start w:val="1"/>
      <w:numFmt w:val="decimal"/>
      <w:lvlText w:val="%1.%2"/>
      <w:lvlJc w:val="left"/>
      <w:pPr>
        <w:ind w:left="567" w:hanging="567"/>
      </w:pPr>
      <w:rPr>
        <w:rFonts w:ascii="黑体" w:eastAsia="黑体" w:hAnsi="黑体"/>
      </w:rPr>
    </w:lvl>
    <w:lvl w:ilvl="2">
      <w:start w:val="1"/>
      <w:numFmt w:val="decimal"/>
      <w:lvlText w:val="%1.%2.%3"/>
      <w:lvlJc w:val="left"/>
      <w:pPr>
        <w:ind w:left="567" w:hanging="567"/>
      </w:pPr>
      <w:rPr>
        <w:rFonts w:ascii="黑体" w:eastAsia="黑体" w:hAnsi="黑体"/>
      </w:rPr>
    </w:lvl>
    <w:lvl w:ilvl="3">
      <w:start w:val="1"/>
      <w:numFmt w:val="decimal"/>
      <w:lvlText w:val="%1.%2.%3.%4"/>
      <w:lvlJc w:val="left"/>
      <w:pPr>
        <w:ind w:left="708" w:hanging="708"/>
      </w:pPr>
      <w:rPr>
        <w:rFonts w:ascii="黑体" w:eastAsia="黑体" w:hAnsi="黑体"/>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9">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284"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u w:val="none"/>
        <w:vertAlign w:val="baseline"/>
        <w:em w:val="none"/>
      </w:rPr>
    </w:lvl>
    <w:lvl w:ilvl="4">
      <w:start w:val="1"/>
      <w:numFmt w:val="decimal"/>
      <w:suff w:val="nothing"/>
      <w:lvlText w:val="%1%2.%3.%4.%5　"/>
      <w:lvlJc w:val="left"/>
      <w:pPr>
        <w:ind w:left="709" w:firstLine="0"/>
      </w:pPr>
      <w:rPr>
        <w:rFonts w:ascii="黑体" w:eastAsia="黑体" w:hAnsi="Times New Roman" w:hint="eastAsia"/>
        <w:b w:val="0"/>
        <w:i w:val="0"/>
        <w:color w:val="auto"/>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0">
    <w:nsid w:val="7DCA7E0F"/>
    <w:multiLevelType w:val="multilevel"/>
    <w:tmpl w:val="7DCA7E0F"/>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851" w:hanging="567"/>
      </w:pPr>
      <w:rPr>
        <w:rFonts w:ascii="黑体" w:eastAsia="黑体" w:hAnsi="黑体"/>
      </w:rPr>
    </w:lvl>
    <w:lvl w:ilvl="3">
      <w:start w:val="1"/>
      <w:numFmt w:val="decimal"/>
      <w:lvlText w:val="%1.%2.%3.%4"/>
      <w:lvlJc w:val="left"/>
      <w:pPr>
        <w:ind w:left="708" w:hanging="708"/>
      </w:pPr>
      <w:rPr>
        <w:rFonts w:ascii="黑体" w:eastAsia="黑体" w:hAnsi="黑体"/>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13"/>
  </w:num>
  <w:num w:numId="3">
    <w:abstractNumId w:val="10"/>
  </w:num>
  <w:num w:numId="4">
    <w:abstractNumId w:val="11"/>
  </w:num>
  <w:num w:numId="5">
    <w:abstractNumId w:val="9"/>
  </w:num>
  <w:num w:numId="6">
    <w:abstractNumId w:val="15"/>
  </w:num>
  <w:num w:numId="7">
    <w:abstractNumId w:val="8"/>
  </w:num>
  <w:num w:numId="8">
    <w:abstractNumId w:val="4"/>
  </w:num>
  <w:num w:numId="9">
    <w:abstractNumId w:val="2"/>
  </w:num>
  <w:num w:numId="10">
    <w:abstractNumId w:val="14"/>
  </w:num>
  <w:num w:numId="11">
    <w:abstractNumId w:val="6"/>
  </w:num>
  <w:num w:numId="12">
    <w:abstractNumId w:val="7"/>
  </w:num>
  <w:num w:numId="13">
    <w:abstractNumId w:val="5"/>
  </w:num>
  <w:num w:numId="14">
    <w:abstractNumId w:val="18"/>
  </w:num>
  <w:num w:numId="15">
    <w:abstractNumId w:val="12"/>
  </w:num>
  <w:num w:numId="16">
    <w:abstractNumId w:val="16"/>
  </w:num>
  <w:num w:numId="17">
    <w:abstractNumId w:val="20"/>
  </w:num>
  <w:num w:numId="18">
    <w:abstractNumId w:val="17"/>
  </w:num>
  <w:num w:numId="19">
    <w:abstractNumId w:val="3"/>
  </w:num>
  <w:num w:numId="20">
    <w:abstractNumId w:val="0"/>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0B60"/>
    <w:rsid w:val="00011E3B"/>
    <w:rsid w:val="000619DB"/>
    <w:rsid w:val="00124D78"/>
    <w:rsid w:val="00180B60"/>
    <w:rsid w:val="001B3F07"/>
    <w:rsid w:val="001F11C4"/>
    <w:rsid w:val="0028509F"/>
    <w:rsid w:val="00347D8C"/>
    <w:rsid w:val="003A2D81"/>
    <w:rsid w:val="003A4086"/>
    <w:rsid w:val="003D156D"/>
    <w:rsid w:val="003D7B53"/>
    <w:rsid w:val="003E1F33"/>
    <w:rsid w:val="0046082E"/>
    <w:rsid w:val="004731E1"/>
    <w:rsid w:val="005377A0"/>
    <w:rsid w:val="00560885"/>
    <w:rsid w:val="005B0079"/>
    <w:rsid w:val="005C2485"/>
    <w:rsid w:val="006625E0"/>
    <w:rsid w:val="0068735E"/>
    <w:rsid w:val="006B0DA3"/>
    <w:rsid w:val="006D29AA"/>
    <w:rsid w:val="00755B04"/>
    <w:rsid w:val="007D7AFA"/>
    <w:rsid w:val="00860F6F"/>
    <w:rsid w:val="008A562D"/>
    <w:rsid w:val="0093526E"/>
    <w:rsid w:val="00A07387"/>
    <w:rsid w:val="00A96560"/>
    <w:rsid w:val="00AB0E3C"/>
    <w:rsid w:val="00AB4759"/>
    <w:rsid w:val="00AB532A"/>
    <w:rsid w:val="00B03D57"/>
    <w:rsid w:val="00B600A2"/>
    <w:rsid w:val="00B90673"/>
    <w:rsid w:val="00BD4147"/>
    <w:rsid w:val="00C06090"/>
    <w:rsid w:val="00C15878"/>
    <w:rsid w:val="00C47BFD"/>
    <w:rsid w:val="00C915B5"/>
    <w:rsid w:val="00CA1F78"/>
    <w:rsid w:val="00D56AA1"/>
    <w:rsid w:val="00D77293"/>
    <w:rsid w:val="00DC24A6"/>
    <w:rsid w:val="00DF12FD"/>
    <w:rsid w:val="00DF7205"/>
    <w:rsid w:val="00E25723"/>
    <w:rsid w:val="00E50C7B"/>
    <w:rsid w:val="00E726C0"/>
    <w:rsid w:val="00EC3396"/>
    <w:rsid w:val="00F236D3"/>
    <w:rsid w:val="00F61F0E"/>
    <w:rsid w:val="00F63C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rules v:ext="edit">
        <o:r id="V:Rule3" type="connector" idref="#直接箭头连接符 36"/>
        <o:r id="V:Rule4" type="connector" idref="#直接箭头连接符 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Balloon Text" w:uiPriority="0" w:qFormat="1"/>
    <w:lsdException w:name="Table Grid" w:semiHidden="0" w:uiPriority="0" w:unhideWhenUsed="0" w:qFormat="1"/>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5">
    <w:name w:val="Normal"/>
    <w:qFormat/>
    <w:rsid w:val="00560885"/>
    <w:pPr>
      <w:widowControl w:val="0"/>
      <w:jc w:val="both"/>
    </w:pPr>
    <w:rPr>
      <w:rFonts w:ascii="Times New Roman" w:eastAsia="宋体" w:hAnsi="Times New Roman" w:cs="Times New Roman"/>
      <w:szCs w:val="24"/>
    </w:rPr>
  </w:style>
  <w:style w:type="paragraph" w:styleId="1">
    <w:name w:val="heading 1"/>
    <w:basedOn w:val="af5"/>
    <w:next w:val="af5"/>
    <w:link w:val="1Char"/>
    <w:qFormat/>
    <w:rsid w:val="00560885"/>
    <w:pPr>
      <w:keepNext/>
      <w:keepLines/>
      <w:spacing w:before="340" w:after="330" w:line="578" w:lineRule="auto"/>
      <w:outlineLvl w:val="0"/>
    </w:pPr>
    <w:rPr>
      <w:b/>
      <w:bCs/>
      <w:kern w:val="44"/>
      <w:sz w:val="44"/>
      <w:szCs w:val="44"/>
    </w:rPr>
  </w:style>
  <w:style w:type="paragraph" w:styleId="2">
    <w:name w:val="heading 2"/>
    <w:basedOn w:val="af5"/>
    <w:next w:val="af5"/>
    <w:link w:val="2Char"/>
    <w:qFormat/>
    <w:rsid w:val="00560885"/>
    <w:pPr>
      <w:keepNext/>
      <w:keepLines/>
      <w:spacing w:before="260" w:after="260" w:line="416" w:lineRule="auto"/>
      <w:outlineLvl w:val="1"/>
    </w:pPr>
    <w:rPr>
      <w:rFonts w:ascii="Arial" w:eastAsia="黑体" w:hAnsi="Arial"/>
      <w:b/>
      <w:bCs/>
      <w:sz w:val="32"/>
      <w:szCs w:val="32"/>
    </w:rPr>
  </w:style>
  <w:style w:type="paragraph" w:styleId="3">
    <w:name w:val="heading 3"/>
    <w:basedOn w:val="af6"/>
    <w:next w:val="af5"/>
    <w:link w:val="3Char"/>
    <w:qFormat/>
    <w:rsid w:val="00560885"/>
    <w:pPr>
      <w:keepNext/>
      <w:keepLines/>
      <w:spacing w:before="260" w:after="260" w:line="416" w:lineRule="auto"/>
      <w:outlineLvl w:val="2"/>
    </w:pPr>
    <w:rPr>
      <w:bCs/>
      <w:szCs w:val="32"/>
    </w:rPr>
  </w:style>
  <w:style w:type="paragraph" w:styleId="4">
    <w:name w:val="heading 4"/>
    <w:basedOn w:val="af5"/>
    <w:next w:val="af5"/>
    <w:link w:val="4Char"/>
    <w:qFormat/>
    <w:rsid w:val="00560885"/>
    <w:pPr>
      <w:keepNext/>
      <w:keepLines/>
      <w:spacing w:before="280" w:after="290" w:line="376" w:lineRule="auto"/>
      <w:outlineLvl w:val="3"/>
    </w:pPr>
    <w:rPr>
      <w:rFonts w:ascii="Arial" w:eastAsia="黑体" w:hAnsi="Arial"/>
      <w:b/>
      <w:bCs/>
      <w:sz w:val="28"/>
      <w:szCs w:val="28"/>
    </w:rPr>
  </w:style>
  <w:style w:type="paragraph" w:styleId="5">
    <w:name w:val="heading 5"/>
    <w:basedOn w:val="af5"/>
    <w:next w:val="af5"/>
    <w:link w:val="5Char"/>
    <w:qFormat/>
    <w:rsid w:val="00560885"/>
    <w:pPr>
      <w:keepNext/>
      <w:keepLines/>
      <w:spacing w:before="280" w:after="290" w:line="376" w:lineRule="auto"/>
      <w:outlineLvl w:val="4"/>
    </w:pPr>
    <w:rPr>
      <w:b/>
      <w:bCs/>
      <w:sz w:val="28"/>
      <w:szCs w:val="28"/>
    </w:rPr>
  </w:style>
  <w:style w:type="paragraph" w:styleId="6">
    <w:name w:val="heading 6"/>
    <w:basedOn w:val="af5"/>
    <w:next w:val="af5"/>
    <w:link w:val="6Char"/>
    <w:qFormat/>
    <w:rsid w:val="00560885"/>
    <w:pPr>
      <w:keepNext/>
      <w:keepLines/>
      <w:spacing w:before="240" w:after="64" w:line="320" w:lineRule="auto"/>
      <w:outlineLvl w:val="5"/>
    </w:pPr>
    <w:rPr>
      <w:rFonts w:ascii="Arial" w:eastAsia="黑体" w:hAnsi="Arial"/>
      <w:b/>
      <w:bCs/>
      <w:sz w:val="24"/>
    </w:rPr>
  </w:style>
  <w:style w:type="paragraph" w:styleId="7">
    <w:name w:val="heading 7"/>
    <w:basedOn w:val="af5"/>
    <w:next w:val="af5"/>
    <w:link w:val="7Char"/>
    <w:qFormat/>
    <w:rsid w:val="00560885"/>
    <w:pPr>
      <w:keepNext/>
      <w:keepLines/>
      <w:spacing w:before="240" w:after="64" w:line="320" w:lineRule="auto"/>
      <w:outlineLvl w:val="6"/>
    </w:pPr>
    <w:rPr>
      <w:b/>
      <w:bCs/>
      <w:sz w:val="24"/>
    </w:rPr>
  </w:style>
  <w:style w:type="paragraph" w:styleId="8">
    <w:name w:val="heading 8"/>
    <w:basedOn w:val="af5"/>
    <w:next w:val="af5"/>
    <w:link w:val="8Char"/>
    <w:qFormat/>
    <w:rsid w:val="00560885"/>
    <w:pPr>
      <w:keepNext/>
      <w:keepLines/>
      <w:spacing w:before="240" w:after="64" w:line="320" w:lineRule="auto"/>
      <w:outlineLvl w:val="7"/>
    </w:pPr>
    <w:rPr>
      <w:rFonts w:ascii="Arial" w:eastAsia="黑体" w:hAnsi="Arial"/>
      <w:sz w:val="24"/>
    </w:rPr>
  </w:style>
  <w:style w:type="paragraph" w:styleId="9">
    <w:name w:val="heading 9"/>
    <w:basedOn w:val="af5"/>
    <w:next w:val="af5"/>
    <w:link w:val="9Char"/>
    <w:qFormat/>
    <w:rsid w:val="00560885"/>
    <w:pPr>
      <w:keepNext/>
      <w:keepLines/>
      <w:spacing w:before="240" w:after="64" w:line="320" w:lineRule="auto"/>
      <w:outlineLvl w:val="8"/>
    </w:pPr>
    <w:rPr>
      <w:rFonts w:ascii="Arial" w:eastAsia="黑体" w:hAnsi="Arial"/>
      <w:szCs w:val="21"/>
    </w:rPr>
  </w:style>
  <w:style w:type="character" w:default="1" w:styleId="af7">
    <w:name w:val="Default Paragraph Font"/>
    <w:uiPriority w:val="1"/>
    <w:semiHidden/>
    <w:unhideWhenUsed/>
  </w:style>
  <w:style w:type="table" w:default="1" w:styleId="af8">
    <w:name w:val="Normal Table"/>
    <w:uiPriority w:val="99"/>
    <w:semiHidden/>
    <w:unhideWhenUsed/>
    <w:qFormat/>
    <w:tblPr>
      <w:tblInd w:w="0" w:type="dxa"/>
      <w:tblCellMar>
        <w:top w:w="0" w:type="dxa"/>
        <w:left w:w="108" w:type="dxa"/>
        <w:bottom w:w="0" w:type="dxa"/>
        <w:right w:w="108" w:type="dxa"/>
      </w:tblCellMar>
    </w:tblPr>
  </w:style>
  <w:style w:type="numbering" w:default="1" w:styleId="af9">
    <w:name w:val="No List"/>
    <w:uiPriority w:val="99"/>
    <w:semiHidden/>
    <w:unhideWhenUsed/>
  </w:style>
  <w:style w:type="paragraph" w:styleId="afa">
    <w:name w:val="header"/>
    <w:basedOn w:val="af5"/>
    <w:link w:val="Char"/>
    <w:unhideWhenUsed/>
    <w:qFormat/>
    <w:rsid w:val="005608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f7"/>
    <w:link w:val="afa"/>
    <w:qFormat/>
    <w:rsid w:val="00560885"/>
    <w:rPr>
      <w:sz w:val="18"/>
      <w:szCs w:val="18"/>
    </w:rPr>
  </w:style>
  <w:style w:type="paragraph" w:styleId="afb">
    <w:name w:val="footer"/>
    <w:basedOn w:val="af5"/>
    <w:link w:val="Char0"/>
    <w:unhideWhenUsed/>
    <w:qFormat/>
    <w:rsid w:val="00560885"/>
    <w:pPr>
      <w:tabs>
        <w:tab w:val="center" w:pos="4153"/>
        <w:tab w:val="right" w:pos="8306"/>
      </w:tabs>
      <w:snapToGrid w:val="0"/>
      <w:jc w:val="left"/>
    </w:pPr>
    <w:rPr>
      <w:sz w:val="18"/>
      <w:szCs w:val="18"/>
    </w:rPr>
  </w:style>
  <w:style w:type="character" w:customStyle="1" w:styleId="Char0">
    <w:name w:val="页脚 Char"/>
    <w:basedOn w:val="af7"/>
    <w:link w:val="afb"/>
    <w:rsid w:val="00560885"/>
    <w:rPr>
      <w:sz w:val="18"/>
      <w:szCs w:val="18"/>
    </w:rPr>
  </w:style>
  <w:style w:type="character" w:customStyle="1" w:styleId="1Char">
    <w:name w:val="标题 1 Char"/>
    <w:basedOn w:val="af7"/>
    <w:link w:val="1"/>
    <w:qFormat/>
    <w:rsid w:val="00560885"/>
    <w:rPr>
      <w:rFonts w:ascii="Times New Roman" w:eastAsia="宋体" w:hAnsi="Times New Roman" w:cs="Times New Roman"/>
      <w:b/>
      <w:bCs/>
      <w:kern w:val="44"/>
      <w:sz w:val="44"/>
      <w:szCs w:val="44"/>
    </w:rPr>
  </w:style>
  <w:style w:type="character" w:customStyle="1" w:styleId="2Char">
    <w:name w:val="标题 2 Char"/>
    <w:basedOn w:val="af7"/>
    <w:link w:val="2"/>
    <w:rsid w:val="00560885"/>
    <w:rPr>
      <w:rFonts w:ascii="Arial" w:eastAsia="黑体" w:hAnsi="Arial" w:cs="Times New Roman"/>
      <w:b/>
      <w:bCs/>
      <w:sz w:val="32"/>
      <w:szCs w:val="32"/>
    </w:rPr>
  </w:style>
  <w:style w:type="character" w:customStyle="1" w:styleId="3Char">
    <w:name w:val="标题 3 Char"/>
    <w:basedOn w:val="af7"/>
    <w:link w:val="3"/>
    <w:rsid w:val="00560885"/>
    <w:rPr>
      <w:rFonts w:ascii="Times New Roman" w:eastAsia="宋体" w:hAnsi="Times New Roman" w:cs="Times New Roman"/>
      <w:bCs/>
      <w:kern w:val="0"/>
      <w:szCs w:val="32"/>
    </w:rPr>
  </w:style>
  <w:style w:type="character" w:customStyle="1" w:styleId="4Char">
    <w:name w:val="标题 4 Char"/>
    <w:basedOn w:val="af7"/>
    <w:link w:val="4"/>
    <w:rsid w:val="00560885"/>
    <w:rPr>
      <w:rFonts w:ascii="Arial" w:eastAsia="黑体" w:hAnsi="Arial" w:cs="Times New Roman"/>
      <w:b/>
      <w:bCs/>
      <w:sz w:val="28"/>
      <w:szCs w:val="28"/>
    </w:rPr>
  </w:style>
  <w:style w:type="character" w:customStyle="1" w:styleId="5Char">
    <w:name w:val="标题 5 Char"/>
    <w:basedOn w:val="af7"/>
    <w:link w:val="5"/>
    <w:rsid w:val="00560885"/>
    <w:rPr>
      <w:rFonts w:ascii="Times New Roman" w:eastAsia="宋体" w:hAnsi="Times New Roman" w:cs="Times New Roman"/>
      <w:b/>
      <w:bCs/>
      <w:sz w:val="28"/>
      <w:szCs w:val="28"/>
    </w:rPr>
  </w:style>
  <w:style w:type="character" w:customStyle="1" w:styleId="6Char">
    <w:name w:val="标题 6 Char"/>
    <w:basedOn w:val="af7"/>
    <w:link w:val="6"/>
    <w:rsid w:val="00560885"/>
    <w:rPr>
      <w:rFonts w:ascii="Arial" w:eastAsia="黑体" w:hAnsi="Arial" w:cs="Times New Roman"/>
      <w:b/>
      <w:bCs/>
      <w:sz w:val="24"/>
      <w:szCs w:val="24"/>
    </w:rPr>
  </w:style>
  <w:style w:type="character" w:customStyle="1" w:styleId="7Char">
    <w:name w:val="标题 7 Char"/>
    <w:basedOn w:val="af7"/>
    <w:link w:val="7"/>
    <w:rsid w:val="00560885"/>
    <w:rPr>
      <w:rFonts w:ascii="Times New Roman" w:eastAsia="宋体" w:hAnsi="Times New Roman" w:cs="Times New Roman"/>
      <w:b/>
      <w:bCs/>
      <w:sz w:val="24"/>
      <w:szCs w:val="24"/>
    </w:rPr>
  </w:style>
  <w:style w:type="character" w:customStyle="1" w:styleId="8Char">
    <w:name w:val="标题 8 Char"/>
    <w:basedOn w:val="af7"/>
    <w:link w:val="8"/>
    <w:rsid w:val="00560885"/>
    <w:rPr>
      <w:rFonts w:ascii="Arial" w:eastAsia="黑体" w:hAnsi="Arial" w:cs="Times New Roman"/>
      <w:sz w:val="24"/>
      <w:szCs w:val="24"/>
    </w:rPr>
  </w:style>
  <w:style w:type="character" w:customStyle="1" w:styleId="9Char">
    <w:name w:val="标题 9 Char"/>
    <w:basedOn w:val="af7"/>
    <w:link w:val="9"/>
    <w:rsid w:val="00560885"/>
    <w:rPr>
      <w:rFonts w:ascii="Arial" w:eastAsia="黑体" w:hAnsi="Arial" w:cs="Times New Roman"/>
      <w:szCs w:val="21"/>
    </w:rPr>
  </w:style>
  <w:style w:type="paragraph" w:customStyle="1" w:styleId="af6">
    <w:name w:val="二级条标题"/>
    <w:basedOn w:val="a"/>
    <w:next w:val="afc"/>
    <w:link w:val="Char2"/>
    <w:qFormat/>
    <w:rsid w:val="00560885"/>
    <w:pPr>
      <w:numPr>
        <w:ilvl w:val="0"/>
        <w:numId w:val="0"/>
      </w:numPr>
      <w:ind w:left="851"/>
      <w:outlineLvl w:val="3"/>
    </w:pPr>
    <w:rPr>
      <w:rFonts w:eastAsia="宋体"/>
    </w:rPr>
  </w:style>
  <w:style w:type="paragraph" w:customStyle="1" w:styleId="a">
    <w:name w:val="一级条标题"/>
    <w:next w:val="afc"/>
    <w:qFormat/>
    <w:rsid w:val="00560885"/>
    <w:pPr>
      <w:numPr>
        <w:ilvl w:val="2"/>
        <w:numId w:val="1"/>
      </w:numPr>
      <w:tabs>
        <w:tab w:val="left" w:pos="360"/>
      </w:tabs>
      <w:outlineLvl w:val="2"/>
    </w:pPr>
    <w:rPr>
      <w:rFonts w:ascii="Times New Roman" w:eastAsia="黑体" w:hAnsi="Times New Roman" w:cs="Times New Roman"/>
      <w:kern w:val="0"/>
      <w:szCs w:val="20"/>
    </w:rPr>
  </w:style>
  <w:style w:type="paragraph" w:customStyle="1" w:styleId="afc">
    <w:name w:val="段"/>
    <w:link w:val="Char1"/>
    <w:uiPriority w:val="99"/>
    <w:qFormat/>
    <w:rsid w:val="00560885"/>
    <w:pPr>
      <w:autoSpaceDE w:val="0"/>
      <w:autoSpaceDN w:val="0"/>
      <w:ind w:firstLineChars="200" w:firstLine="200"/>
      <w:jc w:val="both"/>
    </w:pPr>
    <w:rPr>
      <w:rFonts w:ascii="宋体" w:eastAsia="宋体" w:hAnsi="Times New Roman" w:cs="Times New Roman"/>
      <w:kern w:val="0"/>
      <w:szCs w:val="20"/>
    </w:rPr>
  </w:style>
  <w:style w:type="paragraph" w:styleId="70">
    <w:name w:val="toc 7"/>
    <w:basedOn w:val="60"/>
    <w:next w:val="af5"/>
    <w:qFormat/>
    <w:rsid w:val="00560885"/>
  </w:style>
  <w:style w:type="paragraph" w:styleId="60">
    <w:name w:val="toc 6"/>
    <w:basedOn w:val="50"/>
    <w:next w:val="af5"/>
    <w:qFormat/>
    <w:rsid w:val="00560885"/>
  </w:style>
  <w:style w:type="paragraph" w:styleId="50">
    <w:name w:val="toc 5"/>
    <w:basedOn w:val="40"/>
    <w:next w:val="af5"/>
    <w:qFormat/>
    <w:rsid w:val="00560885"/>
    <w:rPr>
      <w:rFonts w:ascii="Times New Roman" w:eastAsia="宋体" w:hAnsi="Times New Roman"/>
    </w:rPr>
  </w:style>
  <w:style w:type="paragraph" w:styleId="40">
    <w:name w:val="toc 4"/>
    <w:basedOn w:val="30"/>
    <w:next w:val="af5"/>
    <w:qFormat/>
    <w:rsid w:val="00560885"/>
    <w:pPr>
      <w:tabs>
        <w:tab w:val="right" w:leader="dot" w:pos="9345"/>
      </w:tabs>
    </w:pPr>
    <w:rPr>
      <w:rFonts w:ascii="黑体" w:eastAsia="黑体" w:hAnsi="黑体"/>
    </w:rPr>
  </w:style>
  <w:style w:type="paragraph" w:styleId="30">
    <w:name w:val="toc 3"/>
    <w:basedOn w:val="20"/>
    <w:next w:val="af5"/>
    <w:uiPriority w:val="39"/>
    <w:qFormat/>
    <w:rsid w:val="00560885"/>
  </w:style>
  <w:style w:type="paragraph" w:styleId="20">
    <w:name w:val="toc 2"/>
    <w:basedOn w:val="10"/>
    <w:next w:val="af5"/>
    <w:uiPriority w:val="39"/>
    <w:qFormat/>
    <w:rsid w:val="00560885"/>
    <w:rPr>
      <w:rFonts w:ascii="Times New Roman"/>
    </w:rPr>
  </w:style>
  <w:style w:type="paragraph" w:styleId="10">
    <w:name w:val="toc 1"/>
    <w:next w:val="af5"/>
    <w:uiPriority w:val="39"/>
    <w:qFormat/>
    <w:rsid w:val="00560885"/>
    <w:pPr>
      <w:jc w:val="both"/>
    </w:pPr>
    <w:rPr>
      <w:rFonts w:ascii="宋体" w:eastAsia="宋体" w:hAnsi="Times New Roman" w:cs="Times New Roman"/>
      <w:kern w:val="0"/>
      <w:szCs w:val="20"/>
    </w:rPr>
  </w:style>
  <w:style w:type="paragraph" w:styleId="afd">
    <w:name w:val="Body Text"/>
    <w:basedOn w:val="af5"/>
    <w:link w:val="Char3"/>
    <w:qFormat/>
    <w:rsid w:val="00560885"/>
    <w:pPr>
      <w:spacing w:line="360" w:lineRule="auto"/>
    </w:pPr>
    <w:rPr>
      <w:sz w:val="24"/>
      <w:szCs w:val="20"/>
    </w:rPr>
  </w:style>
  <w:style w:type="character" w:customStyle="1" w:styleId="Char3">
    <w:name w:val="正文文本 Char"/>
    <w:basedOn w:val="af7"/>
    <w:link w:val="afd"/>
    <w:rsid w:val="00560885"/>
    <w:rPr>
      <w:rFonts w:ascii="Times New Roman" w:eastAsia="宋体" w:hAnsi="Times New Roman" w:cs="Times New Roman"/>
      <w:sz w:val="24"/>
      <w:szCs w:val="20"/>
    </w:rPr>
  </w:style>
  <w:style w:type="paragraph" w:styleId="afe">
    <w:name w:val="Body Text Indent"/>
    <w:basedOn w:val="af5"/>
    <w:link w:val="Char4"/>
    <w:qFormat/>
    <w:rsid w:val="00560885"/>
    <w:pPr>
      <w:spacing w:after="120"/>
      <w:ind w:leftChars="200" w:left="420"/>
    </w:pPr>
  </w:style>
  <w:style w:type="character" w:customStyle="1" w:styleId="Char4">
    <w:name w:val="正文文本缩进 Char"/>
    <w:basedOn w:val="af7"/>
    <w:link w:val="afe"/>
    <w:qFormat/>
    <w:rsid w:val="00560885"/>
    <w:rPr>
      <w:rFonts w:ascii="Times New Roman" w:eastAsia="宋体" w:hAnsi="Times New Roman" w:cs="Times New Roman"/>
      <w:szCs w:val="24"/>
    </w:rPr>
  </w:style>
  <w:style w:type="paragraph" w:styleId="HTML">
    <w:name w:val="HTML Address"/>
    <w:basedOn w:val="af5"/>
    <w:link w:val="HTMLChar"/>
    <w:qFormat/>
    <w:rsid w:val="00560885"/>
    <w:rPr>
      <w:i/>
      <w:iCs/>
    </w:rPr>
  </w:style>
  <w:style w:type="character" w:customStyle="1" w:styleId="HTMLChar">
    <w:name w:val="HTML 地址 Char"/>
    <w:basedOn w:val="af7"/>
    <w:link w:val="HTML"/>
    <w:rsid w:val="00560885"/>
    <w:rPr>
      <w:rFonts w:ascii="Times New Roman" w:eastAsia="宋体" w:hAnsi="Times New Roman" w:cs="Times New Roman"/>
      <w:i/>
      <w:iCs/>
      <w:szCs w:val="24"/>
    </w:rPr>
  </w:style>
  <w:style w:type="paragraph" w:styleId="aff">
    <w:name w:val="Plain Text"/>
    <w:basedOn w:val="af5"/>
    <w:link w:val="Char5"/>
    <w:qFormat/>
    <w:rsid w:val="00560885"/>
    <w:rPr>
      <w:rFonts w:ascii="宋体" w:hAnsi="Courier New"/>
      <w:szCs w:val="21"/>
    </w:rPr>
  </w:style>
  <w:style w:type="character" w:customStyle="1" w:styleId="Char5">
    <w:name w:val="纯文本 Char"/>
    <w:basedOn w:val="af7"/>
    <w:link w:val="aff"/>
    <w:qFormat/>
    <w:rsid w:val="00560885"/>
    <w:rPr>
      <w:rFonts w:ascii="宋体" w:eastAsia="宋体" w:hAnsi="Courier New" w:cs="Times New Roman"/>
      <w:szCs w:val="21"/>
    </w:rPr>
  </w:style>
  <w:style w:type="paragraph" w:styleId="80">
    <w:name w:val="toc 8"/>
    <w:basedOn w:val="70"/>
    <w:next w:val="af5"/>
    <w:qFormat/>
    <w:rsid w:val="00560885"/>
  </w:style>
  <w:style w:type="paragraph" w:styleId="aff0">
    <w:name w:val="Date"/>
    <w:basedOn w:val="af5"/>
    <w:next w:val="af5"/>
    <w:link w:val="Char6"/>
    <w:qFormat/>
    <w:rsid w:val="00560885"/>
    <w:pPr>
      <w:ind w:leftChars="2500" w:left="100"/>
    </w:pPr>
    <w:rPr>
      <w:rFonts w:ascii="宋体" w:hAnsi="宋体"/>
      <w:kern w:val="0"/>
      <w:szCs w:val="20"/>
    </w:rPr>
  </w:style>
  <w:style w:type="character" w:customStyle="1" w:styleId="Char6">
    <w:name w:val="日期 Char"/>
    <w:basedOn w:val="af7"/>
    <w:link w:val="aff0"/>
    <w:rsid w:val="00560885"/>
    <w:rPr>
      <w:rFonts w:ascii="宋体" w:eastAsia="宋体" w:hAnsi="宋体" w:cs="Times New Roman"/>
      <w:kern w:val="0"/>
      <w:szCs w:val="20"/>
    </w:rPr>
  </w:style>
  <w:style w:type="paragraph" w:styleId="aff1">
    <w:name w:val="Balloon Text"/>
    <w:basedOn w:val="af5"/>
    <w:link w:val="Char7"/>
    <w:qFormat/>
    <w:rsid w:val="00560885"/>
    <w:rPr>
      <w:sz w:val="18"/>
      <w:szCs w:val="18"/>
    </w:rPr>
  </w:style>
  <w:style w:type="character" w:customStyle="1" w:styleId="Char7">
    <w:name w:val="批注框文本 Char"/>
    <w:basedOn w:val="af7"/>
    <w:link w:val="aff1"/>
    <w:rsid w:val="00560885"/>
    <w:rPr>
      <w:rFonts w:ascii="Times New Roman" w:eastAsia="宋体" w:hAnsi="Times New Roman" w:cs="Times New Roman"/>
      <w:sz w:val="18"/>
      <w:szCs w:val="18"/>
    </w:rPr>
  </w:style>
  <w:style w:type="paragraph" w:styleId="aff2">
    <w:name w:val="footnote text"/>
    <w:basedOn w:val="af5"/>
    <w:link w:val="Char8"/>
    <w:qFormat/>
    <w:rsid w:val="00560885"/>
    <w:pPr>
      <w:snapToGrid w:val="0"/>
      <w:jc w:val="left"/>
    </w:pPr>
    <w:rPr>
      <w:sz w:val="18"/>
      <w:szCs w:val="18"/>
    </w:rPr>
  </w:style>
  <w:style w:type="character" w:customStyle="1" w:styleId="Char8">
    <w:name w:val="脚注文本 Char"/>
    <w:basedOn w:val="af7"/>
    <w:link w:val="aff2"/>
    <w:rsid w:val="00560885"/>
    <w:rPr>
      <w:rFonts w:ascii="Times New Roman" w:eastAsia="宋体" w:hAnsi="Times New Roman" w:cs="Times New Roman"/>
      <w:sz w:val="18"/>
      <w:szCs w:val="18"/>
    </w:rPr>
  </w:style>
  <w:style w:type="paragraph" w:styleId="90">
    <w:name w:val="toc 9"/>
    <w:basedOn w:val="80"/>
    <w:next w:val="af5"/>
    <w:qFormat/>
    <w:rsid w:val="00560885"/>
  </w:style>
  <w:style w:type="paragraph" w:styleId="HTML0">
    <w:name w:val="HTML Preformatted"/>
    <w:basedOn w:val="af5"/>
    <w:link w:val="HTMLChar0"/>
    <w:qFormat/>
    <w:rsid w:val="00560885"/>
    <w:rPr>
      <w:rFonts w:ascii="Courier New" w:hAnsi="Courier New" w:cs="Courier New"/>
      <w:sz w:val="20"/>
      <w:szCs w:val="20"/>
    </w:rPr>
  </w:style>
  <w:style w:type="character" w:customStyle="1" w:styleId="HTMLChar0">
    <w:name w:val="HTML 预设格式 Char"/>
    <w:basedOn w:val="af7"/>
    <w:link w:val="HTML0"/>
    <w:rsid w:val="00560885"/>
    <w:rPr>
      <w:rFonts w:ascii="Courier New" w:eastAsia="宋体" w:hAnsi="Courier New" w:cs="Courier New"/>
      <w:sz w:val="20"/>
      <w:szCs w:val="20"/>
    </w:rPr>
  </w:style>
  <w:style w:type="paragraph" w:styleId="aff3">
    <w:name w:val="Normal (Web)"/>
    <w:basedOn w:val="af5"/>
    <w:uiPriority w:val="99"/>
    <w:semiHidden/>
    <w:unhideWhenUsed/>
    <w:qFormat/>
    <w:rsid w:val="00560885"/>
    <w:pPr>
      <w:widowControl/>
      <w:spacing w:before="100" w:beforeAutospacing="1" w:after="100" w:afterAutospacing="1"/>
      <w:jc w:val="left"/>
    </w:pPr>
    <w:rPr>
      <w:rFonts w:ascii="宋体" w:hAnsi="宋体" w:cs="宋体"/>
      <w:kern w:val="0"/>
      <w:sz w:val="24"/>
    </w:rPr>
  </w:style>
  <w:style w:type="paragraph" w:styleId="aff4">
    <w:name w:val="Title"/>
    <w:basedOn w:val="af5"/>
    <w:link w:val="Char9"/>
    <w:qFormat/>
    <w:rsid w:val="00560885"/>
    <w:pPr>
      <w:spacing w:before="240" w:after="60"/>
      <w:jc w:val="center"/>
      <w:outlineLvl w:val="0"/>
    </w:pPr>
    <w:rPr>
      <w:rFonts w:ascii="Arial" w:hAnsi="Arial" w:cs="Arial"/>
      <w:b/>
      <w:bCs/>
      <w:sz w:val="32"/>
      <w:szCs w:val="32"/>
    </w:rPr>
  </w:style>
  <w:style w:type="character" w:customStyle="1" w:styleId="Char9">
    <w:name w:val="标题 Char"/>
    <w:basedOn w:val="af7"/>
    <w:link w:val="aff4"/>
    <w:rsid w:val="00560885"/>
    <w:rPr>
      <w:rFonts w:ascii="Arial" w:eastAsia="宋体" w:hAnsi="Arial" w:cs="Arial"/>
      <w:b/>
      <w:bCs/>
      <w:sz w:val="32"/>
      <w:szCs w:val="32"/>
    </w:rPr>
  </w:style>
  <w:style w:type="table" w:styleId="aff5">
    <w:name w:val="Table Grid"/>
    <w:basedOn w:val="af8"/>
    <w:qFormat/>
    <w:rsid w:val="00560885"/>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6">
    <w:name w:val="page number"/>
    <w:qFormat/>
    <w:rsid w:val="00560885"/>
    <w:rPr>
      <w:rFonts w:ascii="Times New Roman" w:eastAsia="宋体" w:hAnsi="Times New Roman" w:cs="Times New Roman"/>
      <w:sz w:val="18"/>
    </w:rPr>
  </w:style>
  <w:style w:type="character" w:styleId="aff7">
    <w:name w:val="FollowedHyperlink"/>
    <w:qFormat/>
    <w:rsid w:val="00560885"/>
    <w:rPr>
      <w:rFonts w:ascii="Times New Roman" w:eastAsia="宋体" w:hAnsi="Times New Roman" w:cs="Times New Roman"/>
      <w:color w:val="800080"/>
      <w:u w:val="single"/>
    </w:rPr>
  </w:style>
  <w:style w:type="character" w:styleId="HTML1">
    <w:name w:val="HTML Definition"/>
    <w:qFormat/>
    <w:rsid w:val="00560885"/>
    <w:rPr>
      <w:rFonts w:ascii="Times New Roman" w:eastAsia="宋体" w:hAnsi="Times New Roman" w:cs="Times New Roman"/>
      <w:i/>
      <w:iCs/>
    </w:rPr>
  </w:style>
  <w:style w:type="character" w:styleId="HTML2">
    <w:name w:val="HTML Typewriter"/>
    <w:qFormat/>
    <w:rsid w:val="00560885"/>
    <w:rPr>
      <w:rFonts w:ascii="Courier New" w:eastAsia="宋体" w:hAnsi="Courier New" w:cs="Times New Roman"/>
      <w:sz w:val="20"/>
      <w:szCs w:val="20"/>
    </w:rPr>
  </w:style>
  <w:style w:type="character" w:styleId="HTML3">
    <w:name w:val="HTML Acronym"/>
    <w:basedOn w:val="af7"/>
    <w:qFormat/>
    <w:rsid w:val="00560885"/>
    <w:rPr>
      <w:rFonts w:ascii="Times New Roman" w:eastAsia="宋体" w:hAnsi="Times New Roman" w:cs="Times New Roman"/>
    </w:rPr>
  </w:style>
  <w:style w:type="character" w:styleId="HTML4">
    <w:name w:val="HTML Variable"/>
    <w:qFormat/>
    <w:rsid w:val="00560885"/>
    <w:rPr>
      <w:rFonts w:ascii="Times New Roman" w:eastAsia="宋体" w:hAnsi="Times New Roman" w:cs="Times New Roman"/>
      <w:i/>
      <w:iCs/>
    </w:rPr>
  </w:style>
  <w:style w:type="character" w:styleId="aff8">
    <w:name w:val="Hyperlink"/>
    <w:uiPriority w:val="99"/>
    <w:qFormat/>
    <w:rsid w:val="00560885"/>
    <w:rPr>
      <w:rFonts w:ascii="Times New Roman" w:eastAsia="宋体" w:hAnsi="Times New Roman" w:cs="Times New Roman"/>
      <w:color w:val="auto"/>
      <w:spacing w:val="0"/>
      <w:w w:val="100"/>
      <w:position w:val="0"/>
      <w:sz w:val="21"/>
      <w:u w:val="none"/>
      <w:vertAlign w:val="baseline"/>
    </w:rPr>
  </w:style>
  <w:style w:type="character" w:styleId="HTML5">
    <w:name w:val="HTML Code"/>
    <w:qFormat/>
    <w:rsid w:val="00560885"/>
    <w:rPr>
      <w:rFonts w:ascii="Courier New" w:eastAsia="宋体" w:hAnsi="Courier New" w:cs="Times New Roman"/>
      <w:sz w:val="20"/>
      <w:szCs w:val="20"/>
    </w:rPr>
  </w:style>
  <w:style w:type="character" w:styleId="HTML6">
    <w:name w:val="HTML Cite"/>
    <w:qFormat/>
    <w:rsid w:val="00560885"/>
    <w:rPr>
      <w:rFonts w:ascii="Times New Roman" w:eastAsia="宋体" w:hAnsi="Times New Roman" w:cs="Times New Roman"/>
      <w:i/>
      <w:iCs/>
    </w:rPr>
  </w:style>
  <w:style w:type="character" w:styleId="aff9">
    <w:name w:val="footnote reference"/>
    <w:qFormat/>
    <w:rsid w:val="00560885"/>
    <w:rPr>
      <w:rFonts w:ascii="Times New Roman" w:eastAsia="宋体" w:hAnsi="Times New Roman" w:cs="Times New Roman"/>
      <w:vertAlign w:val="superscript"/>
    </w:rPr>
  </w:style>
  <w:style w:type="character" w:styleId="HTML7">
    <w:name w:val="HTML Keyboard"/>
    <w:qFormat/>
    <w:rsid w:val="00560885"/>
    <w:rPr>
      <w:rFonts w:ascii="Courier New" w:eastAsia="宋体" w:hAnsi="Courier New" w:cs="Times New Roman"/>
      <w:sz w:val="20"/>
      <w:szCs w:val="20"/>
    </w:rPr>
  </w:style>
  <w:style w:type="character" w:styleId="HTML8">
    <w:name w:val="HTML Sample"/>
    <w:qFormat/>
    <w:rsid w:val="00560885"/>
    <w:rPr>
      <w:rFonts w:ascii="Courier New" w:eastAsia="宋体" w:hAnsi="Courier New" w:cs="Times New Roman"/>
    </w:rPr>
  </w:style>
  <w:style w:type="paragraph" w:customStyle="1" w:styleId="affa">
    <w:name w:val="标准书眉_奇数页"/>
    <w:next w:val="af5"/>
    <w:qFormat/>
    <w:rsid w:val="00560885"/>
    <w:pPr>
      <w:tabs>
        <w:tab w:val="center" w:pos="4154"/>
        <w:tab w:val="right" w:pos="8306"/>
      </w:tabs>
      <w:spacing w:after="120"/>
      <w:jc w:val="right"/>
    </w:pPr>
    <w:rPr>
      <w:rFonts w:ascii="Times New Roman" w:eastAsia="宋体" w:hAnsi="Times New Roman" w:cs="Times New Roman"/>
      <w:kern w:val="0"/>
      <w:szCs w:val="20"/>
    </w:rPr>
  </w:style>
  <w:style w:type="paragraph" w:customStyle="1" w:styleId="affb">
    <w:name w:val="标准书眉_偶数页"/>
    <w:basedOn w:val="affa"/>
    <w:next w:val="af5"/>
    <w:qFormat/>
    <w:rsid w:val="00560885"/>
    <w:pPr>
      <w:jc w:val="left"/>
    </w:pPr>
  </w:style>
  <w:style w:type="paragraph" w:customStyle="1" w:styleId="affc">
    <w:name w:val="标准书脚_奇数页"/>
    <w:qFormat/>
    <w:rsid w:val="00560885"/>
    <w:pPr>
      <w:spacing w:before="120"/>
      <w:jc w:val="right"/>
    </w:pPr>
    <w:rPr>
      <w:rFonts w:ascii="Times New Roman" w:eastAsia="宋体" w:hAnsi="Times New Roman" w:cs="Times New Roman"/>
      <w:kern w:val="0"/>
      <w:sz w:val="18"/>
      <w:szCs w:val="20"/>
    </w:rPr>
  </w:style>
  <w:style w:type="paragraph" w:customStyle="1" w:styleId="affd">
    <w:name w:val="标准书眉一"/>
    <w:qFormat/>
    <w:rsid w:val="00560885"/>
    <w:pPr>
      <w:jc w:val="both"/>
    </w:pPr>
    <w:rPr>
      <w:rFonts w:ascii="Times New Roman" w:eastAsia="宋体" w:hAnsi="Times New Roman" w:cs="Times New Roman"/>
      <w:kern w:val="0"/>
      <w:sz w:val="20"/>
      <w:szCs w:val="20"/>
    </w:rPr>
  </w:style>
  <w:style w:type="paragraph" w:customStyle="1" w:styleId="affe">
    <w:name w:val="标准书脚_偶数页"/>
    <w:qFormat/>
    <w:rsid w:val="00560885"/>
    <w:pPr>
      <w:spacing w:before="120"/>
    </w:pPr>
    <w:rPr>
      <w:rFonts w:ascii="Times New Roman" w:eastAsia="宋体" w:hAnsi="Times New Roman" w:cs="Times New Roman"/>
      <w:kern w:val="0"/>
      <w:sz w:val="18"/>
      <w:szCs w:val="20"/>
    </w:rPr>
  </w:style>
  <w:style w:type="paragraph" w:customStyle="1" w:styleId="afff">
    <w:name w:val="封面正文"/>
    <w:qFormat/>
    <w:rsid w:val="00560885"/>
    <w:pPr>
      <w:jc w:val="both"/>
    </w:pPr>
    <w:rPr>
      <w:rFonts w:ascii="Times New Roman" w:eastAsia="宋体" w:hAnsi="Times New Roman" w:cs="Times New Roman"/>
      <w:kern w:val="0"/>
      <w:sz w:val="20"/>
      <w:szCs w:val="20"/>
    </w:rPr>
  </w:style>
  <w:style w:type="paragraph" w:customStyle="1" w:styleId="afff0">
    <w:name w:val="标准标志"/>
    <w:next w:val="af5"/>
    <w:qFormat/>
    <w:rsid w:val="00560885"/>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kern w:val="0"/>
      <w:sz w:val="96"/>
      <w:szCs w:val="20"/>
    </w:rPr>
  </w:style>
  <w:style w:type="character" w:customStyle="1" w:styleId="Char1">
    <w:name w:val="段 Char"/>
    <w:link w:val="afc"/>
    <w:uiPriority w:val="99"/>
    <w:qFormat/>
    <w:rsid w:val="00560885"/>
    <w:rPr>
      <w:rFonts w:ascii="宋体" w:eastAsia="宋体" w:hAnsi="Times New Roman" w:cs="Times New Roman"/>
      <w:kern w:val="0"/>
      <w:szCs w:val="20"/>
    </w:rPr>
  </w:style>
  <w:style w:type="paragraph" w:customStyle="1" w:styleId="afff1">
    <w:name w:val="发布部门"/>
    <w:next w:val="afc"/>
    <w:qFormat/>
    <w:rsid w:val="00560885"/>
    <w:pPr>
      <w:framePr w:w="7433" w:h="585" w:hRule="exact"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ff2">
    <w:name w:val="其他发布部门"/>
    <w:basedOn w:val="afff1"/>
    <w:qFormat/>
    <w:rsid w:val="00560885"/>
    <w:pPr>
      <w:framePr w:wrap="around"/>
      <w:spacing w:line="0" w:lineRule="atLeast"/>
    </w:pPr>
    <w:rPr>
      <w:rFonts w:ascii="黑体" w:eastAsia="黑体"/>
      <w:b w:val="0"/>
    </w:rPr>
  </w:style>
  <w:style w:type="character" w:customStyle="1" w:styleId="afff3">
    <w:name w:val="发布"/>
    <w:qFormat/>
    <w:rsid w:val="00560885"/>
    <w:rPr>
      <w:rFonts w:ascii="黑体" w:eastAsia="黑体" w:hAnsi="Times New Roman" w:cs="Times New Roman"/>
      <w:spacing w:val="22"/>
      <w:w w:val="100"/>
      <w:position w:val="3"/>
      <w:sz w:val="28"/>
    </w:rPr>
  </w:style>
  <w:style w:type="paragraph" w:customStyle="1" w:styleId="afff4">
    <w:name w:val="封面标准名称"/>
    <w:qFormat/>
    <w:rsid w:val="00560885"/>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ff5">
    <w:name w:val="封面标准英文名称"/>
    <w:qFormat/>
    <w:rsid w:val="00560885"/>
    <w:pPr>
      <w:widowControl w:val="0"/>
      <w:spacing w:before="370" w:line="400" w:lineRule="exact"/>
      <w:jc w:val="center"/>
    </w:pPr>
    <w:rPr>
      <w:rFonts w:ascii="Times New Roman" w:eastAsia="宋体" w:hAnsi="Times New Roman" w:cs="Times New Roman"/>
      <w:kern w:val="0"/>
      <w:sz w:val="28"/>
      <w:szCs w:val="20"/>
    </w:rPr>
  </w:style>
  <w:style w:type="paragraph" w:customStyle="1" w:styleId="afff6">
    <w:name w:val="封面一致性程度标识"/>
    <w:qFormat/>
    <w:rsid w:val="00560885"/>
    <w:pPr>
      <w:spacing w:before="440" w:line="400" w:lineRule="exact"/>
      <w:jc w:val="center"/>
    </w:pPr>
    <w:rPr>
      <w:rFonts w:ascii="宋体" w:eastAsia="宋体" w:hAnsi="Times New Roman" w:cs="Times New Roman"/>
      <w:kern w:val="0"/>
      <w:sz w:val="28"/>
      <w:szCs w:val="20"/>
    </w:rPr>
  </w:style>
  <w:style w:type="paragraph" w:customStyle="1" w:styleId="afff7">
    <w:name w:val="封面标准文稿编辑信息"/>
    <w:qFormat/>
    <w:rsid w:val="00560885"/>
    <w:pPr>
      <w:spacing w:before="180" w:line="180" w:lineRule="exact"/>
      <w:jc w:val="center"/>
    </w:pPr>
    <w:rPr>
      <w:rFonts w:ascii="宋体" w:eastAsia="宋体" w:hAnsi="Times New Roman" w:cs="Times New Roman"/>
      <w:kern w:val="0"/>
      <w:szCs w:val="20"/>
    </w:rPr>
  </w:style>
  <w:style w:type="paragraph" w:customStyle="1" w:styleId="afff8">
    <w:name w:val="其他标准称谓"/>
    <w:qFormat/>
    <w:rsid w:val="00560885"/>
    <w:pPr>
      <w:spacing w:line="0" w:lineRule="atLeast"/>
      <w:jc w:val="distribute"/>
    </w:pPr>
    <w:rPr>
      <w:rFonts w:ascii="黑体" w:eastAsia="黑体" w:hAnsi="宋体" w:cs="Times New Roman"/>
      <w:kern w:val="0"/>
      <w:sz w:val="52"/>
      <w:szCs w:val="20"/>
    </w:rPr>
  </w:style>
  <w:style w:type="paragraph" w:customStyle="1" w:styleId="af">
    <w:name w:val="前言、引言标题"/>
    <w:next w:val="af5"/>
    <w:qFormat/>
    <w:rsid w:val="00560885"/>
    <w:pPr>
      <w:numPr>
        <w:numId w:val="2"/>
      </w:num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ff9">
    <w:name w:val="目次、标准名称标题"/>
    <w:basedOn w:val="af"/>
    <w:next w:val="afc"/>
    <w:qFormat/>
    <w:rsid w:val="00560885"/>
    <w:pPr>
      <w:spacing w:line="460" w:lineRule="exact"/>
    </w:pPr>
    <w:rPr>
      <w:rFonts w:ascii="Times New Roman" w:eastAsia="宋体"/>
    </w:rPr>
  </w:style>
  <w:style w:type="paragraph" w:customStyle="1" w:styleId="af0">
    <w:name w:val="章标题"/>
    <w:next w:val="afc"/>
    <w:qFormat/>
    <w:rsid w:val="00560885"/>
    <w:pPr>
      <w:numPr>
        <w:ilvl w:val="1"/>
        <w:numId w:val="2"/>
      </w:numPr>
      <w:spacing w:beforeLines="50" w:afterLines="50"/>
      <w:jc w:val="both"/>
      <w:outlineLvl w:val="1"/>
    </w:pPr>
    <w:rPr>
      <w:rFonts w:ascii="黑体" w:eastAsia="黑体" w:hAnsi="Times New Roman" w:cs="Times New Roman"/>
      <w:kern w:val="0"/>
      <w:szCs w:val="20"/>
    </w:rPr>
  </w:style>
  <w:style w:type="paragraph" w:customStyle="1" w:styleId="a7">
    <w:name w:val="正文表标题"/>
    <w:next w:val="afc"/>
    <w:qFormat/>
    <w:rsid w:val="00560885"/>
    <w:pPr>
      <w:numPr>
        <w:numId w:val="3"/>
      </w:numPr>
      <w:jc w:val="center"/>
    </w:pPr>
    <w:rPr>
      <w:rFonts w:ascii="黑体" w:eastAsia="黑体" w:hAnsi="Times New Roman" w:cs="Times New Roman"/>
      <w:kern w:val="0"/>
      <w:szCs w:val="20"/>
    </w:rPr>
  </w:style>
  <w:style w:type="character" w:customStyle="1" w:styleId="Char2">
    <w:name w:val="二级条标题 Char2"/>
    <w:link w:val="af6"/>
    <w:qFormat/>
    <w:rsid w:val="00560885"/>
    <w:rPr>
      <w:rFonts w:ascii="Times New Roman" w:eastAsia="宋体" w:hAnsi="Times New Roman" w:cs="Times New Roman"/>
      <w:kern w:val="0"/>
      <w:szCs w:val="20"/>
    </w:rPr>
  </w:style>
  <w:style w:type="character" w:customStyle="1" w:styleId="CharChar">
    <w:name w:val="三级条标题 Char Char"/>
    <w:link w:val="afffa"/>
    <w:qFormat/>
    <w:rsid w:val="00560885"/>
    <w:rPr>
      <w:rFonts w:ascii="Times New Roman" w:eastAsia="黑体" w:hAnsi="Times New Roman" w:cs="Times New Roman"/>
    </w:rPr>
  </w:style>
  <w:style w:type="paragraph" w:customStyle="1" w:styleId="afffa">
    <w:name w:val="三级条标题"/>
    <w:basedOn w:val="af6"/>
    <w:next w:val="afc"/>
    <w:link w:val="CharChar"/>
    <w:qFormat/>
    <w:rsid w:val="00560885"/>
    <w:pPr>
      <w:ind w:left="0"/>
      <w:outlineLvl w:val="4"/>
    </w:pPr>
    <w:rPr>
      <w:rFonts w:eastAsia="黑体"/>
      <w:kern w:val="2"/>
      <w:szCs w:val="22"/>
    </w:rPr>
  </w:style>
  <w:style w:type="paragraph" w:customStyle="1" w:styleId="afffb">
    <w:name w:val="字母编号列项（一级）"/>
    <w:qFormat/>
    <w:rsid w:val="00560885"/>
    <w:pPr>
      <w:ind w:leftChars="200" w:left="840" w:hangingChars="200" w:hanging="420"/>
      <w:jc w:val="both"/>
    </w:pPr>
    <w:rPr>
      <w:rFonts w:ascii="宋体" w:eastAsia="宋体" w:hAnsi="Times New Roman" w:cs="Times New Roman"/>
      <w:kern w:val="0"/>
      <w:szCs w:val="20"/>
    </w:rPr>
  </w:style>
  <w:style w:type="paragraph" w:customStyle="1" w:styleId="a8">
    <w:name w:val="附录标识"/>
    <w:basedOn w:val="af"/>
    <w:uiPriority w:val="99"/>
    <w:qFormat/>
    <w:rsid w:val="00560885"/>
    <w:pPr>
      <w:numPr>
        <w:numId w:val="4"/>
      </w:numPr>
      <w:tabs>
        <w:tab w:val="left" w:pos="6405"/>
      </w:tabs>
      <w:spacing w:after="200"/>
    </w:pPr>
    <w:rPr>
      <w:rFonts w:ascii="Times New Roman" w:eastAsia="宋体"/>
      <w:sz w:val="21"/>
    </w:rPr>
  </w:style>
  <w:style w:type="paragraph" w:customStyle="1" w:styleId="afffc">
    <w:name w:val="终结线"/>
    <w:basedOn w:val="af5"/>
    <w:qFormat/>
    <w:rsid w:val="00560885"/>
    <w:pPr>
      <w:framePr w:hSpace="181" w:vSpace="181" w:wrap="around" w:vAnchor="text" w:hAnchor="margin" w:xAlign="center" w:y="285"/>
    </w:pPr>
  </w:style>
  <w:style w:type="character" w:customStyle="1" w:styleId="EmailStyle621">
    <w:name w:val="EmailStyle621"/>
    <w:qFormat/>
    <w:rsid w:val="00560885"/>
    <w:rPr>
      <w:rFonts w:ascii="Arial" w:eastAsia="宋体" w:hAnsi="Arial" w:cs="Arial"/>
      <w:color w:val="auto"/>
      <w:sz w:val="20"/>
    </w:rPr>
  </w:style>
  <w:style w:type="character" w:customStyle="1" w:styleId="Chara">
    <w:name w:val="二级条标题 Char"/>
    <w:qFormat/>
    <w:rsid w:val="00560885"/>
    <w:rPr>
      <w:rFonts w:ascii="黑体" w:eastAsia="黑体" w:hAnsi="Times New Roman" w:cs="Times New Roman"/>
      <w:sz w:val="21"/>
    </w:rPr>
  </w:style>
  <w:style w:type="character" w:customStyle="1" w:styleId="CharChar0">
    <w:name w:val="二级条标题 Char Char"/>
    <w:qFormat/>
    <w:rsid w:val="00560885"/>
    <w:rPr>
      <w:rFonts w:ascii="黑体" w:eastAsia="黑体" w:hAnsi="Verdana" w:cs="Times New Roman"/>
      <w:sz w:val="21"/>
      <w:lang w:val="en-US" w:eastAsia="zh-CN" w:bidi="ar-SA"/>
    </w:rPr>
  </w:style>
  <w:style w:type="character" w:customStyle="1" w:styleId="Charb">
    <w:name w:val="四级无标题条 Char"/>
    <w:qFormat/>
    <w:rsid w:val="00560885"/>
    <w:rPr>
      <w:rFonts w:ascii="Times New Roman" w:eastAsia="宋体" w:hAnsi="Times New Roman" w:cs="Times New Roman"/>
      <w:kern w:val="2"/>
      <w:sz w:val="21"/>
      <w:szCs w:val="24"/>
      <w:lang w:val="en-US" w:eastAsia="zh-CN" w:bidi="ar-SA"/>
    </w:rPr>
  </w:style>
  <w:style w:type="character" w:customStyle="1" w:styleId="CharChar1">
    <w:name w:val="段 Char Char"/>
    <w:qFormat/>
    <w:rsid w:val="00560885"/>
    <w:rPr>
      <w:rFonts w:ascii="宋体" w:eastAsia="宋体" w:hAnsi="Verdana" w:cs="Times New Roman"/>
      <w:sz w:val="21"/>
      <w:lang w:val="en-US" w:eastAsia="zh-CN" w:bidi="ar-SA"/>
    </w:rPr>
  </w:style>
  <w:style w:type="character" w:customStyle="1" w:styleId="Charc">
    <w:name w:val="一级条标题 Char"/>
    <w:qFormat/>
    <w:rsid w:val="00560885"/>
    <w:rPr>
      <w:rFonts w:ascii="Times New Roman" w:eastAsia="黑体" w:hAnsi="Times New Roman" w:cs="Times New Roman"/>
      <w:sz w:val="21"/>
      <w:lang w:val="en-US" w:eastAsia="zh-CN" w:bidi="ar-SA"/>
    </w:rPr>
  </w:style>
  <w:style w:type="character" w:customStyle="1" w:styleId="EmailStyle611">
    <w:name w:val="EmailStyle611"/>
    <w:qFormat/>
    <w:rsid w:val="00560885"/>
    <w:rPr>
      <w:rFonts w:ascii="Arial" w:eastAsia="宋体" w:hAnsi="Arial" w:cs="Arial"/>
      <w:color w:val="auto"/>
      <w:sz w:val="20"/>
    </w:rPr>
  </w:style>
  <w:style w:type="character" w:customStyle="1" w:styleId="fontstyle01">
    <w:name w:val="fontstyle01"/>
    <w:qFormat/>
    <w:rsid w:val="00560885"/>
    <w:rPr>
      <w:rFonts w:ascii="宋体" w:eastAsia="宋体" w:hAnsi="宋体" w:cs="Times New Roman" w:hint="eastAsia"/>
      <w:color w:val="000000"/>
      <w:sz w:val="22"/>
      <w:szCs w:val="22"/>
    </w:rPr>
  </w:style>
  <w:style w:type="paragraph" w:customStyle="1" w:styleId="11">
    <w:name w:val="封面标准号1"/>
    <w:qFormat/>
    <w:rsid w:val="00560885"/>
    <w:pPr>
      <w:widowControl w:val="0"/>
      <w:kinsoku w:val="0"/>
      <w:overflowPunct w:val="0"/>
      <w:autoSpaceDE w:val="0"/>
      <w:autoSpaceDN w:val="0"/>
      <w:spacing w:before="308"/>
      <w:jc w:val="right"/>
      <w:textAlignment w:val="center"/>
    </w:pPr>
    <w:rPr>
      <w:rFonts w:ascii="Times New Roman" w:eastAsia="宋体" w:hAnsi="Times New Roman" w:cs="Times New Roman"/>
      <w:kern w:val="0"/>
      <w:sz w:val="28"/>
      <w:szCs w:val="20"/>
    </w:rPr>
  </w:style>
  <w:style w:type="paragraph" w:customStyle="1" w:styleId="afffd">
    <w:name w:val="发布日期"/>
    <w:qFormat/>
    <w:rsid w:val="00560885"/>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afffe">
    <w:name w:val="实施日期"/>
    <w:basedOn w:val="afffd"/>
    <w:qFormat/>
    <w:rsid w:val="00560885"/>
    <w:pPr>
      <w:framePr w:hSpace="0" w:wrap="around" w:xAlign="right"/>
      <w:jc w:val="right"/>
    </w:pPr>
    <w:rPr>
      <w:rFonts w:eastAsia="宋体"/>
    </w:rPr>
  </w:style>
  <w:style w:type="paragraph" w:customStyle="1" w:styleId="affff">
    <w:name w:val="列项——"/>
    <w:qFormat/>
    <w:rsid w:val="00560885"/>
    <w:pPr>
      <w:widowControl w:val="0"/>
      <w:tabs>
        <w:tab w:val="left" w:pos="854"/>
      </w:tabs>
      <w:ind w:leftChars="200" w:left="200" w:hangingChars="200" w:hanging="200"/>
      <w:jc w:val="both"/>
    </w:pPr>
    <w:rPr>
      <w:rFonts w:ascii="宋体" w:eastAsia="宋体" w:hAnsi="Times New Roman" w:cs="Times New Roman"/>
      <w:kern w:val="0"/>
      <w:szCs w:val="20"/>
    </w:rPr>
  </w:style>
  <w:style w:type="paragraph" w:customStyle="1" w:styleId="affff0">
    <w:name w:val="文献分类号"/>
    <w:qFormat/>
    <w:rsid w:val="00560885"/>
    <w:pPr>
      <w:framePr w:hSpace="180" w:vSpace="180" w:wrap="around" w:hAnchor="margin" w:y="1" w:anchorLock="1"/>
      <w:widowControl w:val="0"/>
      <w:textAlignment w:val="center"/>
    </w:pPr>
    <w:rPr>
      <w:rFonts w:ascii="Times New Roman" w:eastAsia="黑体" w:hAnsi="Times New Roman" w:cs="Times New Roman"/>
      <w:kern w:val="0"/>
      <w:szCs w:val="20"/>
    </w:rPr>
  </w:style>
  <w:style w:type="paragraph" w:customStyle="1" w:styleId="a9">
    <w:name w:val="附录章标题"/>
    <w:next w:val="afc"/>
    <w:uiPriority w:val="99"/>
    <w:qFormat/>
    <w:rsid w:val="00560885"/>
    <w:pPr>
      <w:numPr>
        <w:ilvl w:val="1"/>
        <w:numId w:val="4"/>
      </w:numPr>
      <w:wordWrap w:val="0"/>
      <w:overflowPunct w:val="0"/>
      <w:autoSpaceDE w:val="0"/>
      <w:spacing w:beforeLines="50" w:afterLines="50"/>
      <w:jc w:val="both"/>
      <w:textAlignment w:val="baseline"/>
      <w:outlineLvl w:val="1"/>
    </w:pPr>
    <w:rPr>
      <w:rFonts w:ascii="黑体" w:eastAsia="黑体" w:hAnsi="Times New Roman" w:cs="Times New Roman"/>
      <w:kern w:val="21"/>
      <w:szCs w:val="20"/>
    </w:rPr>
  </w:style>
  <w:style w:type="paragraph" w:customStyle="1" w:styleId="aa">
    <w:name w:val="附录一级条标题"/>
    <w:basedOn w:val="a9"/>
    <w:next w:val="afc"/>
    <w:uiPriority w:val="99"/>
    <w:qFormat/>
    <w:rsid w:val="00560885"/>
    <w:pPr>
      <w:numPr>
        <w:ilvl w:val="2"/>
      </w:numPr>
      <w:autoSpaceDN w:val="0"/>
      <w:spacing w:beforeLines="0" w:afterLines="0"/>
      <w:outlineLvl w:val="2"/>
    </w:pPr>
    <w:rPr>
      <w:rFonts w:ascii="Times New Roman" w:eastAsia="宋体"/>
    </w:rPr>
  </w:style>
  <w:style w:type="paragraph" w:customStyle="1" w:styleId="ab">
    <w:name w:val="附录二级条标题"/>
    <w:basedOn w:val="aa"/>
    <w:next w:val="afc"/>
    <w:uiPriority w:val="99"/>
    <w:qFormat/>
    <w:rsid w:val="00560885"/>
    <w:pPr>
      <w:numPr>
        <w:ilvl w:val="3"/>
      </w:numPr>
      <w:outlineLvl w:val="3"/>
    </w:pPr>
  </w:style>
  <w:style w:type="paragraph" w:customStyle="1" w:styleId="ac">
    <w:name w:val="附录三级条标题"/>
    <w:basedOn w:val="ab"/>
    <w:next w:val="afc"/>
    <w:uiPriority w:val="99"/>
    <w:qFormat/>
    <w:rsid w:val="00560885"/>
    <w:pPr>
      <w:numPr>
        <w:ilvl w:val="4"/>
      </w:numPr>
      <w:outlineLvl w:val="4"/>
    </w:pPr>
  </w:style>
  <w:style w:type="paragraph" w:customStyle="1" w:styleId="a6">
    <w:name w:val="列项●（二级）"/>
    <w:qFormat/>
    <w:rsid w:val="00560885"/>
    <w:pPr>
      <w:numPr>
        <w:numId w:val="5"/>
      </w:numPr>
      <w:tabs>
        <w:tab w:val="left" w:pos="760"/>
        <w:tab w:val="left" w:pos="840"/>
      </w:tabs>
      <w:ind w:leftChars="400" w:left="600" w:hangingChars="200" w:hanging="200"/>
      <w:jc w:val="both"/>
    </w:pPr>
    <w:rPr>
      <w:rFonts w:ascii="宋体" w:eastAsia="宋体" w:hAnsi="Times New Roman" w:cs="Times New Roman"/>
      <w:kern w:val="0"/>
      <w:szCs w:val="20"/>
    </w:rPr>
  </w:style>
  <w:style w:type="paragraph" w:customStyle="1" w:styleId="affff1">
    <w:name w:val="五级无标题条"/>
    <w:basedOn w:val="af5"/>
    <w:qFormat/>
    <w:rsid w:val="00560885"/>
  </w:style>
  <w:style w:type="paragraph" w:customStyle="1" w:styleId="Default">
    <w:name w:val="Default"/>
    <w:qFormat/>
    <w:rsid w:val="00560885"/>
    <w:pPr>
      <w:widowControl w:val="0"/>
      <w:autoSpaceDE w:val="0"/>
      <w:autoSpaceDN w:val="0"/>
      <w:adjustRightInd w:val="0"/>
    </w:pPr>
    <w:rPr>
      <w:rFonts w:ascii="宋体" w:eastAsia="宋体" w:hAnsi="Times New Roman" w:cs="宋体"/>
      <w:color w:val="000000"/>
      <w:kern w:val="0"/>
      <w:sz w:val="24"/>
      <w:szCs w:val="24"/>
    </w:rPr>
  </w:style>
  <w:style w:type="paragraph" w:customStyle="1" w:styleId="affff2">
    <w:name w:val="三级无标题条"/>
    <w:basedOn w:val="af5"/>
    <w:qFormat/>
    <w:rsid w:val="00560885"/>
  </w:style>
  <w:style w:type="paragraph" w:customStyle="1" w:styleId="af1">
    <w:name w:val="四级条标题"/>
    <w:basedOn w:val="afffa"/>
    <w:next w:val="afc"/>
    <w:qFormat/>
    <w:rsid w:val="00560885"/>
    <w:pPr>
      <w:numPr>
        <w:ilvl w:val="5"/>
        <w:numId w:val="2"/>
      </w:numPr>
      <w:outlineLvl w:val="5"/>
    </w:pPr>
  </w:style>
  <w:style w:type="paragraph" w:customStyle="1" w:styleId="affff3">
    <w:name w:val="目次、索引正文"/>
    <w:qFormat/>
    <w:rsid w:val="00560885"/>
    <w:pPr>
      <w:spacing w:line="320" w:lineRule="exact"/>
      <w:jc w:val="both"/>
    </w:pPr>
    <w:rPr>
      <w:rFonts w:ascii="宋体" w:eastAsia="宋体" w:hAnsi="Times New Roman" w:cs="Times New Roman"/>
      <w:kern w:val="0"/>
      <w:szCs w:val="20"/>
    </w:rPr>
  </w:style>
  <w:style w:type="paragraph" w:customStyle="1" w:styleId="21">
    <w:name w:val="封面标准号2"/>
    <w:basedOn w:val="11"/>
    <w:qFormat/>
    <w:rsid w:val="00560885"/>
    <w:pPr>
      <w:framePr w:w="9138" w:h="1244" w:hRule="exact" w:wrap="around" w:vAnchor="page" w:hAnchor="margin" w:y="2908"/>
      <w:adjustRightInd w:val="0"/>
      <w:spacing w:before="357" w:line="280" w:lineRule="exact"/>
    </w:pPr>
  </w:style>
  <w:style w:type="paragraph" w:customStyle="1" w:styleId="affff4">
    <w:name w:val="封面标准代替信息"/>
    <w:basedOn w:val="21"/>
    <w:qFormat/>
    <w:rsid w:val="00560885"/>
    <w:pPr>
      <w:framePr w:wrap="around"/>
      <w:spacing w:before="57"/>
    </w:pPr>
    <w:rPr>
      <w:rFonts w:ascii="宋体"/>
      <w:sz w:val="21"/>
    </w:rPr>
  </w:style>
  <w:style w:type="paragraph" w:customStyle="1" w:styleId="Style29">
    <w:name w:val="_Style 29"/>
    <w:basedOn w:val="af5"/>
    <w:qFormat/>
    <w:rsid w:val="00560885"/>
    <w:pPr>
      <w:widowControl/>
      <w:spacing w:after="160" w:line="240" w:lineRule="exact"/>
      <w:jc w:val="left"/>
    </w:pPr>
    <w:rPr>
      <w:rFonts w:ascii="Verdana" w:hAnsi="Verdana"/>
      <w:sz w:val="20"/>
      <w:lang w:eastAsia="en-US"/>
    </w:rPr>
  </w:style>
  <w:style w:type="paragraph" w:customStyle="1" w:styleId="ad">
    <w:name w:val="附录四级条标题"/>
    <w:basedOn w:val="ac"/>
    <w:next w:val="afc"/>
    <w:uiPriority w:val="99"/>
    <w:qFormat/>
    <w:rsid w:val="00560885"/>
    <w:pPr>
      <w:numPr>
        <w:ilvl w:val="5"/>
      </w:numPr>
      <w:outlineLvl w:val="5"/>
    </w:pPr>
  </w:style>
  <w:style w:type="paragraph" w:customStyle="1" w:styleId="affff5">
    <w:name w:val="图表脚注"/>
    <w:next w:val="afc"/>
    <w:qFormat/>
    <w:rsid w:val="00560885"/>
    <w:pPr>
      <w:ind w:leftChars="200" w:left="300" w:hangingChars="100" w:hanging="100"/>
      <w:jc w:val="both"/>
    </w:pPr>
    <w:rPr>
      <w:rFonts w:ascii="宋体" w:eastAsia="宋体" w:hAnsi="Times New Roman" w:cs="Times New Roman"/>
      <w:kern w:val="0"/>
      <w:sz w:val="18"/>
      <w:szCs w:val="20"/>
    </w:rPr>
  </w:style>
  <w:style w:type="paragraph" w:customStyle="1" w:styleId="affff6">
    <w:name w:val="封面标准文稿类别"/>
    <w:qFormat/>
    <w:rsid w:val="00560885"/>
    <w:pPr>
      <w:spacing w:before="440" w:line="400" w:lineRule="exact"/>
      <w:jc w:val="center"/>
    </w:pPr>
    <w:rPr>
      <w:rFonts w:ascii="宋体" w:eastAsia="宋体" w:hAnsi="Times New Roman" w:cs="Times New Roman"/>
      <w:kern w:val="0"/>
      <w:sz w:val="24"/>
      <w:szCs w:val="20"/>
    </w:rPr>
  </w:style>
  <w:style w:type="paragraph" w:customStyle="1" w:styleId="affff7">
    <w:name w:val="一级无标题条"/>
    <w:basedOn w:val="af5"/>
    <w:qFormat/>
    <w:rsid w:val="00560885"/>
  </w:style>
  <w:style w:type="paragraph" w:customStyle="1" w:styleId="af4">
    <w:name w:val="列项——（一级）"/>
    <w:qFormat/>
    <w:rsid w:val="00560885"/>
    <w:pPr>
      <w:widowControl w:val="0"/>
      <w:numPr>
        <w:numId w:val="6"/>
      </w:numPr>
      <w:tabs>
        <w:tab w:val="left" w:pos="854"/>
      </w:tabs>
      <w:ind w:leftChars="200" w:left="200" w:hangingChars="200" w:hanging="200"/>
      <w:jc w:val="both"/>
    </w:pPr>
    <w:rPr>
      <w:rFonts w:ascii="宋体" w:eastAsia="宋体" w:hAnsi="Times New Roman" w:cs="Times New Roman"/>
      <w:kern w:val="0"/>
      <w:szCs w:val="20"/>
    </w:rPr>
  </w:style>
  <w:style w:type="paragraph" w:customStyle="1" w:styleId="a5">
    <w:name w:val="正文图标题"/>
    <w:next w:val="afc"/>
    <w:qFormat/>
    <w:rsid w:val="00560885"/>
    <w:pPr>
      <w:numPr>
        <w:numId w:val="7"/>
      </w:numPr>
      <w:jc w:val="center"/>
    </w:pPr>
    <w:rPr>
      <w:rFonts w:ascii="黑体" w:eastAsia="黑体" w:hAnsi="Times New Roman" w:cs="Times New Roman"/>
      <w:kern w:val="0"/>
      <w:szCs w:val="20"/>
    </w:rPr>
  </w:style>
  <w:style w:type="paragraph" w:customStyle="1" w:styleId="affff8">
    <w:name w:val="标准称谓"/>
    <w:next w:val="af5"/>
    <w:qFormat/>
    <w:rsid w:val="0056088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a1">
    <w:name w:val="附录图标题"/>
    <w:next w:val="afc"/>
    <w:qFormat/>
    <w:rsid w:val="00560885"/>
    <w:pPr>
      <w:numPr>
        <w:numId w:val="8"/>
      </w:numPr>
      <w:jc w:val="center"/>
    </w:pPr>
    <w:rPr>
      <w:rFonts w:ascii="黑体" w:eastAsia="黑体" w:hAnsi="Times New Roman" w:cs="Times New Roman"/>
      <w:kern w:val="0"/>
      <w:szCs w:val="20"/>
    </w:rPr>
  </w:style>
  <w:style w:type="paragraph" w:customStyle="1" w:styleId="affff9">
    <w:name w:val="条文脚注"/>
    <w:basedOn w:val="aff2"/>
    <w:qFormat/>
    <w:rsid w:val="00560885"/>
    <w:pPr>
      <w:ind w:leftChars="200" w:left="780" w:hangingChars="200" w:hanging="360"/>
      <w:jc w:val="both"/>
    </w:pPr>
    <w:rPr>
      <w:rFonts w:ascii="宋体"/>
    </w:rPr>
  </w:style>
  <w:style w:type="paragraph" w:customStyle="1" w:styleId="a0">
    <w:name w:val="示例"/>
    <w:next w:val="afc"/>
    <w:qFormat/>
    <w:rsid w:val="00560885"/>
    <w:pPr>
      <w:numPr>
        <w:numId w:val="9"/>
      </w:numPr>
      <w:tabs>
        <w:tab w:val="left" w:pos="816"/>
      </w:tabs>
      <w:ind w:firstLineChars="233" w:firstLine="419"/>
      <w:jc w:val="both"/>
    </w:pPr>
    <w:rPr>
      <w:rFonts w:ascii="宋体" w:eastAsia="宋体" w:hAnsi="Times New Roman" w:cs="Times New Roman"/>
      <w:kern w:val="0"/>
      <w:sz w:val="18"/>
      <w:szCs w:val="20"/>
    </w:rPr>
  </w:style>
  <w:style w:type="paragraph" w:customStyle="1" w:styleId="affffa">
    <w:name w:val="编号列项（三级）"/>
    <w:qFormat/>
    <w:rsid w:val="00560885"/>
    <w:pPr>
      <w:ind w:leftChars="600" w:left="800" w:hangingChars="200" w:hanging="200"/>
    </w:pPr>
    <w:rPr>
      <w:rFonts w:ascii="宋体" w:eastAsia="宋体" w:hAnsi="Times New Roman" w:cs="Times New Roman"/>
      <w:kern w:val="0"/>
      <w:szCs w:val="20"/>
    </w:rPr>
  </w:style>
  <w:style w:type="paragraph" w:customStyle="1" w:styleId="af2">
    <w:name w:val="五级条标题"/>
    <w:basedOn w:val="af1"/>
    <w:next w:val="afc"/>
    <w:qFormat/>
    <w:rsid w:val="00560885"/>
    <w:pPr>
      <w:numPr>
        <w:ilvl w:val="6"/>
      </w:numPr>
      <w:outlineLvl w:val="6"/>
    </w:pPr>
  </w:style>
  <w:style w:type="paragraph" w:customStyle="1" w:styleId="af3">
    <w:name w:val="注："/>
    <w:next w:val="afc"/>
    <w:qFormat/>
    <w:rsid w:val="00560885"/>
    <w:pPr>
      <w:widowControl w:val="0"/>
      <w:numPr>
        <w:numId w:val="10"/>
      </w:numPr>
      <w:autoSpaceDE w:val="0"/>
      <w:autoSpaceDN w:val="0"/>
      <w:jc w:val="both"/>
    </w:pPr>
    <w:rPr>
      <w:rFonts w:ascii="宋体" w:eastAsia="宋体" w:hAnsi="Times New Roman" w:cs="Times New Roman"/>
      <w:kern w:val="0"/>
      <w:sz w:val="18"/>
      <w:szCs w:val="20"/>
    </w:rPr>
  </w:style>
  <w:style w:type="paragraph" w:customStyle="1" w:styleId="TOC1">
    <w:name w:val="TOC 标题1"/>
    <w:basedOn w:val="1"/>
    <w:next w:val="af5"/>
    <w:uiPriority w:val="39"/>
    <w:qFormat/>
    <w:rsid w:val="00560885"/>
    <w:pPr>
      <w:widowControl/>
      <w:spacing w:before="480" w:after="0" w:line="276" w:lineRule="auto"/>
      <w:jc w:val="left"/>
      <w:outlineLvl w:val="9"/>
    </w:pPr>
    <w:rPr>
      <w:rFonts w:ascii="Cambria" w:hAnsi="Cambria"/>
      <w:color w:val="365F91"/>
      <w:kern w:val="0"/>
      <w:sz w:val="28"/>
      <w:szCs w:val="28"/>
    </w:rPr>
  </w:style>
  <w:style w:type="paragraph" w:customStyle="1" w:styleId="a3">
    <w:name w:val="注×："/>
    <w:qFormat/>
    <w:rsid w:val="00560885"/>
    <w:pPr>
      <w:widowControl w:val="0"/>
      <w:numPr>
        <w:numId w:val="11"/>
      </w:numPr>
      <w:tabs>
        <w:tab w:val="left" w:pos="630"/>
      </w:tabs>
      <w:autoSpaceDE w:val="0"/>
      <w:autoSpaceDN w:val="0"/>
      <w:jc w:val="both"/>
    </w:pPr>
    <w:rPr>
      <w:rFonts w:ascii="宋体" w:eastAsia="宋体" w:hAnsi="Times New Roman" w:cs="Times New Roman"/>
      <w:kern w:val="0"/>
      <w:sz w:val="18"/>
      <w:szCs w:val="20"/>
    </w:rPr>
  </w:style>
  <w:style w:type="paragraph" w:customStyle="1" w:styleId="affffb">
    <w:name w:val="二级无标题条"/>
    <w:basedOn w:val="af5"/>
    <w:qFormat/>
    <w:rsid w:val="00560885"/>
  </w:style>
  <w:style w:type="paragraph" w:customStyle="1" w:styleId="a4">
    <w:name w:val="附录表标题"/>
    <w:next w:val="afc"/>
    <w:qFormat/>
    <w:rsid w:val="00560885"/>
    <w:pPr>
      <w:numPr>
        <w:numId w:val="12"/>
      </w:numPr>
      <w:jc w:val="center"/>
      <w:textAlignment w:val="baseline"/>
    </w:pPr>
    <w:rPr>
      <w:rFonts w:ascii="黑体" w:eastAsia="黑体" w:hAnsi="Times New Roman" w:cs="Times New Roman"/>
      <w:kern w:val="21"/>
      <w:szCs w:val="20"/>
    </w:rPr>
  </w:style>
  <w:style w:type="paragraph" w:customStyle="1" w:styleId="12">
    <w:name w:val="列出段落1"/>
    <w:basedOn w:val="af5"/>
    <w:qFormat/>
    <w:rsid w:val="00560885"/>
    <w:pPr>
      <w:ind w:firstLineChars="200" w:firstLine="420"/>
    </w:pPr>
  </w:style>
  <w:style w:type="paragraph" w:customStyle="1" w:styleId="affffc">
    <w:name w:val="四级无标题条"/>
    <w:basedOn w:val="af5"/>
    <w:qFormat/>
    <w:rsid w:val="00560885"/>
  </w:style>
  <w:style w:type="paragraph" w:customStyle="1" w:styleId="affffd">
    <w:name w:val="参考文献、索引标题"/>
    <w:basedOn w:val="af"/>
    <w:next w:val="af5"/>
    <w:qFormat/>
    <w:rsid w:val="00560885"/>
    <w:pPr>
      <w:numPr>
        <w:numId w:val="0"/>
      </w:numPr>
      <w:spacing w:after="200"/>
    </w:pPr>
    <w:rPr>
      <w:rFonts w:ascii="Times New Roman" w:eastAsia="宋体"/>
      <w:sz w:val="21"/>
    </w:rPr>
  </w:style>
  <w:style w:type="paragraph" w:customStyle="1" w:styleId="ae">
    <w:name w:val="附录五级条标题"/>
    <w:basedOn w:val="ad"/>
    <w:next w:val="afc"/>
    <w:uiPriority w:val="99"/>
    <w:qFormat/>
    <w:rsid w:val="00560885"/>
    <w:pPr>
      <w:numPr>
        <w:ilvl w:val="6"/>
      </w:numPr>
      <w:outlineLvl w:val="6"/>
    </w:pPr>
  </w:style>
  <w:style w:type="paragraph" w:customStyle="1" w:styleId="affffe">
    <w:name w:val="数字编号列项（二级）"/>
    <w:qFormat/>
    <w:rsid w:val="00560885"/>
    <w:pPr>
      <w:ind w:leftChars="400" w:left="1260" w:hangingChars="200" w:hanging="420"/>
      <w:jc w:val="both"/>
    </w:pPr>
    <w:rPr>
      <w:rFonts w:ascii="宋体" w:eastAsia="宋体" w:hAnsi="Times New Roman" w:cs="Times New Roman"/>
      <w:kern w:val="0"/>
      <w:szCs w:val="20"/>
    </w:rPr>
  </w:style>
  <w:style w:type="paragraph" w:customStyle="1" w:styleId="afffff">
    <w:name w:val="列项·"/>
    <w:qFormat/>
    <w:rsid w:val="00560885"/>
    <w:pPr>
      <w:tabs>
        <w:tab w:val="left" w:pos="840"/>
      </w:tabs>
      <w:ind w:left="420"/>
      <w:jc w:val="both"/>
    </w:pPr>
    <w:rPr>
      <w:rFonts w:ascii="宋体" w:eastAsia="宋体" w:hAnsi="宋体" w:cs="Times New Roman"/>
      <w:kern w:val="0"/>
      <w:szCs w:val="20"/>
    </w:rPr>
  </w:style>
  <w:style w:type="paragraph" w:customStyle="1" w:styleId="a2">
    <w:name w:val="列项◆（三级）"/>
    <w:qFormat/>
    <w:rsid w:val="00560885"/>
    <w:pPr>
      <w:numPr>
        <w:numId w:val="13"/>
      </w:numPr>
      <w:tabs>
        <w:tab w:val="left" w:pos="960"/>
      </w:tabs>
      <w:ind w:leftChars="600" w:left="800" w:hangingChars="200" w:hanging="200"/>
    </w:pPr>
    <w:rPr>
      <w:rFonts w:ascii="宋体" w:eastAsia="宋体" w:hAnsi="Times New Roman" w:cs="Times New Roman"/>
      <w:kern w:val="0"/>
      <w:szCs w:val="20"/>
    </w:rPr>
  </w:style>
  <w:style w:type="paragraph" w:customStyle="1" w:styleId="afffff0">
    <w:name w:val="二级无"/>
    <w:basedOn w:val="af6"/>
    <w:qFormat/>
    <w:rsid w:val="00560885"/>
    <w:pPr>
      <w:ind w:left="0"/>
    </w:pPr>
    <w:rPr>
      <w:rFonts w:ascii="宋体"/>
      <w:szCs w:val="21"/>
    </w:rPr>
  </w:style>
  <w:style w:type="paragraph" w:styleId="afffff1">
    <w:name w:val="List Paragraph"/>
    <w:basedOn w:val="af5"/>
    <w:uiPriority w:val="34"/>
    <w:qFormat/>
    <w:rsid w:val="00560885"/>
    <w:pPr>
      <w:ind w:firstLineChars="200" w:firstLine="420"/>
    </w:pPr>
  </w:style>
  <w:style w:type="character" w:styleId="afffff2">
    <w:name w:val="Placeholder Text"/>
    <w:basedOn w:val="af7"/>
    <w:uiPriority w:val="99"/>
    <w:semiHidden/>
    <w:qFormat/>
    <w:rsid w:val="00560885"/>
    <w:rPr>
      <w:rFonts w:ascii="Times New Roman" w:eastAsia="宋体" w:hAnsi="Times New Roman" w:cs="Times New Roman"/>
      <w:color w:val="808080"/>
    </w:rPr>
  </w:style>
  <w:style w:type="character" w:styleId="afffff3">
    <w:name w:val="annotation reference"/>
    <w:basedOn w:val="af7"/>
    <w:uiPriority w:val="99"/>
    <w:semiHidden/>
    <w:unhideWhenUsed/>
    <w:rsid w:val="00560885"/>
    <w:rPr>
      <w:sz w:val="21"/>
      <w:szCs w:val="21"/>
    </w:rPr>
  </w:style>
  <w:style w:type="paragraph" w:styleId="afffff4">
    <w:name w:val="annotation text"/>
    <w:basedOn w:val="af5"/>
    <w:link w:val="Chard"/>
    <w:uiPriority w:val="99"/>
    <w:semiHidden/>
    <w:unhideWhenUsed/>
    <w:rsid w:val="00560885"/>
    <w:pPr>
      <w:jc w:val="left"/>
    </w:pPr>
  </w:style>
  <w:style w:type="character" w:customStyle="1" w:styleId="Chard">
    <w:name w:val="批注文字 Char"/>
    <w:basedOn w:val="af7"/>
    <w:link w:val="afffff4"/>
    <w:uiPriority w:val="99"/>
    <w:semiHidden/>
    <w:rsid w:val="00560885"/>
    <w:rPr>
      <w:rFonts w:ascii="Times New Roman" w:eastAsia="宋体" w:hAnsi="Times New Roman" w:cs="Times New Roman"/>
      <w:szCs w:val="24"/>
    </w:rPr>
  </w:style>
  <w:style w:type="paragraph" w:styleId="afffff5">
    <w:name w:val="annotation subject"/>
    <w:basedOn w:val="afffff4"/>
    <w:next w:val="afffff4"/>
    <w:link w:val="Chare"/>
    <w:uiPriority w:val="99"/>
    <w:semiHidden/>
    <w:unhideWhenUsed/>
    <w:rsid w:val="00560885"/>
    <w:rPr>
      <w:b/>
      <w:bCs/>
    </w:rPr>
  </w:style>
  <w:style w:type="character" w:customStyle="1" w:styleId="Chare">
    <w:name w:val="批注主题 Char"/>
    <w:basedOn w:val="Chard"/>
    <w:link w:val="afffff5"/>
    <w:uiPriority w:val="99"/>
    <w:semiHidden/>
    <w:rsid w:val="00560885"/>
    <w:rPr>
      <w:rFonts w:ascii="Times New Roman" w:eastAsia="宋体" w:hAnsi="Times New Roman"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Balloon Text" w:uiPriority="0" w:qFormat="1"/>
    <w:lsdException w:name="Table Grid" w:semiHidden="0" w:uiPriority="0" w:unhideWhenUsed="0" w:qFormat="1"/>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5">
    <w:name w:val="Normal"/>
    <w:qFormat/>
    <w:rsid w:val="00560885"/>
    <w:pPr>
      <w:widowControl w:val="0"/>
      <w:jc w:val="both"/>
    </w:pPr>
    <w:rPr>
      <w:rFonts w:ascii="Times New Roman" w:eastAsia="宋体" w:hAnsi="Times New Roman" w:cs="Times New Roman"/>
      <w:szCs w:val="24"/>
    </w:rPr>
  </w:style>
  <w:style w:type="paragraph" w:styleId="1">
    <w:name w:val="heading 1"/>
    <w:basedOn w:val="af5"/>
    <w:next w:val="af5"/>
    <w:link w:val="1Char"/>
    <w:qFormat/>
    <w:rsid w:val="00560885"/>
    <w:pPr>
      <w:keepNext/>
      <w:keepLines/>
      <w:spacing w:before="340" w:after="330" w:line="578" w:lineRule="auto"/>
      <w:outlineLvl w:val="0"/>
    </w:pPr>
    <w:rPr>
      <w:b/>
      <w:bCs/>
      <w:kern w:val="44"/>
      <w:sz w:val="44"/>
      <w:szCs w:val="44"/>
    </w:rPr>
  </w:style>
  <w:style w:type="paragraph" w:styleId="2">
    <w:name w:val="heading 2"/>
    <w:basedOn w:val="af5"/>
    <w:next w:val="af5"/>
    <w:link w:val="2Char"/>
    <w:qFormat/>
    <w:rsid w:val="00560885"/>
    <w:pPr>
      <w:keepNext/>
      <w:keepLines/>
      <w:spacing w:before="260" w:after="260" w:line="416" w:lineRule="auto"/>
      <w:outlineLvl w:val="1"/>
    </w:pPr>
    <w:rPr>
      <w:rFonts w:ascii="Arial" w:eastAsia="黑体" w:hAnsi="Arial"/>
      <w:b/>
      <w:bCs/>
      <w:sz w:val="32"/>
      <w:szCs w:val="32"/>
    </w:rPr>
  </w:style>
  <w:style w:type="paragraph" w:styleId="3">
    <w:name w:val="heading 3"/>
    <w:basedOn w:val="af6"/>
    <w:next w:val="af5"/>
    <w:link w:val="3Char"/>
    <w:qFormat/>
    <w:rsid w:val="00560885"/>
    <w:pPr>
      <w:keepNext/>
      <w:keepLines/>
      <w:spacing w:before="260" w:after="260" w:line="416" w:lineRule="auto"/>
      <w:outlineLvl w:val="2"/>
    </w:pPr>
    <w:rPr>
      <w:bCs/>
      <w:szCs w:val="32"/>
    </w:rPr>
  </w:style>
  <w:style w:type="paragraph" w:styleId="4">
    <w:name w:val="heading 4"/>
    <w:basedOn w:val="af5"/>
    <w:next w:val="af5"/>
    <w:link w:val="4Char"/>
    <w:qFormat/>
    <w:rsid w:val="00560885"/>
    <w:pPr>
      <w:keepNext/>
      <w:keepLines/>
      <w:spacing w:before="280" w:after="290" w:line="376" w:lineRule="auto"/>
      <w:outlineLvl w:val="3"/>
    </w:pPr>
    <w:rPr>
      <w:rFonts w:ascii="Arial" w:eastAsia="黑体" w:hAnsi="Arial"/>
      <w:b/>
      <w:bCs/>
      <w:sz w:val="28"/>
      <w:szCs w:val="28"/>
    </w:rPr>
  </w:style>
  <w:style w:type="paragraph" w:styleId="5">
    <w:name w:val="heading 5"/>
    <w:basedOn w:val="af5"/>
    <w:next w:val="af5"/>
    <w:link w:val="5Char"/>
    <w:qFormat/>
    <w:rsid w:val="00560885"/>
    <w:pPr>
      <w:keepNext/>
      <w:keepLines/>
      <w:spacing w:before="280" w:after="290" w:line="376" w:lineRule="auto"/>
      <w:outlineLvl w:val="4"/>
    </w:pPr>
    <w:rPr>
      <w:b/>
      <w:bCs/>
      <w:sz w:val="28"/>
      <w:szCs w:val="28"/>
    </w:rPr>
  </w:style>
  <w:style w:type="paragraph" w:styleId="6">
    <w:name w:val="heading 6"/>
    <w:basedOn w:val="af5"/>
    <w:next w:val="af5"/>
    <w:link w:val="6Char"/>
    <w:qFormat/>
    <w:rsid w:val="00560885"/>
    <w:pPr>
      <w:keepNext/>
      <w:keepLines/>
      <w:spacing w:before="240" w:after="64" w:line="320" w:lineRule="auto"/>
      <w:outlineLvl w:val="5"/>
    </w:pPr>
    <w:rPr>
      <w:rFonts w:ascii="Arial" w:eastAsia="黑体" w:hAnsi="Arial"/>
      <w:b/>
      <w:bCs/>
      <w:sz w:val="24"/>
    </w:rPr>
  </w:style>
  <w:style w:type="paragraph" w:styleId="7">
    <w:name w:val="heading 7"/>
    <w:basedOn w:val="af5"/>
    <w:next w:val="af5"/>
    <w:link w:val="7Char"/>
    <w:qFormat/>
    <w:rsid w:val="00560885"/>
    <w:pPr>
      <w:keepNext/>
      <w:keepLines/>
      <w:spacing w:before="240" w:after="64" w:line="320" w:lineRule="auto"/>
      <w:outlineLvl w:val="6"/>
    </w:pPr>
    <w:rPr>
      <w:b/>
      <w:bCs/>
      <w:sz w:val="24"/>
    </w:rPr>
  </w:style>
  <w:style w:type="paragraph" w:styleId="8">
    <w:name w:val="heading 8"/>
    <w:basedOn w:val="af5"/>
    <w:next w:val="af5"/>
    <w:link w:val="8Char"/>
    <w:qFormat/>
    <w:rsid w:val="00560885"/>
    <w:pPr>
      <w:keepNext/>
      <w:keepLines/>
      <w:spacing w:before="240" w:after="64" w:line="320" w:lineRule="auto"/>
      <w:outlineLvl w:val="7"/>
    </w:pPr>
    <w:rPr>
      <w:rFonts w:ascii="Arial" w:eastAsia="黑体" w:hAnsi="Arial"/>
      <w:sz w:val="24"/>
    </w:rPr>
  </w:style>
  <w:style w:type="paragraph" w:styleId="9">
    <w:name w:val="heading 9"/>
    <w:basedOn w:val="af5"/>
    <w:next w:val="af5"/>
    <w:link w:val="9Char"/>
    <w:qFormat/>
    <w:rsid w:val="00560885"/>
    <w:pPr>
      <w:keepNext/>
      <w:keepLines/>
      <w:spacing w:before="240" w:after="64" w:line="320" w:lineRule="auto"/>
      <w:outlineLvl w:val="8"/>
    </w:pPr>
    <w:rPr>
      <w:rFonts w:ascii="Arial" w:eastAsia="黑体" w:hAnsi="Arial"/>
      <w:szCs w:val="21"/>
    </w:r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 w:type="paragraph" w:styleId="afa">
    <w:name w:val="header"/>
    <w:basedOn w:val="af5"/>
    <w:link w:val="Char"/>
    <w:unhideWhenUsed/>
    <w:qFormat/>
    <w:rsid w:val="005608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f7"/>
    <w:link w:val="afa"/>
    <w:qFormat/>
    <w:rsid w:val="00560885"/>
    <w:rPr>
      <w:sz w:val="18"/>
      <w:szCs w:val="18"/>
    </w:rPr>
  </w:style>
  <w:style w:type="paragraph" w:styleId="afb">
    <w:name w:val="footer"/>
    <w:basedOn w:val="af5"/>
    <w:link w:val="Char0"/>
    <w:unhideWhenUsed/>
    <w:qFormat/>
    <w:rsid w:val="00560885"/>
    <w:pPr>
      <w:tabs>
        <w:tab w:val="center" w:pos="4153"/>
        <w:tab w:val="right" w:pos="8306"/>
      </w:tabs>
      <w:snapToGrid w:val="0"/>
      <w:jc w:val="left"/>
    </w:pPr>
    <w:rPr>
      <w:sz w:val="18"/>
      <w:szCs w:val="18"/>
    </w:rPr>
  </w:style>
  <w:style w:type="character" w:customStyle="1" w:styleId="Char0">
    <w:name w:val="页脚 Char"/>
    <w:basedOn w:val="af7"/>
    <w:link w:val="afb"/>
    <w:rsid w:val="00560885"/>
    <w:rPr>
      <w:sz w:val="18"/>
      <w:szCs w:val="18"/>
    </w:rPr>
  </w:style>
  <w:style w:type="character" w:customStyle="1" w:styleId="1Char">
    <w:name w:val="标题 1 Char"/>
    <w:basedOn w:val="af7"/>
    <w:link w:val="1"/>
    <w:qFormat/>
    <w:rsid w:val="00560885"/>
    <w:rPr>
      <w:rFonts w:ascii="Times New Roman" w:eastAsia="宋体" w:hAnsi="Times New Roman" w:cs="Times New Roman"/>
      <w:b/>
      <w:bCs/>
      <w:kern w:val="44"/>
      <w:sz w:val="44"/>
      <w:szCs w:val="44"/>
    </w:rPr>
  </w:style>
  <w:style w:type="character" w:customStyle="1" w:styleId="2Char">
    <w:name w:val="标题 2 Char"/>
    <w:basedOn w:val="af7"/>
    <w:link w:val="2"/>
    <w:rsid w:val="00560885"/>
    <w:rPr>
      <w:rFonts w:ascii="Arial" w:eastAsia="黑体" w:hAnsi="Arial" w:cs="Times New Roman"/>
      <w:b/>
      <w:bCs/>
      <w:sz w:val="32"/>
      <w:szCs w:val="32"/>
    </w:rPr>
  </w:style>
  <w:style w:type="character" w:customStyle="1" w:styleId="3Char">
    <w:name w:val="标题 3 Char"/>
    <w:basedOn w:val="af7"/>
    <w:link w:val="3"/>
    <w:rsid w:val="00560885"/>
    <w:rPr>
      <w:rFonts w:ascii="Times New Roman" w:eastAsia="宋体" w:hAnsi="Times New Roman" w:cs="Times New Roman"/>
      <w:bCs/>
      <w:kern w:val="0"/>
      <w:szCs w:val="32"/>
    </w:rPr>
  </w:style>
  <w:style w:type="character" w:customStyle="1" w:styleId="4Char">
    <w:name w:val="标题 4 Char"/>
    <w:basedOn w:val="af7"/>
    <w:link w:val="4"/>
    <w:rsid w:val="00560885"/>
    <w:rPr>
      <w:rFonts w:ascii="Arial" w:eastAsia="黑体" w:hAnsi="Arial" w:cs="Times New Roman"/>
      <w:b/>
      <w:bCs/>
      <w:sz w:val="28"/>
      <w:szCs w:val="28"/>
    </w:rPr>
  </w:style>
  <w:style w:type="character" w:customStyle="1" w:styleId="5Char">
    <w:name w:val="标题 5 Char"/>
    <w:basedOn w:val="af7"/>
    <w:link w:val="5"/>
    <w:rsid w:val="00560885"/>
    <w:rPr>
      <w:rFonts w:ascii="Times New Roman" w:eastAsia="宋体" w:hAnsi="Times New Roman" w:cs="Times New Roman"/>
      <w:b/>
      <w:bCs/>
      <w:sz w:val="28"/>
      <w:szCs w:val="28"/>
    </w:rPr>
  </w:style>
  <w:style w:type="character" w:customStyle="1" w:styleId="6Char">
    <w:name w:val="标题 6 Char"/>
    <w:basedOn w:val="af7"/>
    <w:link w:val="6"/>
    <w:rsid w:val="00560885"/>
    <w:rPr>
      <w:rFonts w:ascii="Arial" w:eastAsia="黑体" w:hAnsi="Arial" w:cs="Times New Roman"/>
      <w:b/>
      <w:bCs/>
      <w:sz w:val="24"/>
      <w:szCs w:val="24"/>
    </w:rPr>
  </w:style>
  <w:style w:type="character" w:customStyle="1" w:styleId="7Char">
    <w:name w:val="标题 7 Char"/>
    <w:basedOn w:val="af7"/>
    <w:link w:val="7"/>
    <w:rsid w:val="00560885"/>
    <w:rPr>
      <w:rFonts w:ascii="Times New Roman" w:eastAsia="宋体" w:hAnsi="Times New Roman" w:cs="Times New Roman"/>
      <w:b/>
      <w:bCs/>
      <w:sz w:val="24"/>
      <w:szCs w:val="24"/>
    </w:rPr>
  </w:style>
  <w:style w:type="character" w:customStyle="1" w:styleId="8Char">
    <w:name w:val="标题 8 Char"/>
    <w:basedOn w:val="af7"/>
    <w:link w:val="8"/>
    <w:rsid w:val="00560885"/>
    <w:rPr>
      <w:rFonts w:ascii="Arial" w:eastAsia="黑体" w:hAnsi="Arial" w:cs="Times New Roman"/>
      <w:sz w:val="24"/>
      <w:szCs w:val="24"/>
    </w:rPr>
  </w:style>
  <w:style w:type="character" w:customStyle="1" w:styleId="9Char">
    <w:name w:val="标题 9 Char"/>
    <w:basedOn w:val="af7"/>
    <w:link w:val="9"/>
    <w:rsid w:val="00560885"/>
    <w:rPr>
      <w:rFonts w:ascii="Arial" w:eastAsia="黑体" w:hAnsi="Arial" w:cs="Times New Roman"/>
      <w:szCs w:val="21"/>
    </w:rPr>
  </w:style>
  <w:style w:type="paragraph" w:customStyle="1" w:styleId="af6">
    <w:name w:val="二级条标题"/>
    <w:basedOn w:val="a"/>
    <w:next w:val="afc"/>
    <w:link w:val="Char2"/>
    <w:qFormat/>
    <w:rsid w:val="00560885"/>
    <w:pPr>
      <w:numPr>
        <w:ilvl w:val="0"/>
        <w:numId w:val="0"/>
      </w:numPr>
      <w:ind w:left="851"/>
      <w:outlineLvl w:val="3"/>
    </w:pPr>
    <w:rPr>
      <w:rFonts w:eastAsia="宋体"/>
    </w:rPr>
  </w:style>
  <w:style w:type="paragraph" w:customStyle="1" w:styleId="a">
    <w:name w:val="一级条标题"/>
    <w:next w:val="afc"/>
    <w:qFormat/>
    <w:rsid w:val="00560885"/>
    <w:pPr>
      <w:numPr>
        <w:ilvl w:val="2"/>
        <w:numId w:val="1"/>
      </w:numPr>
      <w:tabs>
        <w:tab w:val="left" w:pos="360"/>
      </w:tabs>
      <w:outlineLvl w:val="2"/>
    </w:pPr>
    <w:rPr>
      <w:rFonts w:ascii="Times New Roman" w:eastAsia="黑体" w:hAnsi="Times New Roman" w:cs="Times New Roman"/>
      <w:kern w:val="0"/>
      <w:szCs w:val="20"/>
    </w:rPr>
  </w:style>
  <w:style w:type="paragraph" w:customStyle="1" w:styleId="afc">
    <w:name w:val="段"/>
    <w:link w:val="Char1"/>
    <w:uiPriority w:val="99"/>
    <w:qFormat/>
    <w:rsid w:val="00560885"/>
    <w:pPr>
      <w:autoSpaceDE w:val="0"/>
      <w:autoSpaceDN w:val="0"/>
      <w:ind w:firstLineChars="200" w:firstLine="200"/>
      <w:jc w:val="both"/>
    </w:pPr>
    <w:rPr>
      <w:rFonts w:ascii="宋体" w:eastAsia="宋体" w:hAnsi="Times New Roman" w:cs="Times New Roman"/>
      <w:kern w:val="0"/>
      <w:szCs w:val="20"/>
    </w:rPr>
  </w:style>
  <w:style w:type="paragraph" w:styleId="70">
    <w:name w:val="toc 7"/>
    <w:basedOn w:val="60"/>
    <w:next w:val="af5"/>
    <w:qFormat/>
    <w:rsid w:val="00560885"/>
  </w:style>
  <w:style w:type="paragraph" w:styleId="60">
    <w:name w:val="toc 6"/>
    <w:basedOn w:val="50"/>
    <w:next w:val="af5"/>
    <w:qFormat/>
    <w:rsid w:val="00560885"/>
  </w:style>
  <w:style w:type="paragraph" w:styleId="50">
    <w:name w:val="toc 5"/>
    <w:basedOn w:val="40"/>
    <w:next w:val="af5"/>
    <w:qFormat/>
    <w:rsid w:val="00560885"/>
    <w:rPr>
      <w:rFonts w:ascii="Times New Roman" w:eastAsia="宋体" w:hAnsi="Times New Roman"/>
    </w:rPr>
  </w:style>
  <w:style w:type="paragraph" w:styleId="40">
    <w:name w:val="toc 4"/>
    <w:basedOn w:val="30"/>
    <w:next w:val="af5"/>
    <w:qFormat/>
    <w:rsid w:val="00560885"/>
    <w:pPr>
      <w:tabs>
        <w:tab w:val="right" w:leader="dot" w:pos="9345"/>
      </w:tabs>
    </w:pPr>
    <w:rPr>
      <w:rFonts w:ascii="黑体" w:eastAsia="黑体" w:hAnsi="黑体"/>
    </w:rPr>
  </w:style>
  <w:style w:type="paragraph" w:styleId="30">
    <w:name w:val="toc 3"/>
    <w:basedOn w:val="20"/>
    <w:next w:val="af5"/>
    <w:uiPriority w:val="39"/>
    <w:qFormat/>
    <w:rsid w:val="00560885"/>
  </w:style>
  <w:style w:type="paragraph" w:styleId="20">
    <w:name w:val="toc 2"/>
    <w:basedOn w:val="10"/>
    <w:next w:val="af5"/>
    <w:uiPriority w:val="39"/>
    <w:qFormat/>
    <w:rsid w:val="00560885"/>
    <w:rPr>
      <w:rFonts w:ascii="Times New Roman"/>
    </w:rPr>
  </w:style>
  <w:style w:type="paragraph" w:styleId="10">
    <w:name w:val="toc 1"/>
    <w:next w:val="af5"/>
    <w:uiPriority w:val="39"/>
    <w:qFormat/>
    <w:rsid w:val="00560885"/>
    <w:pPr>
      <w:jc w:val="both"/>
    </w:pPr>
    <w:rPr>
      <w:rFonts w:ascii="宋体" w:eastAsia="宋体" w:hAnsi="Times New Roman" w:cs="Times New Roman"/>
      <w:kern w:val="0"/>
      <w:szCs w:val="20"/>
    </w:rPr>
  </w:style>
  <w:style w:type="paragraph" w:styleId="afd">
    <w:name w:val="Body Text"/>
    <w:basedOn w:val="af5"/>
    <w:link w:val="Char3"/>
    <w:qFormat/>
    <w:rsid w:val="00560885"/>
    <w:pPr>
      <w:spacing w:line="360" w:lineRule="auto"/>
    </w:pPr>
    <w:rPr>
      <w:sz w:val="24"/>
      <w:szCs w:val="20"/>
    </w:rPr>
  </w:style>
  <w:style w:type="character" w:customStyle="1" w:styleId="Char3">
    <w:name w:val="正文文本 Char"/>
    <w:basedOn w:val="af7"/>
    <w:link w:val="afd"/>
    <w:rsid w:val="00560885"/>
    <w:rPr>
      <w:rFonts w:ascii="Times New Roman" w:eastAsia="宋体" w:hAnsi="Times New Roman" w:cs="Times New Roman"/>
      <w:sz w:val="24"/>
      <w:szCs w:val="20"/>
    </w:rPr>
  </w:style>
  <w:style w:type="paragraph" w:styleId="afe">
    <w:name w:val="Body Text Indent"/>
    <w:basedOn w:val="af5"/>
    <w:link w:val="Char4"/>
    <w:qFormat/>
    <w:rsid w:val="00560885"/>
    <w:pPr>
      <w:spacing w:after="120"/>
      <w:ind w:leftChars="200" w:left="420"/>
    </w:pPr>
  </w:style>
  <w:style w:type="character" w:customStyle="1" w:styleId="Char4">
    <w:name w:val="正文文本缩进 Char"/>
    <w:basedOn w:val="af7"/>
    <w:link w:val="afe"/>
    <w:qFormat/>
    <w:rsid w:val="00560885"/>
    <w:rPr>
      <w:rFonts w:ascii="Times New Roman" w:eastAsia="宋体" w:hAnsi="Times New Roman" w:cs="Times New Roman"/>
      <w:szCs w:val="24"/>
    </w:rPr>
  </w:style>
  <w:style w:type="paragraph" w:styleId="HTML">
    <w:name w:val="HTML Address"/>
    <w:basedOn w:val="af5"/>
    <w:link w:val="HTMLChar"/>
    <w:qFormat/>
    <w:rsid w:val="00560885"/>
    <w:rPr>
      <w:i/>
      <w:iCs/>
    </w:rPr>
  </w:style>
  <w:style w:type="character" w:customStyle="1" w:styleId="HTMLChar">
    <w:name w:val="HTML 地址 Char"/>
    <w:basedOn w:val="af7"/>
    <w:link w:val="HTML"/>
    <w:rsid w:val="00560885"/>
    <w:rPr>
      <w:rFonts w:ascii="Times New Roman" w:eastAsia="宋体" w:hAnsi="Times New Roman" w:cs="Times New Roman"/>
      <w:i/>
      <w:iCs/>
      <w:szCs w:val="24"/>
    </w:rPr>
  </w:style>
  <w:style w:type="paragraph" w:styleId="aff">
    <w:name w:val="Plain Text"/>
    <w:basedOn w:val="af5"/>
    <w:link w:val="Char5"/>
    <w:qFormat/>
    <w:rsid w:val="00560885"/>
    <w:rPr>
      <w:rFonts w:ascii="宋体" w:hAnsi="Courier New"/>
      <w:szCs w:val="21"/>
    </w:rPr>
  </w:style>
  <w:style w:type="character" w:customStyle="1" w:styleId="Char5">
    <w:name w:val="纯文本 Char"/>
    <w:basedOn w:val="af7"/>
    <w:link w:val="aff"/>
    <w:qFormat/>
    <w:rsid w:val="00560885"/>
    <w:rPr>
      <w:rFonts w:ascii="宋体" w:eastAsia="宋体" w:hAnsi="Courier New" w:cs="Times New Roman"/>
      <w:szCs w:val="21"/>
    </w:rPr>
  </w:style>
  <w:style w:type="paragraph" w:styleId="80">
    <w:name w:val="toc 8"/>
    <w:basedOn w:val="70"/>
    <w:next w:val="af5"/>
    <w:qFormat/>
    <w:rsid w:val="00560885"/>
  </w:style>
  <w:style w:type="paragraph" w:styleId="aff0">
    <w:name w:val="Date"/>
    <w:basedOn w:val="af5"/>
    <w:next w:val="af5"/>
    <w:link w:val="Char6"/>
    <w:qFormat/>
    <w:rsid w:val="00560885"/>
    <w:pPr>
      <w:ind w:leftChars="2500" w:left="100"/>
    </w:pPr>
    <w:rPr>
      <w:rFonts w:ascii="宋体" w:hAnsi="宋体"/>
      <w:kern w:val="0"/>
      <w:szCs w:val="20"/>
    </w:rPr>
  </w:style>
  <w:style w:type="character" w:customStyle="1" w:styleId="Char6">
    <w:name w:val="日期 Char"/>
    <w:basedOn w:val="af7"/>
    <w:link w:val="aff0"/>
    <w:rsid w:val="00560885"/>
    <w:rPr>
      <w:rFonts w:ascii="宋体" w:eastAsia="宋体" w:hAnsi="宋体" w:cs="Times New Roman"/>
      <w:kern w:val="0"/>
      <w:szCs w:val="20"/>
    </w:rPr>
  </w:style>
  <w:style w:type="paragraph" w:styleId="aff1">
    <w:name w:val="Balloon Text"/>
    <w:basedOn w:val="af5"/>
    <w:link w:val="Char7"/>
    <w:qFormat/>
    <w:rsid w:val="00560885"/>
    <w:rPr>
      <w:sz w:val="18"/>
      <w:szCs w:val="18"/>
    </w:rPr>
  </w:style>
  <w:style w:type="character" w:customStyle="1" w:styleId="Char7">
    <w:name w:val="批注框文本 Char"/>
    <w:basedOn w:val="af7"/>
    <w:link w:val="aff1"/>
    <w:rsid w:val="00560885"/>
    <w:rPr>
      <w:rFonts w:ascii="Times New Roman" w:eastAsia="宋体" w:hAnsi="Times New Roman" w:cs="Times New Roman"/>
      <w:sz w:val="18"/>
      <w:szCs w:val="18"/>
    </w:rPr>
  </w:style>
  <w:style w:type="paragraph" w:styleId="aff2">
    <w:name w:val="footnote text"/>
    <w:basedOn w:val="af5"/>
    <w:link w:val="Char8"/>
    <w:qFormat/>
    <w:rsid w:val="00560885"/>
    <w:pPr>
      <w:snapToGrid w:val="0"/>
      <w:jc w:val="left"/>
    </w:pPr>
    <w:rPr>
      <w:sz w:val="18"/>
      <w:szCs w:val="18"/>
    </w:rPr>
  </w:style>
  <w:style w:type="character" w:customStyle="1" w:styleId="Char8">
    <w:name w:val="脚注文本 Char"/>
    <w:basedOn w:val="af7"/>
    <w:link w:val="aff2"/>
    <w:rsid w:val="00560885"/>
    <w:rPr>
      <w:rFonts w:ascii="Times New Roman" w:eastAsia="宋体" w:hAnsi="Times New Roman" w:cs="Times New Roman"/>
      <w:sz w:val="18"/>
      <w:szCs w:val="18"/>
    </w:rPr>
  </w:style>
  <w:style w:type="paragraph" w:styleId="90">
    <w:name w:val="toc 9"/>
    <w:basedOn w:val="80"/>
    <w:next w:val="af5"/>
    <w:qFormat/>
    <w:rsid w:val="00560885"/>
  </w:style>
  <w:style w:type="paragraph" w:styleId="HTML0">
    <w:name w:val="HTML Preformatted"/>
    <w:basedOn w:val="af5"/>
    <w:link w:val="HTMLChar0"/>
    <w:qFormat/>
    <w:rsid w:val="00560885"/>
    <w:rPr>
      <w:rFonts w:ascii="Courier New" w:hAnsi="Courier New" w:cs="Courier New"/>
      <w:sz w:val="20"/>
      <w:szCs w:val="20"/>
    </w:rPr>
  </w:style>
  <w:style w:type="character" w:customStyle="1" w:styleId="HTMLChar0">
    <w:name w:val="HTML 预设格式 Char"/>
    <w:basedOn w:val="af7"/>
    <w:link w:val="HTML0"/>
    <w:rsid w:val="00560885"/>
    <w:rPr>
      <w:rFonts w:ascii="Courier New" w:eastAsia="宋体" w:hAnsi="Courier New" w:cs="Courier New"/>
      <w:sz w:val="20"/>
      <w:szCs w:val="20"/>
    </w:rPr>
  </w:style>
  <w:style w:type="paragraph" w:styleId="aff3">
    <w:name w:val="Normal (Web)"/>
    <w:basedOn w:val="af5"/>
    <w:uiPriority w:val="99"/>
    <w:semiHidden/>
    <w:unhideWhenUsed/>
    <w:qFormat/>
    <w:rsid w:val="00560885"/>
    <w:pPr>
      <w:widowControl/>
      <w:spacing w:before="100" w:beforeAutospacing="1" w:after="100" w:afterAutospacing="1"/>
      <w:jc w:val="left"/>
    </w:pPr>
    <w:rPr>
      <w:rFonts w:ascii="宋体" w:hAnsi="宋体" w:cs="宋体"/>
      <w:kern w:val="0"/>
      <w:sz w:val="24"/>
    </w:rPr>
  </w:style>
  <w:style w:type="paragraph" w:styleId="aff4">
    <w:name w:val="Title"/>
    <w:basedOn w:val="af5"/>
    <w:link w:val="Char9"/>
    <w:qFormat/>
    <w:rsid w:val="00560885"/>
    <w:pPr>
      <w:spacing w:before="240" w:after="60"/>
      <w:jc w:val="center"/>
      <w:outlineLvl w:val="0"/>
    </w:pPr>
    <w:rPr>
      <w:rFonts w:ascii="Arial" w:hAnsi="Arial" w:cs="Arial"/>
      <w:b/>
      <w:bCs/>
      <w:sz w:val="32"/>
      <w:szCs w:val="32"/>
    </w:rPr>
  </w:style>
  <w:style w:type="character" w:customStyle="1" w:styleId="Char9">
    <w:name w:val="标题 Char"/>
    <w:basedOn w:val="af7"/>
    <w:link w:val="aff4"/>
    <w:rsid w:val="00560885"/>
    <w:rPr>
      <w:rFonts w:ascii="Arial" w:eastAsia="宋体" w:hAnsi="Arial" w:cs="Arial"/>
      <w:b/>
      <w:bCs/>
      <w:sz w:val="32"/>
      <w:szCs w:val="32"/>
    </w:rPr>
  </w:style>
  <w:style w:type="table" w:styleId="aff5">
    <w:name w:val="Table Grid"/>
    <w:basedOn w:val="af8"/>
    <w:qFormat/>
    <w:rsid w:val="00560885"/>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6">
    <w:name w:val="page number"/>
    <w:qFormat/>
    <w:rsid w:val="00560885"/>
    <w:rPr>
      <w:rFonts w:ascii="Times New Roman" w:eastAsia="宋体" w:hAnsi="Times New Roman" w:cs="Times New Roman"/>
      <w:sz w:val="18"/>
    </w:rPr>
  </w:style>
  <w:style w:type="character" w:styleId="aff7">
    <w:name w:val="FollowedHyperlink"/>
    <w:qFormat/>
    <w:rsid w:val="00560885"/>
    <w:rPr>
      <w:rFonts w:ascii="Times New Roman" w:eastAsia="宋体" w:hAnsi="Times New Roman" w:cs="Times New Roman"/>
      <w:color w:val="800080"/>
      <w:u w:val="single"/>
    </w:rPr>
  </w:style>
  <w:style w:type="character" w:styleId="HTML1">
    <w:name w:val="HTML Definition"/>
    <w:qFormat/>
    <w:rsid w:val="00560885"/>
    <w:rPr>
      <w:rFonts w:ascii="Times New Roman" w:eastAsia="宋体" w:hAnsi="Times New Roman" w:cs="Times New Roman"/>
      <w:i/>
      <w:iCs/>
    </w:rPr>
  </w:style>
  <w:style w:type="character" w:styleId="HTML2">
    <w:name w:val="HTML Typewriter"/>
    <w:qFormat/>
    <w:rsid w:val="00560885"/>
    <w:rPr>
      <w:rFonts w:ascii="Courier New" w:eastAsia="宋体" w:hAnsi="Courier New" w:cs="Times New Roman"/>
      <w:sz w:val="20"/>
      <w:szCs w:val="20"/>
    </w:rPr>
  </w:style>
  <w:style w:type="character" w:styleId="HTML3">
    <w:name w:val="HTML Acronym"/>
    <w:basedOn w:val="af7"/>
    <w:qFormat/>
    <w:rsid w:val="00560885"/>
    <w:rPr>
      <w:rFonts w:ascii="Times New Roman" w:eastAsia="宋体" w:hAnsi="Times New Roman" w:cs="Times New Roman"/>
    </w:rPr>
  </w:style>
  <w:style w:type="character" w:styleId="HTML4">
    <w:name w:val="HTML Variable"/>
    <w:qFormat/>
    <w:rsid w:val="00560885"/>
    <w:rPr>
      <w:rFonts w:ascii="Times New Roman" w:eastAsia="宋体" w:hAnsi="Times New Roman" w:cs="Times New Roman"/>
      <w:i/>
      <w:iCs/>
    </w:rPr>
  </w:style>
  <w:style w:type="character" w:styleId="aff8">
    <w:name w:val="Hyperlink"/>
    <w:uiPriority w:val="99"/>
    <w:qFormat/>
    <w:rsid w:val="00560885"/>
    <w:rPr>
      <w:rFonts w:ascii="Times New Roman" w:eastAsia="宋体" w:hAnsi="Times New Roman" w:cs="Times New Roman"/>
      <w:color w:val="auto"/>
      <w:spacing w:val="0"/>
      <w:w w:val="100"/>
      <w:position w:val="0"/>
      <w:sz w:val="21"/>
      <w:u w:val="none"/>
      <w:vertAlign w:val="baseline"/>
    </w:rPr>
  </w:style>
  <w:style w:type="character" w:styleId="HTML5">
    <w:name w:val="HTML Code"/>
    <w:qFormat/>
    <w:rsid w:val="00560885"/>
    <w:rPr>
      <w:rFonts w:ascii="Courier New" w:eastAsia="宋体" w:hAnsi="Courier New" w:cs="Times New Roman"/>
      <w:sz w:val="20"/>
      <w:szCs w:val="20"/>
    </w:rPr>
  </w:style>
  <w:style w:type="character" w:styleId="HTML6">
    <w:name w:val="HTML Cite"/>
    <w:qFormat/>
    <w:rsid w:val="00560885"/>
    <w:rPr>
      <w:rFonts w:ascii="Times New Roman" w:eastAsia="宋体" w:hAnsi="Times New Roman" w:cs="Times New Roman"/>
      <w:i/>
      <w:iCs/>
    </w:rPr>
  </w:style>
  <w:style w:type="character" w:styleId="aff9">
    <w:name w:val="footnote reference"/>
    <w:qFormat/>
    <w:rsid w:val="00560885"/>
    <w:rPr>
      <w:rFonts w:ascii="Times New Roman" w:eastAsia="宋体" w:hAnsi="Times New Roman" w:cs="Times New Roman"/>
      <w:vertAlign w:val="superscript"/>
    </w:rPr>
  </w:style>
  <w:style w:type="character" w:styleId="HTML7">
    <w:name w:val="HTML Keyboard"/>
    <w:qFormat/>
    <w:rsid w:val="00560885"/>
    <w:rPr>
      <w:rFonts w:ascii="Courier New" w:eastAsia="宋体" w:hAnsi="Courier New" w:cs="Times New Roman"/>
      <w:sz w:val="20"/>
      <w:szCs w:val="20"/>
    </w:rPr>
  </w:style>
  <w:style w:type="character" w:styleId="HTML8">
    <w:name w:val="HTML Sample"/>
    <w:qFormat/>
    <w:rsid w:val="00560885"/>
    <w:rPr>
      <w:rFonts w:ascii="Courier New" w:eastAsia="宋体" w:hAnsi="Courier New" w:cs="Times New Roman"/>
    </w:rPr>
  </w:style>
  <w:style w:type="paragraph" w:customStyle="1" w:styleId="affa">
    <w:name w:val="标准书眉_奇数页"/>
    <w:next w:val="af5"/>
    <w:qFormat/>
    <w:rsid w:val="00560885"/>
    <w:pPr>
      <w:tabs>
        <w:tab w:val="center" w:pos="4154"/>
        <w:tab w:val="right" w:pos="8306"/>
      </w:tabs>
      <w:spacing w:after="120"/>
      <w:jc w:val="right"/>
    </w:pPr>
    <w:rPr>
      <w:rFonts w:ascii="Times New Roman" w:eastAsia="宋体" w:hAnsi="Times New Roman" w:cs="Times New Roman"/>
      <w:kern w:val="0"/>
      <w:szCs w:val="20"/>
    </w:rPr>
  </w:style>
  <w:style w:type="paragraph" w:customStyle="1" w:styleId="affb">
    <w:name w:val="标准书眉_偶数页"/>
    <w:basedOn w:val="affa"/>
    <w:next w:val="af5"/>
    <w:qFormat/>
    <w:rsid w:val="00560885"/>
    <w:pPr>
      <w:jc w:val="left"/>
    </w:pPr>
  </w:style>
  <w:style w:type="paragraph" w:customStyle="1" w:styleId="affc">
    <w:name w:val="标准书脚_奇数页"/>
    <w:qFormat/>
    <w:rsid w:val="00560885"/>
    <w:pPr>
      <w:spacing w:before="120"/>
      <w:jc w:val="right"/>
    </w:pPr>
    <w:rPr>
      <w:rFonts w:ascii="Times New Roman" w:eastAsia="宋体" w:hAnsi="Times New Roman" w:cs="Times New Roman"/>
      <w:kern w:val="0"/>
      <w:sz w:val="18"/>
      <w:szCs w:val="20"/>
    </w:rPr>
  </w:style>
  <w:style w:type="paragraph" w:customStyle="1" w:styleId="affd">
    <w:name w:val="标准书眉一"/>
    <w:qFormat/>
    <w:rsid w:val="00560885"/>
    <w:pPr>
      <w:jc w:val="both"/>
    </w:pPr>
    <w:rPr>
      <w:rFonts w:ascii="Times New Roman" w:eastAsia="宋体" w:hAnsi="Times New Roman" w:cs="Times New Roman"/>
      <w:kern w:val="0"/>
      <w:sz w:val="20"/>
      <w:szCs w:val="20"/>
    </w:rPr>
  </w:style>
  <w:style w:type="paragraph" w:customStyle="1" w:styleId="affe">
    <w:name w:val="标准书脚_偶数页"/>
    <w:qFormat/>
    <w:rsid w:val="00560885"/>
    <w:pPr>
      <w:spacing w:before="120"/>
    </w:pPr>
    <w:rPr>
      <w:rFonts w:ascii="Times New Roman" w:eastAsia="宋体" w:hAnsi="Times New Roman" w:cs="Times New Roman"/>
      <w:kern w:val="0"/>
      <w:sz w:val="18"/>
      <w:szCs w:val="20"/>
    </w:rPr>
  </w:style>
  <w:style w:type="paragraph" w:customStyle="1" w:styleId="afff">
    <w:name w:val="封面正文"/>
    <w:qFormat/>
    <w:rsid w:val="00560885"/>
    <w:pPr>
      <w:jc w:val="both"/>
    </w:pPr>
    <w:rPr>
      <w:rFonts w:ascii="Times New Roman" w:eastAsia="宋体" w:hAnsi="Times New Roman" w:cs="Times New Roman"/>
      <w:kern w:val="0"/>
      <w:sz w:val="20"/>
      <w:szCs w:val="20"/>
    </w:rPr>
  </w:style>
  <w:style w:type="paragraph" w:customStyle="1" w:styleId="afff0">
    <w:name w:val="标准标志"/>
    <w:next w:val="af5"/>
    <w:qFormat/>
    <w:rsid w:val="00560885"/>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kern w:val="0"/>
      <w:sz w:val="96"/>
      <w:szCs w:val="20"/>
    </w:rPr>
  </w:style>
  <w:style w:type="character" w:customStyle="1" w:styleId="Char1">
    <w:name w:val="段 Char"/>
    <w:link w:val="afc"/>
    <w:uiPriority w:val="99"/>
    <w:qFormat/>
    <w:rsid w:val="00560885"/>
    <w:rPr>
      <w:rFonts w:ascii="宋体" w:eastAsia="宋体" w:hAnsi="Times New Roman" w:cs="Times New Roman"/>
      <w:kern w:val="0"/>
      <w:szCs w:val="20"/>
    </w:rPr>
  </w:style>
  <w:style w:type="paragraph" w:customStyle="1" w:styleId="afff1">
    <w:name w:val="发布部门"/>
    <w:next w:val="afc"/>
    <w:qFormat/>
    <w:rsid w:val="00560885"/>
    <w:pPr>
      <w:framePr w:w="7433" w:h="585" w:hRule="exact"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ff2">
    <w:name w:val="其他发布部门"/>
    <w:basedOn w:val="afff1"/>
    <w:qFormat/>
    <w:rsid w:val="00560885"/>
    <w:pPr>
      <w:framePr w:wrap="around"/>
      <w:spacing w:line="0" w:lineRule="atLeast"/>
    </w:pPr>
    <w:rPr>
      <w:rFonts w:ascii="黑体" w:eastAsia="黑体"/>
      <w:b w:val="0"/>
    </w:rPr>
  </w:style>
  <w:style w:type="character" w:customStyle="1" w:styleId="afff3">
    <w:name w:val="发布"/>
    <w:qFormat/>
    <w:rsid w:val="00560885"/>
    <w:rPr>
      <w:rFonts w:ascii="黑体" w:eastAsia="黑体" w:hAnsi="Times New Roman" w:cs="Times New Roman"/>
      <w:spacing w:val="22"/>
      <w:w w:val="100"/>
      <w:position w:val="3"/>
      <w:sz w:val="28"/>
    </w:rPr>
  </w:style>
  <w:style w:type="paragraph" w:customStyle="1" w:styleId="afff4">
    <w:name w:val="封面标准名称"/>
    <w:qFormat/>
    <w:rsid w:val="00560885"/>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ff5">
    <w:name w:val="封面标准英文名称"/>
    <w:qFormat/>
    <w:rsid w:val="00560885"/>
    <w:pPr>
      <w:widowControl w:val="0"/>
      <w:spacing w:before="370" w:line="400" w:lineRule="exact"/>
      <w:jc w:val="center"/>
    </w:pPr>
    <w:rPr>
      <w:rFonts w:ascii="Times New Roman" w:eastAsia="宋体" w:hAnsi="Times New Roman" w:cs="Times New Roman"/>
      <w:kern w:val="0"/>
      <w:sz w:val="28"/>
      <w:szCs w:val="20"/>
    </w:rPr>
  </w:style>
  <w:style w:type="paragraph" w:customStyle="1" w:styleId="afff6">
    <w:name w:val="封面一致性程度标识"/>
    <w:qFormat/>
    <w:rsid w:val="00560885"/>
    <w:pPr>
      <w:spacing w:before="440" w:line="400" w:lineRule="exact"/>
      <w:jc w:val="center"/>
    </w:pPr>
    <w:rPr>
      <w:rFonts w:ascii="宋体" w:eastAsia="宋体" w:hAnsi="Times New Roman" w:cs="Times New Roman"/>
      <w:kern w:val="0"/>
      <w:sz w:val="28"/>
      <w:szCs w:val="20"/>
    </w:rPr>
  </w:style>
  <w:style w:type="paragraph" w:customStyle="1" w:styleId="afff7">
    <w:name w:val="封面标准文稿编辑信息"/>
    <w:qFormat/>
    <w:rsid w:val="00560885"/>
    <w:pPr>
      <w:spacing w:before="180" w:line="180" w:lineRule="exact"/>
      <w:jc w:val="center"/>
    </w:pPr>
    <w:rPr>
      <w:rFonts w:ascii="宋体" w:eastAsia="宋体" w:hAnsi="Times New Roman" w:cs="Times New Roman"/>
      <w:kern w:val="0"/>
      <w:szCs w:val="20"/>
    </w:rPr>
  </w:style>
  <w:style w:type="paragraph" w:customStyle="1" w:styleId="afff8">
    <w:name w:val="其他标准称谓"/>
    <w:qFormat/>
    <w:rsid w:val="00560885"/>
    <w:pPr>
      <w:spacing w:line="0" w:lineRule="atLeast"/>
      <w:jc w:val="distribute"/>
    </w:pPr>
    <w:rPr>
      <w:rFonts w:ascii="黑体" w:eastAsia="黑体" w:hAnsi="宋体" w:cs="Times New Roman"/>
      <w:kern w:val="0"/>
      <w:sz w:val="52"/>
      <w:szCs w:val="20"/>
    </w:rPr>
  </w:style>
  <w:style w:type="paragraph" w:customStyle="1" w:styleId="af">
    <w:name w:val="前言、引言标题"/>
    <w:next w:val="af5"/>
    <w:qFormat/>
    <w:rsid w:val="00560885"/>
    <w:pPr>
      <w:numPr>
        <w:numId w:val="2"/>
      </w:num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ff9">
    <w:name w:val="目次、标准名称标题"/>
    <w:basedOn w:val="af"/>
    <w:next w:val="afc"/>
    <w:qFormat/>
    <w:rsid w:val="00560885"/>
    <w:pPr>
      <w:spacing w:line="460" w:lineRule="exact"/>
    </w:pPr>
    <w:rPr>
      <w:rFonts w:ascii="Times New Roman" w:eastAsia="宋体"/>
    </w:rPr>
  </w:style>
  <w:style w:type="paragraph" w:customStyle="1" w:styleId="af0">
    <w:name w:val="章标题"/>
    <w:next w:val="afc"/>
    <w:qFormat/>
    <w:rsid w:val="00560885"/>
    <w:pPr>
      <w:numPr>
        <w:ilvl w:val="1"/>
        <w:numId w:val="2"/>
      </w:numPr>
      <w:spacing w:beforeLines="50" w:afterLines="50"/>
      <w:jc w:val="both"/>
      <w:outlineLvl w:val="1"/>
    </w:pPr>
    <w:rPr>
      <w:rFonts w:ascii="黑体" w:eastAsia="黑体" w:hAnsi="Times New Roman" w:cs="Times New Roman"/>
      <w:kern w:val="0"/>
      <w:szCs w:val="20"/>
    </w:rPr>
  </w:style>
  <w:style w:type="paragraph" w:customStyle="1" w:styleId="a7">
    <w:name w:val="正文表标题"/>
    <w:next w:val="afc"/>
    <w:qFormat/>
    <w:rsid w:val="00560885"/>
    <w:pPr>
      <w:numPr>
        <w:numId w:val="3"/>
      </w:numPr>
      <w:jc w:val="center"/>
    </w:pPr>
    <w:rPr>
      <w:rFonts w:ascii="黑体" w:eastAsia="黑体" w:hAnsi="Times New Roman" w:cs="Times New Roman"/>
      <w:kern w:val="0"/>
      <w:szCs w:val="20"/>
    </w:rPr>
  </w:style>
  <w:style w:type="character" w:customStyle="1" w:styleId="Char2">
    <w:name w:val="二级条标题 Char2"/>
    <w:link w:val="af6"/>
    <w:qFormat/>
    <w:rsid w:val="00560885"/>
    <w:rPr>
      <w:rFonts w:ascii="Times New Roman" w:eastAsia="宋体" w:hAnsi="Times New Roman" w:cs="Times New Roman"/>
      <w:kern w:val="0"/>
      <w:szCs w:val="20"/>
    </w:rPr>
  </w:style>
  <w:style w:type="character" w:customStyle="1" w:styleId="CharChar">
    <w:name w:val="三级条标题 Char Char"/>
    <w:link w:val="afffa"/>
    <w:qFormat/>
    <w:rsid w:val="00560885"/>
    <w:rPr>
      <w:rFonts w:ascii="Times New Roman" w:eastAsia="黑体" w:hAnsi="Times New Roman" w:cs="Times New Roman"/>
    </w:rPr>
  </w:style>
  <w:style w:type="paragraph" w:customStyle="1" w:styleId="afffa">
    <w:name w:val="三级条标题"/>
    <w:basedOn w:val="af6"/>
    <w:next w:val="afc"/>
    <w:link w:val="CharChar"/>
    <w:qFormat/>
    <w:rsid w:val="00560885"/>
    <w:pPr>
      <w:ind w:left="0"/>
      <w:outlineLvl w:val="4"/>
    </w:pPr>
    <w:rPr>
      <w:rFonts w:eastAsia="黑体"/>
      <w:kern w:val="2"/>
      <w:szCs w:val="22"/>
    </w:rPr>
  </w:style>
  <w:style w:type="paragraph" w:customStyle="1" w:styleId="afffb">
    <w:name w:val="字母编号列项（一级）"/>
    <w:qFormat/>
    <w:rsid w:val="00560885"/>
    <w:pPr>
      <w:ind w:leftChars="200" w:left="840" w:hangingChars="200" w:hanging="420"/>
      <w:jc w:val="both"/>
    </w:pPr>
    <w:rPr>
      <w:rFonts w:ascii="宋体" w:eastAsia="宋体" w:hAnsi="Times New Roman" w:cs="Times New Roman"/>
      <w:kern w:val="0"/>
      <w:szCs w:val="20"/>
    </w:rPr>
  </w:style>
  <w:style w:type="paragraph" w:customStyle="1" w:styleId="a8">
    <w:name w:val="附录标识"/>
    <w:basedOn w:val="af"/>
    <w:uiPriority w:val="99"/>
    <w:qFormat/>
    <w:rsid w:val="00560885"/>
    <w:pPr>
      <w:numPr>
        <w:numId w:val="4"/>
      </w:numPr>
      <w:tabs>
        <w:tab w:val="left" w:pos="6405"/>
      </w:tabs>
      <w:spacing w:after="200"/>
    </w:pPr>
    <w:rPr>
      <w:rFonts w:ascii="Times New Roman" w:eastAsia="宋体"/>
      <w:sz w:val="21"/>
    </w:rPr>
  </w:style>
  <w:style w:type="paragraph" w:customStyle="1" w:styleId="afffc">
    <w:name w:val="终结线"/>
    <w:basedOn w:val="af5"/>
    <w:qFormat/>
    <w:rsid w:val="00560885"/>
    <w:pPr>
      <w:framePr w:hSpace="181" w:vSpace="181" w:wrap="around" w:vAnchor="text" w:hAnchor="margin" w:xAlign="center" w:y="285"/>
    </w:pPr>
  </w:style>
  <w:style w:type="character" w:customStyle="1" w:styleId="EmailStyle621">
    <w:name w:val="EmailStyle621"/>
    <w:qFormat/>
    <w:rsid w:val="00560885"/>
    <w:rPr>
      <w:rFonts w:ascii="Arial" w:eastAsia="宋体" w:hAnsi="Arial" w:cs="Arial"/>
      <w:color w:val="auto"/>
      <w:sz w:val="20"/>
    </w:rPr>
  </w:style>
  <w:style w:type="character" w:customStyle="1" w:styleId="Chara">
    <w:name w:val="二级条标题 Char"/>
    <w:qFormat/>
    <w:rsid w:val="00560885"/>
    <w:rPr>
      <w:rFonts w:ascii="黑体" w:eastAsia="黑体" w:hAnsi="Times New Roman" w:cs="Times New Roman"/>
      <w:sz w:val="21"/>
    </w:rPr>
  </w:style>
  <w:style w:type="character" w:customStyle="1" w:styleId="CharChar0">
    <w:name w:val="二级条标题 Char Char"/>
    <w:qFormat/>
    <w:rsid w:val="00560885"/>
    <w:rPr>
      <w:rFonts w:ascii="黑体" w:eastAsia="黑体" w:hAnsi="Verdana" w:cs="Times New Roman"/>
      <w:sz w:val="21"/>
      <w:lang w:val="en-US" w:eastAsia="zh-CN" w:bidi="ar-SA"/>
    </w:rPr>
  </w:style>
  <w:style w:type="character" w:customStyle="1" w:styleId="Charb">
    <w:name w:val="四级无标题条 Char"/>
    <w:qFormat/>
    <w:rsid w:val="00560885"/>
    <w:rPr>
      <w:rFonts w:ascii="Times New Roman" w:eastAsia="宋体" w:hAnsi="Times New Roman" w:cs="Times New Roman"/>
      <w:kern w:val="2"/>
      <w:sz w:val="21"/>
      <w:szCs w:val="24"/>
      <w:lang w:val="en-US" w:eastAsia="zh-CN" w:bidi="ar-SA"/>
    </w:rPr>
  </w:style>
  <w:style w:type="character" w:customStyle="1" w:styleId="CharChar1">
    <w:name w:val="段 Char Char"/>
    <w:qFormat/>
    <w:rsid w:val="00560885"/>
    <w:rPr>
      <w:rFonts w:ascii="宋体" w:eastAsia="宋体" w:hAnsi="Verdana" w:cs="Times New Roman"/>
      <w:sz w:val="21"/>
      <w:lang w:val="en-US" w:eastAsia="zh-CN" w:bidi="ar-SA"/>
    </w:rPr>
  </w:style>
  <w:style w:type="character" w:customStyle="1" w:styleId="Charc">
    <w:name w:val="一级条标题 Char"/>
    <w:qFormat/>
    <w:rsid w:val="00560885"/>
    <w:rPr>
      <w:rFonts w:ascii="Times New Roman" w:eastAsia="黑体" w:hAnsi="Times New Roman" w:cs="Times New Roman"/>
      <w:sz w:val="21"/>
      <w:lang w:val="en-US" w:eastAsia="zh-CN" w:bidi="ar-SA"/>
    </w:rPr>
  </w:style>
  <w:style w:type="character" w:customStyle="1" w:styleId="EmailStyle611">
    <w:name w:val="EmailStyle611"/>
    <w:qFormat/>
    <w:rsid w:val="00560885"/>
    <w:rPr>
      <w:rFonts w:ascii="Arial" w:eastAsia="宋体" w:hAnsi="Arial" w:cs="Arial"/>
      <w:color w:val="auto"/>
      <w:sz w:val="20"/>
    </w:rPr>
  </w:style>
  <w:style w:type="character" w:customStyle="1" w:styleId="fontstyle01">
    <w:name w:val="fontstyle01"/>
    <w:qFormat/>
    <w:rsid w:val="00560885"/>
    <w:rPr>
      <w:rFonts w:ascii="宋体" w:eastAsia="宋体" w:hAnsi="宋体" w:cs="Times New Roman" w:hint="eastAsia"/>
      <w:color w:val="000000"/>
      <w:sz w:val="22"/>
      <w:szCs w:val="22"/>
    </w:rPr>
  </w:style>
  <w:style w:type="paragraph" w:customStyle="1" w:styleId="11">
    <w:name w:val="封面标准号1"/>
    <w:qFormat/>
    <w:rsid w:val="00560885"/>
    <w:pPr>
      <w:widowControl w:val="0"/>
      <w:kinsoku w:val="0"/>
      <w:overflowPunct w:val="0"/>
      <w:autoSpaceDE w:val="0"/>
      <w:autoSpaceDN w:val="0"/>
      <w:spacing w:before="308"/>
      <w:jc w:val="right"/>
      <w:textAlignment w:val="center"/>
    </w:pPr>
    <w:rPr>
      <w:rFonts w:ascii="Times New Roman" w:eastAsia="宋体" w:hAnsi="Times New Roman" w:cs="Times New Roman"/>
      <w:kern w:val="0"/>
      <w:sz w:val="28"/>
      <w:szCs w:val="20"/>
    </w:rPr>
  </w:style>
  <w:style w:type="paragraph" w:customStyle="1" w:styleId="afffd">
    <w:name w:val="发布日期"/>
    <w:qFormat/>
    <w:rsid w:val="00560885"/>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afffe">
    <w:name w:val="实施日期"/>
    <w:basedOn w:val="afffd"/>
    <w:qFormat/>
    <w:rsid w:val="00560885"/>
    <w:pPr>
      <w:framePr w:hSpace="0" w:wrap="around" w:xAlign="right"/>
      <w:jc w:val="right"/>
    </w:pPr>
    <w:rPr>
      <w:rFonts w:eastAsia="宋体"/>
    </w:rPr>
  </w:style>
  <w:style w:type="paragraph" w:customStyle="1" w:styleId="affff">
    <w:name w:val="列项——"/>
    <w:qFormat/>
    <w:rsid w:val="00560885"/>
    <w:pPr>
      <w:widowControl w:val="0"/>
      <w:tabs>
        <w:tab w:val="left" w:pos="854"/>
      </w:tabs>
      <w:ind w:leftChars="200" w:left="200" w:hangingChars="200" w:hanging="200"/>
      <w:jc w:val="both"/>
    </w:pPr>
    <w:rPr>
      <w:rFonts w:ascii="宋体" w:eastAsia="宋体" w:hAnsi="Times New Roman" w:cs="Times New Roman"/>
      <w:kern w:val="0"/>
      <w:szCs w:val="20"/>
    </w:rPr>
  </w:style>
  <w:style w:type="paragraph" w:customStyle="1" w:styleId="affff0">
    <w:name w:val="文献分类号"/>
    <w:qFormat/>
    <w:rsid w:val="00560885"/>
    <w:pPr>
      <w:framePr w:hSpace="180" w:vSpace="180" w:wrap="around" w:hAnchor="margin" w:y="1" w:anchorLock="1"/>
      <w:widowControl w:val="0"/>
      <w:textAlignment w:val="center"/>
    </w:pPr>
    <w:rPr>
      <w:rFonts w:ascii="Times New Roman" w:eastAsia="黑体" w:hAnsi="Times New Roman" w:cs="Times New Roman"/>
      <w:kern w:val="0"/>
      <w:szCs w:val="20"/>
    </w:rPr>
  </w:style>
  <w:style w:type="paragraph" w:customStyle="1" w:styleId="a9">
    <w:name w:val="附录章标题"/>
    <w:next w:val="afc"/>
    <w:uiPriority w:val="99"/>
    <w:qFormat/>
    <w:rsid w:val="00560885"/>
    <w:pPr>
      <w:numPr>
        <w:ilvl w:val="1"/>
        <w:numId w:val="4"/>
      </w:numPr>
      <w:wordWrap w:val="0"/>
      <w:overflowPunct w:val="0"/>
      <w:autoSpaceDE w:val="0"/>
      <w:spacing w:beforeLines="50" w:afterLines="50"/>
      <w:jc w:val="both"/>
      <w:textAlignment w:val="baseline"/>
      <w:outlineLvl w:val="1"/>
    </w:pPr>
    <w:rPr>
      <w:rFonts w:ascii="黑体" w:eastAsia="黑体" w:hAnsi="Times New Roman" w:cs="Times New Roman"/>
      <w:kern w:val="21"/>
      <w:szCs w:val="20"/>
    </w:rPr>
  </w:style>
  <w:style w:type="paragraph" w:customStyle="1" w:styleId="aa">
    <w:name w:val="附录一级条标题"/>
    <w:basedOn w:val="a9"/>
    <w:next w:val="afc"/>
    <w:uiPriority w:val="99"/>
    <w:qFormat/>
    <w:rsid w:val="00560885"/>
    <w:pPr>
      <w:numPr>
        <w:ilvl w:val="2"/>
      </w:numPr>
      <w:autoSpaceDN w:val="0"/>
      <w:spacing w:beforeLines="0" w:afterLines="0"/>
      <w:outlineLvl w:val="2"/>
    </w:pPr>
    <w:rPr>
      <w:rFonts w:ascii="Times New Roman" w:eastAsia="宋体"/>
    </w:rPr>
  </w:style>
  <w:style w:type="paragraph" w:customStyle="1" w:styleId="ab">
    <w:name w:val="附录二级条标题"/>
    <w:basedOn w:val="aa"/>
    <w:next w:val="afc"/>
    <w:uiPriority w:val="99"/>
    <w:qFormat/>
    <w:rsid w:val="00560885"/>
    <w:pPr>
      <w:numPr>
        <w:ilvl w:val="3"/>
      </w:numPr>
      <w:outlineLvl w:val="3"/>
    </w:pPr>
  </w:style>
  <w:style w:type="paragraph" w:customStyle="1" w:styleId="ac">
    <w:name w:val="附录三级条标题"/>
    <w:basedOn w:val="ab"/>
    <w:next w:val="afc"/>
    <w:uiPriority w:val="99"/>
    <w:qFormat/>
    <w:rsid w:val="00560885"/>
    <w:pPr>
      <w:numPr>
        <w:ilvl w:val="4"/>
      </w:numPr>
      <w:outlineLvl w:val="4"/>
    </w:pPr>
  </w:style>
  <w:style w:type="paragraph" w:customStyle="1" w:styleId="a6">
    <w:name w:val="列项●（二级）"/>
    <w:qFormat/>
    <w:rsid w:val="00560885"/>
    <w:pPr>
      <w:numPr>
        <w:numId w:val="5"/>
      </w:numPr>
      <w:tabs>
        <w:tab w:val="left" w:pos="760"/>
        <w:tab w:val="left" w:pos="840"/>
      </w:tabs>
      <w:ind w:leftChars="400" w:left="600" w:hangingChars="200" w:hanging="200"/>
      <w:jc w:val="both"/>
    </w:pPr>
    <w:rPr>
      <w:rFonts w:ascii="宋体" w:eastAsia="宋体" w:hAnsi="Times New Roman" w:cs="Times New Roman"/>
      <w:kern w:val="0"/>
      <w:szCs w:val="20"/>
    </w:rPr>
  </w:style>
  <w:style w:type="paragraph" w:customStyle="1" w:styleId="affff1">
    <w:name w:val="五级无标题条"/>
    <w:basedOn w:val="af5"/>
    <w:qFormat/>
    <w:rsid w:val="00560885"/>
  </w:style>
  <w:style w:type="paragraph" w:customStyle="1" w:styleId="Default">
    <w:name w:val="Default"/>
    <w:qFormat/>
    <w:rsid w:val="00560885"/>
    <w:pPr>
      <w:widowControl w:val="0"/>
      <w:autoSpaceDE w:val="0"/>
      <w:autoSpaceDN w:val="0"/>
      <w:adjustRightInd w:val="0"/>
    </w:pPr>
    <w:rPr>
      <w:rFonts w:ascii="宋体" w:eastAsia="宋体" w:hAnsi="Times New Roman" w:cs="宋体"/>
      <w:color w:val="000000"/>
      <w:kern w:val="0"/>
      <w:sz w:val="24"/>
      <w:szCs w:val="24"/>
    </w:rPr>
  </w:style>
  <w:style w:type="paragraph" w:customStyle="1" w:styleId="affff2">
    <w:name w:val="三级无标题条"/>
    <w:basedOn w:val="af5"/>
    <w:qFormat/>
    <w:rsid w:val="00560885"/>
  </w:style>
  <w:style w:type="paragraph" w:customStyle="1" w:styleId="af1">
    <w:name w:val="四级条标题"/>
    <w:basedOn w:val="afffa"/>
    <w:next w:val="afc"/>
    <w:qFormat/>
    <w:rsid w:val="00560885"/>
    <w:pPr>
      <w:numPr>
        <w:ilvl w:val="5"/>
        <w:numId w:val="2"/>
      </w:numPr>
      <w:outlineLvl w:val="5"/>
    </w:pPr>
  </w:style>
  <w:style w:type="paragraph" w:customStyle="1" w:styleId="affff3">
    <w:name w:val="目次、索引正文"/>
    <w:qFormat/>
    <w:rsid w:val="00560885"/>
    <w:pPr>
      <w:spacing w:line="320" w:lineRule="exact"/>
      <w:jc w:val="both"/>
    </w:pPr>
    <w:rPr>
      <w:rFonts w:ascii="宋体" w:eastAsia="宋体" w:hAnsi="Times New Roman" w:cs="Times New Roman"/>
      <w:kern w:val="0"/>
      <w:szCs w:val="20"/>
    </w:rPr>
  </w:style>
  <w:style w:type="paragraph" w:customStyle="1" w:styleId="21">
    <w:name w:val="封面标准号2"/>
    <w:basedOn w:val="11"/>
    <w:qFormat/>
    <w:rsid w:val="00560885"/>
    <w:pPr>
      <w:framePr w:w="9138" w:h="1244" w:hRule="exact" w:wrap="around" w:vAnchor="page" w:hAnchor="margin" w:y="2908"/>
      <w:adjustRightInd w:val="0"/>
      <w:spacing w:before="357" w:line="280" w:lineRule="exact"/>
    </w:pPr>
  </w:style>
  <w:style w:type="paragraph" w:customStyle="1" w:styleId="affff4">
    <w:name w:val="封面标准代替信息"/>
    <w:basedOn w:val="21"/>
    <w:qFormat/>
    <w:rsid w:val="00560885"/>
    <w:pPr>
      <w:framePr w:wrap="around"/>
      <w:spacing w:before="57"/>
    </w:pPr>
    <w:rPr>
      <w:rFonts w:ascii="宋体"/>
      <w:sz w:val="21"/>
    </w:rPr>
  </w:style>
  <w:style w:type="paragraph" w:customStyle="1" w:styleId="Style29">
    <w:name w:val="_Style 29"/>
    <w:basedOn w:val="af5"/>
    <w:qFormat/>
    <w:rsid w:val="00560885"/>
    <w:pPr>
      <w:widowControl/>
      <w:spacing w:after="160" w:line="240" w:lineRule="exact"/>
      <w:jc w:val="left"/>
    </w:pPr>
    <w:rPr>
      <w:rFonts w:ascii="Verdana" w:hAnsi="Verdana"/>
      <w:sz w:val="20"/>
      <w:lang w:eastAsia="en-US"/>
    </w:rPr>
  </w:style>
  <w:style w:type="paragraph" w:customStyle="1" w:styleId="ad">
    <w:name w:val="附录四级条标题"/>
    <w:basedOn w:val="ac"/>
    <w:next w:val="afc"/>
    <w:uiPriority w:val="99"/>
    <w:qFormat/>
    <w:rsid w:val="00560885"/>
    <w:pPr>
      <w:numPr>
        <w:ilvl w:val="5"/>
      </w:numPr>
      <w:outlineLvl w:val="5"/>
    </w:pPr>
  </w:style>
  <w:style w:type="paragraph" w:customStyle="1" w:styleId="affff5">
    <w:name w:val="图表脚注"/>
    <w:next w:val="afc"/>
    <w:qFormat/>
    <w:rsid w:val="00560885"/>
    <w:pPr>
      <w:ind w:leftChars="200" w:left="300" w:hangingChars="100" w:hanging="100"/>
      <w:jc w:val="both"/>
    </w:pPr>
    <w:rPr>
      <w:rFonts w:ascii="宋体" w:eastAsia="宋体" w:hAnsi="Times New Roman" w:cs="Times New Roman"/>
      <w:kern w:val="0"/>
      <w:sz w:val="18"/>
      <w:szCs w:val="20"/>
    </w:rPr>
  </w:style>
  <w:style w:type="paragraph" w:customStyle="1" w:styleId="affff6">
    <w:name w:val="封面标准文稿类别"/>
    <w:qFormat/>
    <w:rsid w:val="00560885"/>
    <w:pPr>
      <w:spacing w:before="440" w:line="400" w:lineRule="exact"/>
      <w:jc w:val="center"/>
    </w:pPr>
    <w:rPr>
      <w:rFonts w:ascii="宋体" w:eastAsia="宋体" w:hAnsi="Times New Roman" w:cs="Times New Roman"/>
      <w:kern w:val="0"/>
      <w:sz w:val="24"/>
      <w:szCs w:val="20"/>
    </w:rPr>
  </w:style>
  <w:style w:type="paragraph" w:customStyle="1" w:styleId="affff7">
    <w:name w:val="一级无标题条"/>
    <w:basedOn w:val="af5"/>
    <w:qFormat/>
    <w:rsid w:val="00560885"/>
  </w:style>
  <w:style w:type="paragraph" w:customStyle="1" w:styleId="af4">
    <w:name w:val="列项——（一级）"/>
    <w:qFormat/>
    <w:rsid w:val="00560885"/>
    <w:pPr>
      <w:widowControl w:val="0"/>
      <w:numPr>
        <w:numId w:val="6"/>
      </w:numPr>
      <w:tabs>
        <w:tab w:val="left" w:pos="854"/>
      </w:tabs>
      <w:ind w:leftChars="200" w:left="200" w:hangingChars="200" w:hanging="200"/>
      <w:jc w:val="both"/>
    </w:pPr>
    <w:rPr>
      <w:rFonts w:ascii="宋体" w:eastAsia="宋体" w:hAnsi="Times New Roman" w:cs="Times New Roman"/>
      <w:kern w:val="0"/>
      <w:szCs w:val="20"/>
    </w:rPr>
  </w:style>
  <w:style w:type="paragraph" w:customStyle="1" w:styleId="a5">
    <w:name w:val="正文图标题"/>
    <w:next w:val="afc"/>
    <w:qFormat/>
    <w:rsid w:val="00560885"/>
    <w:pPr>
      <w:numPr>
        <w:numId w:val="7"/>
      </w:numPr>
      <w:jc w:val="center"/>
    </w:pPr>
    <w:rPr>
      <w:rFonts w:ascii="黑体" w:eastAsia="黑体" w:hAnsi="Times New Roman" w:cs="Times New Roman"/>
      <w:kern w:val="0"/>
      <w:szCs w:val="20"/>
    </w:rPr>
  </w:style>
  <w:style w:type="paragraph" w:customStyle="1" w:styleId="affff8">
    <w:name w:val="标准称谓"/>
    <w:next w:val="af5"/>
    <w:qFormat/>
    <w:rsid w:val="0056088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a1">
    <w:name w:val="附录图标题"/>
    <w:next w:val="afc"/>
    <w:qFormat/>
    <w:rsid w:val="00560885"/>
    <w:pPr>
      <w:numPr>
        <w:numId w:val="8"/>
      </w:numPr>
      <w:jc w:val="center"/>
    </w:pPr>
    <w:rPr>
      <w:rFonts w:ascii="黑体" w:eastAsia="黑体" w:hAnsi="Times New Roman" w:cs="Times New Roman"/>
      <w:kern w:val="0"/>
      <w:szCs w:val="20"/>
    </w:rPr>
  </w:style>
  <w:style w:type="paragraph" w:customStyle="1" w:styleId="affff9">
    <w:name w:val="条文脚注"/>
    <w:basedOn w:val="aff2"/>
    <w:qFormat/>
    <w:rsid w:val="00560885"/>
    <w:pPr>
      <w:ind w:leftChars="200" w:left="780" w:hangingChars="200" w:hanging="360"/>
      <w:jc w:val="both"/>
    </w:pPr>
    <w:rPr>
      <w:rFonts w:ascii="宋体"/>
    </w:rPr>
  </w:style>
  <w:style w:type="paragraph" w:customStyle="1" w:styleId="a0">
    <w:name w:val="示例"/>
    <w:next w:val="afc"/>
    <w:qFormat/>
    <w:rsid w:val="00560885"/>
    <w:pPr>
      <w:numPr>
        <w:numId w:val="9"/>
      </w:numPr>
      <w:tabs>
        <w:tab w:val="left" w:pos="816"/>
      </w:tabs>
      <w:ind w:firstLineChars="233" w:firstLine="419"/>
      <w:jc w:val="both"/>
    </w:pPr>
    <w:rPr>
      <w:rFonts w:ascii="宋体" w:eastAsia="宋体" w:hAnsi="Times New Roman" w:cs="Times New Roman"/>
      <w:kern w:val="0"/>
      <w:sz w:val="18"/>
      <w:szCs w:val="20"/>
    </w:rPr>
  </w:style>
  <w:style w:type="paragraph" w:customStyle="1" w:styleId="affffa">
    <w:name w:val="编号列项（三级）"/>
    <w:qFormat/>
    <w:rsid w:val="00560885"/>
    <w:pPr>
      <w:ind w:leftChars="600" w:left="800" w:hangingChars="200" w:hanging="200"/>
    </w:pPr>
    <w:rPr>
      <w:rFonts w:ascii="宋体" w:eastAsia="宋体" w:hAnsi="Times New Roman" w:cs="Times New Roman"/>
      <w:kern w:val="0"/>
      <w:szCs w:val="20"/>
    </w:rPr>
  </w:style>
  <w:style w:type="paragraph" w:customStyle="1" w:styleId="af2">
    <w:name w:val="五级条标题"/>
    <w:basedOn w:val="af1"/>
    <w:next w:val="afc"/>
    <w:qFormat/>
    <w:rsid w:val="00560885"/>
    <w:pPr>
      <w:numPr>
        <w:ilvl w:val="6"/>
      </w:numPr>
      <w:outlineLvl w:val="6"/>
    </w:pPr>
  </w:style>
  <w:style w:type="paragraph" w:customStyle="1" w:styleId="af3">
    <w:name w:val="注："/>
    <w:next w:val="afc"/>
    <w:qFormat/>
    <w:rsid w:val="00560885"/>
    <w:pPr>
      <w:widowControl w:val="0"/>
      <w:numPr>
        <w:numId w:val="10"/>
      </w:numPr>
      <w:autoSpaceDE w:val="0"/>
      <w:autoSpaceDN w:val="0"/>
      <w:jc w:val="both"/>
    </w:pPr>
    <w:rPr>
      <w:rFonts w:ascii="宋体" w:eastAsia="宋体" w:hAnsi="Times New Roman" w:cs="Times New Roman"/>
      <w:kern w:val="0"/>
      <w:sz w:val="18"/>
      <w:szCs w:val="20"/>
    </w:rPr>
  </w:style>
  <w:style w:type="paragraph" w:customStyle="1" w:styleId="TOC1">
    <w:name w:val="TOC 标题1"/>
    <w:basedOn w:val="1"/>
    <w:next w:val="af5"/>
    <w:uiPriority w:val="39"/>
    <w:qFormat/>
    <w:rsid w:val="00560885"/>
    <w:pPr>
      <w:widowControl/>
      <w:spacing w:before="480" w:after="0" w:line="276" w:lineRule="auto"/>
      <w:jc w:val="left"/>
      <w:outlineLvl w:val="9"/>
    </w:pPr>
    <w:rPr>
      <w:rFonts w:ascii="Cambria" w:hAnsi="Cambria"/>
      <w:color w:val="365F91"/>
      <w:kern w:val="0"/>
      <w:sz w:val="28"/>
      <w:szCs w:val="28"/>
    </w:rPr>
  </w:style>
  <w:style w:type="paragraph" w:customStyle="1" w:styleId="a3">
    <w:name w:val="注×："/>
    <w:qFormat/>
    <w:rsid w:val="00560885"/>
    <w:pPr>
      <w:widowControl w:val="0"/>
      <w:numPr>
        <w:numId w:val="11"/>
      </w:numPr>
      <w:tabs>
        <w:tab w:val="left" w:pos="630"/>
      </w:tabs>
      <w:autoSpaceDE w:val="0"/>
      <w:autoSpaceDN w:val="0"/>
      <w:jc w:val="both"/>
    </w:pPr>
    <w:rPr>
      <w:rFonts w:ascii="宋体" w:eastAsia="宋体" w:hAnsi="Times New Roman" w:cs="Times New Roman"/>
      <w:kern w:val="0"/>
      <w:sz w:val="18"/>
      <w:szCs w:val="20"/>
    </w:rPr>
  </w:style>
  <w:style w:type="paragraph" w:customStyle="1" w:styleId="affffb">
    <w:name w:val="二级无标题条"/>
    <w:basedOn w:val="af5"/>
    <w:qFormat/>
    <w:rsid w:val="00560885"/>
  </w:style>
  <w:style w:type="paragraph" w:customStyle="1" w:styleId="a4">
    <w:name w:val="附录表标题"/>
    <w:next w:val="afc"/>
    <w:qFormat/>
    <w:rsid w:val="00560885"/>
    <w:pPr>
      <w:numPr>
        <w:numId w:val="12"/>
      </w:numPr>
      <w:jc w:val="center"/>
      <w:textAlignment w:val="baseline"/>
    </w:pPr>
    <w:rPr>
      <w:rFonts w:ascii="黑体" w:eastAsia="黑体" w:hAnsi="Times New Roman" w:cs="Times New Roman"/>
      <w:kern w:val="21"/>
      <w:szCs w:val="20"/>
    </w:rPr>
  </w:style>
  <w:style w:type="paragraph" w:customStyle="1" w:styleId="12">
    <w:name w:val="列出段落1"/>
    <w:basedOn w:val="af5"/>
    <w:qFormat/>
    <w:rsid w:val="00560885"/>
    <w:pPr>
      <w:ind w:firstLineChars="200" w:firstLine="420"/>
    </w:pPr>
  </w:style>
  <w:style w:type="paragraph" w:customStyle="1" w:styleId="affffc">
    <w:name w:val="四级无标题条"/>
    <w:basedOn w:val="af5"/>
    <w:qFormat/>
    <w:rsid w:val="00560885"/>
  </w:style>
  <w:style w:type="paragraph" w:customStyle="1" w:styleId="affffd">
    <w:name w:val="参考文献、索引标题"/>
    <w:basedOn w:val="af"/>
    <w:next w:val="af5"/>
    <w:qFormat/>
    <w:rsid w:val="00560885"/>
    <w:pPr>
      <w:numPr>
        <w:numId w:val="0"/>
      </w:numPr>
      <w:spacing w:after="200"/>
    </w:pPr>
    <w:rPr>
      <w:rFonts w:ascii="Times New Roman" w:eastAsia="宋体"/>
      <w:sz w:val="21"/>
    </w:rPr>
  </w:style>
  <w:style w:type="paragraph" w:customStyle="1" w:styleId="ae">
    <w:name w:val="附录五级条标题"/>
    <w:basedOn w:val="ad"/>
    <w:next w:val="afc"/>
    <w:uiPriority w:val="99"/>
    <w:qFormat/>
    <w:rsid w:val="00560885"/>
    <w:pPr>
      <w:numPr>
        <w:ilvl w:val="6"/>
      </w:numPr>
      <w:outlineLvl w:val="6"/>
    </w:pPr>
  </w:style>
  <w:style w:type="paragraph" w:customStyle="1" w:styleId="affffe">
    <w:name w:val="数字编号列项（二级）"/>
    <w:qFormat/>
    <w:rsid w:val="00560885"/>
    <w:pPr>
      <w:ind w:leftChars="400" w:left="1260" w:hangingChars="200" w:hanging="420"/>
      <w:jc w:val="both"/>
    </w:pPr>
    <w:rPr>
      <w:rFonts w:ascii="宋体" w:eastAsia="宋体" w:hAnsi="Times New Roman" w:cs="Times New Roman"/>
      <w:kern w:val="0"/>
      <w:szCs w:val="20"/>
    </w:rPr>
  </w:style>
  <w:style w:type="paragraph" w:customStyle="1" w:styleId="afffff">
    <w:name w:val="列项·"/>
    <w:qFormat/>
    <w:rsid w:val="00560885"/>
    <w:pPr>
      <w:tabs>
        <w:tab w:val="left" w:pos="840"/>
      </w:tabs>
      <w:ind w:left="420"/>
      <w:jc w:val="both"/>
    </w:pPr>
    <w:rPr>
      <w:rFonts w:ascii="宋体" w:eastAsia="宋体" w:hAnsi="宋体" w:cs="Times New Roman"/>
      <w:kern w:val="0"/>
      <w:szCs w:val="20"/>
    </w:rPr>
  </w:style>
  <w:style w:type="paragraph" w:customStyle="1" w:styleId="a2">
    <w:name w:val="列项◆（三级）"/>
    <w:qFormat/>
    <w:rsid w:val="00560885"/>
    <w:pPr>
      <w:numPr>
        <w:numId w:val="13"/>
      </w:numPr>
      <w:tabs>
        <w:tab w:val="left" w:pos="960"/>
      </w:tabs>
      <w:ind w:leftChars="600" w:left="800" w:hangingChars="200" w:hanging="200"/>
    </w:pPr>
    <w:rPr>
      <w:rFonts w:ascii="宋体" w:eastAsia="宋体" w:hAnsi="Times New Roman" w:cs="Times New Roman"/>
      <w:kern w:val="0"/>
      <w:szCs w:val="20"/>
    </w:rPr>
  </w:style>
  <w:style w:type="paragraph" w:customStyle="1" w:styleId="afffff0">
    <w:name w:val="二级无"/>
    <w:basedOn w:val="af6"/>
    <w:qFormat/>
    <w:rsid w:val="00560885"/>
    <w:pPr>
      <w:ind w:left="0"/>
    </w:pPr>
    <w:rPr>
      <w:rFonts w:ascii="宋体"/>
      <w:szCs w:val="21"/>
    </w:rPr>
  </w:style>
  <w:style w:type="paragraph" w:styleId="afffff1">
    <w:name w:val="List Paragraph"/>
    <w:basedOn w:val="af5"/>
    <w:uiPriority w:val="34"/>
    <w:qFormat/>
    <w:rsid w:val="00560885"/>
    <w:pPr>
      <w:ind w:firstLineChars="200" w:firstLine="420"/>
    </w:pPr>
  </w:style>
  <w:style w:type="character" w:styleId="afffff2">
    <w:name w:val="Placeholder Text"/>
    <w:basedOn w:val="af7"/>
    <w:uiPriority w:val="99"/>
    <w:semiHidden/>
    <w:qFormat/>
    <w:rsid w:val="00560885"/>
    <w:rPr>
      <w:rFonts w:ascii="Times New Roman" w:eastAsia="宋体" w:hAnsi="Times New Roman" w:cs="Times New Roman"/>
      <w:color w:val="808080"/>
    </w:rPr>
  </w:style>
  <w:style w:type="character" w:styleId="afffff3">
    <w:name w:val="annotation reference"/>
    <w:basedOn w:val="af7"/>
    <w:uiPriority w:val="99"/>
    <w:semiHidden/>
    <w:unhideWhenUsed/>
    <w:rsid w:val="00560885"/>
    <w:rPr>
      <w:sz w:val="21"/>
      <w:szCs w:val="21"/>
    </w:rPr>
  </w:style>
  <w:style w:type="paragraph" w:styleId="afffff4">
    <w:name w:val="annotation text"/>
    <w:basedOn w:val="af5"/>
    <w:link w:val="Chard"/>
    <w:uiPriority w:val="99"/>
    <w:semiHidden/>
    <w:unhideWhenUsed/>
    <w:rsid w:val="00560885"/>
    <w:pPr>
      <w:jc w:val="left"/>
    </w:pPr>
  </w:style>
  <w:style w:type="character" w:customStyle="1" w:styleId="Chard">
    <w:name w:val="批注文字 Char"/>
    <w:basedOn w:val="af7"/>
    <w:link w:val="afffff4"/>
    <w:uiPriority w:val="99"/>
    <w:semiHidden/>
    <w:rsid w:val="00560885"/>
    <w:rPr>
      <w:rFonts w:ascii="Times New Roman" w:eastAsia="宋体" w:hAnsi="Times New Roman" w:cs="Times New Roman"/>
      <w:szCs w:val="24"/>
    </w:rPr>
  </w:style>
  <w:style w:type="paragraph" w:styleId="afffff5">
    <w:name w:val="annotation subject"/>
    <w:basedOn w:val="afffff4"/>
    <w:next w:val="afffff4"/>
    <w:link w:val="Chare"/>
    <w:uiPriority w:val="99"/>
    <w:semiHidden/>
    <w:unhideWhenUsed/>
    <w:rsid w:val="00560885"/>
    <w:rPr>
      <w:b/>
      <w:bCs/>
    </w:rPr>
  </w:style>
  <w:style w:type="character" w:customStyle="1" w:styleId="Chare">
    <w:name w:val="批注主题 Char"/>
    <w:basedOn w:val="Chard"/>
    <w:link w:val="afffff5"/>
    <w:uiPriority w:val="99"/>
    <w:semiHidden/>
    <w:rsid w:val="00560885"/>
    <w:rPr>
      <w:rFonts w:ascii="Times New Roman" w:eastAsia="宋体"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07/relationships/stylesWithEffects" Target="stylesWithEffects.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ED00A-4E2C-495F-901D-7B78319D9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1175</Words>
  <Characters>6698</Characters>
  <Application>Microsoft Office Word</Application>
  <DocSecurity>0</DocSecurity>
  <Lines>55</Lines>
  <Paragraphs>15</Paragraphs>
  <ScaleCrop>false</ScaleCrop>
  <Company>微软中国</Company>
  <LinksUpToDate>false</LinksUpToDate>
  <CharactersWithSpaces>7858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郝文录</cp:lastModifiedBy>
  <cp:revision>12</cp:revision>
  <cp:lastPrinted>2020-08-31T05:56:00Z</cp:lastPrinted>
  <dcterms:created xsi:type="dcterms:W3CDTF">2020-08-31T08:25:00Z</dcterms:created>
  <dcterms:modified xsi:type="dcterms:W3CDTF">2020-08-31T09:00:00Z</dcterms:modified>
</cp:coreProperties>
</file>