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34" w:rsidRPr="007E4F34" w:rsidRDefault="007E4F34" w:rsidP="007E4F34">
      <w:pPr>
        <w:widowControl/>
        <w:spacing w:line="555" w:lineRule="atLeast"/>
        <w:ind w:firstLine="480"/>
        <w:jc w:val="left"/>
        <w:rPr>
          <w:rFonts w:ascii="微软雅黑" w:hAnsi="微软雅黑" w:cs="宋体"/>
          <w:color w:val="000000"/>
          <w:kern w:val="0"/>
          <w:sz w:val="27"/>
          <w:szCs w:val="27"/>
        </w:rPr>
      </w:pPr>
      <w:r w:rsidRPr="007E4F34">
        <w:rPr>
          <w:rFonts w:ascii="微软雅黑" w:hAnsi="微软雅黑" w:cs="宋体" w:hint="eastAsia"/>
          <w:color w:val="000000"/>
          <w:kern w:val="0"/>
          <w:sz w:val="27"/>
          <w:szCs w:val="27"/>
          <w:bdr w:val="none" w:sz="0" w:space="0" w:color="auto" w:frame="1"/>
        </w:rPr>
        <w:t>附件1：</w:t>
      </w:r>
      <w:bookmarkStart w:id="0" w:name="_GoBack"/>
      <w:bookmarkEnd w:id="0"/>
    </w:p>
    <w:p w:rsidR="007E4F34" w:rsidRPr="007E4F34" w:rsidRDefault="007E4F34" w:rsidP="007E4F34">
      <w:pPr>
        <w:widowControl/>
        <w:spacing w:line="555" w:lineRule="atLeast"/>
        <w:ind w:firstLine="480"/>
        <w:jc w:val="center"/>
        <w:rPr>
          <w:rFonts w:ascii="微软雅黑" w:hAnsi="微软雅黑" w:cs="宋体" w:hint="eastAsia"/>
          <w:color w:val="000000"/>
          <w:kern w:val="0"/>
          <w:sz w:val="27"/>
          <w:szCs w:val="27"/>
        </w:rPr>
      </w:pPr>
      <w:r w:rsidRPr="007E4F34">
        <w:rPr>
          <w:rFonts w:ascii="微软雅黑" w:hAnsi="微软雅黑" w:cs="宋体" w:hint="eastAsia"/>
          <w:b/>
          <w:bCs/>
          <w:color w:val="000000"/>
          <w:kern w:val="0"/>
          <w:sz w:val="27"/>
          <w:szCs w:val="27"/>
          <w:bdr w:val="none" w:sz="0" w:space="0" w:color="auto" w:frame="1"/>
        </w:rPr>
        <w:t>农机购置补贴新增机具品目情况表</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bdr w:val="none" w:sz="0" w:space="0" w:color="auto" w:frame="1"/>
        </w:rPr>
        <w:t>单位名称：</w:t>
      </w:r>
    </w:p>
    <w:tbl>
      <w:tblPr>
        <w:tblW w:w="0" w:type="auto"/>
        <w:tblCellSpacing w:w="15" w:type="dxa"/>
        <w:tblCellMar>
          <w:left w:w="0" w:type="dxa"/>
          <w:right w:w="0" w:type="dxa"/>
        </w:tblCellMar>
        <w:tblLook w:val="04A0" w:firstRow="1" w:lastRow="0" w:firstColumn="1" w:lastColumn="0" w:noHBand="0" w:noVBand="1"/>
      </w:tblPr>
      <w:tblGrid>
        <w:gridCol w:w="1106"/>
        <w:gridCol w:w="1151"/>
        <w:gridCol w:w="1136"/>
        <w:gridCol w:w="1136"/>
        <w:gridCol w:w="1363"/>
        <w:gridCol w:w="1348"/>
        <w:gridCol w:w="1833"/>
        <w:gridCol w:w="1257"/>
        <w:gridCol w:w="1485"/>
        <w:gridCol w:w="1470"/>
      </w:tblGrid>
      <w:tr w:rsidR="007E4F34" w:rsidRPr="007E4F34" w:rsidTr="007E4F34">
        <w:trPr>
          <w:trHeight w:val="495"/>
          <w:tblCellSpacing w:w="15" w:type="dxa"/>
        </w:trPr>
        <w:tc>
          <w:tcPr>
            <w:tcW w:w="105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序号</w:t>
            </w:r>
          </w:p>
        </w:tc>
        <w:tc>
          <w:tcPr>
            <w:tcW w:w="111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机具大类</w:t>
            </w:r>
          </w:p>
        </w:tc>
        <w:tc>
          <w:tcPr>
            <w:tcW w:w="109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机具小类</w:t>
            </w:r>
          </w:p>
        </w:tc>
        <w:tc>
          <w:tcPr>
            <w:tcW w:w="109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机具品目</w:t>
            </w:r>
          </w:p>
        </w:tc>
        <w:tc>
          <w:tcPr>
            <w:tcW w:w="132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必要性</w:t>
            </w:r>
          </w:p>
        </w:tc>
        <w:tc>
          <w:tcPr>
            <w:tcW w:w="5745" w:type="dxa"/>
            <w:gridSpan w:val="4"/>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可行性</w:t>
            </w:r>
          </w:p>
        </w:tc>
        <w:tc>
          <w:tcPr>
            <w:tcW w:w="142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经济性</w:t>
            </w:r>
          </w:p>
        </w:tc>
      </w:tr>
      <w:tr w:rsidR="007E4F34" w:rsidRPr="007E4F34" w:rsidTr="007E4F34">
        <w:trPr>
          <w:trHeight w:val="79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c>
          <w:tcPr>
            <w:tcW w:w="0" w:type="auto"/>
            <w:vMerge/>
            <w:tcBorders>
              <w:top w:val="single" w:sz="6" w:space="0" w:color="auto"/>
              <w:left w:val="nil"/>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c>
          <w:tcPr>
            <w:tcW w:w="0" w:type="auto"/>
            <w:vMerge/>
            <w:tcBorders>
              <w:top w:val="single" w:sz="6" w:space="0" w:color="auto"/>
              <w:left w:val="nil"/>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c>
          <w:tcPr>
            <w:tcW w:w="0" w:type="auto"/>
            <w:vMerge/>
            <w:tcBorders>
              <w:top w:val="single" w:sz="6" w:space="0" w:color="auto"/>
              <w:left w:val="nil"/>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c>
          <w:tcPr>
            <w:tcW w:w="0" w:type="auto"/>
            <w:vMerge/>
            <w:tcBorders>
              <w:top w:val="single" w:sz="6" w:space="0" w:color="auto"/>
              <w:left w:val="nil"/>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产品成熟度</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315"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补贴机具数量和资金需求</w:t>
            </w: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管理能力</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推广鉴定能力</w:t>
            </w:r>
          </w:p>
        </w:tc>
        <w:tc>
          <w:tcPr>
            <w:tcW w:w="0" w:type="auto"/>
            <w:vMerge/>
            <w:tcBorders>
              <w:top w:val="single" w:sz="6" w:space="0" w:color="auto"/>
              <w:left w:val="nil"/>
              <w:bottom w:val="single" w:sz="6" w:space="0" w:color="auto"/>
              <w:right w:val="single" w:sz="6" w:space="0" w:color="auto"/>
            </w:tcBorders>
            <w:vAlign w:val="center"/>
            <w:hideMark/>
          </w:tcPr>
          <w:p w:rsidR="007E4F34" w:rsidRPr="007E4F34" w:rsidRDefault="007E4F34" w:rsidP="007E4F34">
            <w:pPr>
              <w:widowControl/>
              <w:jc w:val="left"/>
              <w:rPr>
                <w:rFonts w:ascii="宋体" w:eastAsia="宋体" w:hAnsi="宋体" w:cs="宋体"/>
                <w:kern w:val="0"/>
                <w:sz w:val="27"/>
                <w:szCs w:val="27"/>
              </w:rPr>
            </w:pPr>
          </w:p>
        </w:tc>
      </w:tr>
      <w:tr w:rsidR="007E4F34" w:rsidRPr="007E4F34" w:rsidTr="007E4F34">
        <w:trPr>
          <w:trHeight w:val="555"/>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a</w:t>
            </w: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b</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c</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d</w:t>
            </w: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e</w:t>
            </w: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f</w:t>
            </w: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g</w:t>
            </w: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h</w:t>
            </w: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i</w:t>
            </w: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j</w:t>
            </w:r>
          </w:p>
        </w:tc>
      </w:tr>
      <w:tr w:rsidR="007E4F34" w:rsidRPr="007E4F34" w:rsidTr="007E4F34">
        <w:trPr>
          <w:trHeight w:val="900"/>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r>
      <w:tr w:rsidR="007E4F34" w:rsidRPr="007E4F34" w:rsidTr="007E4F34">
        <w:trPr>
          <w:trHeight w:val="900"/>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r>
      <w:tr w:rsidR="007E4F34" w:rsidRPr="007E4F34" w:rsidTr="007E4F34">
        <w:trPr>
          <w:trHeight w:val="900"/>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r>
      <w:tr w:rsidR="007E4F34" w:rsidRPr="007E4F34" w:rsidTr="007E4F34">
        <w:trPr>
          <w:trHeight w:val="900"/>
          <w:tblCellSpacing w:w="15" w:type="dxa"/>
        </w:trPr>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1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7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2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c>
          <w:tcPr>
            <w:tcW w:w="1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4F34" w:rsidRPr="007E4F34" w:rsidRDefault="007E4F34" w:rsidP="007E4F34">
            <w:pPr>
              <w:widowControl/>
              <w:jc w:val="left"/>
              <w:rPr>
                <w:rFonts w:ascii="宋体" w:eastAsia="宋体" w:hAnsi="宋体" w:cs="宋体"/>
                <w:kern w:val="0"/>
                <w:sz w:val="24"/>
                <w:szCs w:val="24"/>
              </w:rPr>
            </w:pPr>
          </w:p>
        </w:tc>
      </w:tr>
      <w:tr w:rsidR="007E4F34" w:rsidRPr="007E4F34" w:rsidTr="007E4F34">
        <w:trPr>
          <w:trHeight w:val="510"/>
          <w:tblCellSpacing w:w="15" w:type="dxa"/>
        </w:trPr>
        <w:tc>
          <w:tcPr>
            <w:tcW w:w="6990" w:type="dxa"/>
            <w:gridSpan w:val="6"/>
            <w:tcBorders>
              <w:top w:val="nil"/>
              <w:left w:val="nil"/>
              <w:bottom w:val="nil"/>
              <w:right w:val="nil"/>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联系人：</w:t>
            </w:r>
          </w:p>
        </w:tc>
        <w:tc>
          <w:tcPr>
            <w:tcW w:w="4440" w:type="dxa"/>
            <w:gridSpan w:val="3"/>
            <w:tcBorders>
              <w:top w:val="nil"/>
              <w:left w:val="nil"/>
              <w:bottom w:val="nil"/>
              <w:right w:val="nil"/>
            </w:tcBorders>
            <w:shd w:val="clear" w:color="auto" w:fill="auto"/>
            <w:tcMar>
              <w:top w:w="0" w:type="dxa"/>
              <w:left w:w="105" w:type="dxa"/>
              <w:bottom w:w="0" w:type="dxa"/>
              <w:right w:w="105" w:type="dxa"/>
            </w:tcMar>
            <w:vAlign w:val="center"/>
            <w:hideMark/>
          </w:tcPr>
          <w:p w:rsidR="007E4F34" w:rsidRPr="007E4F34" w:rsidRDefault="007E4F34" w:rsidP="007E4F34">
            <w:pPr>
              <w:widowControl/>
              <w:spacing w:line="510" w:lineRule="atLeast"/>
              <w:ind w:firstLine="480"/>
              <w:jc w:val="left"/>
              <w:rPr>
                <w:rFonts w:ascii="宋体" w:eastAsia="宋体" w:hAnsi="宋体" w:cs="宋体"/>
                <w:kern w:val="0"/>
                <w:sz w:val="27"/>
                <w:szCs w:val="27"/>
              </w:rPr>
            </w:pPr>
            <w:r w:rsidRPr="007E4F34">
              <w:rPr>
                <w:rFonts w:ascii="宋体" w:eastAsia="宋体" w:hAnsi="宋体" w:cs="宋体"/>
                <w:color w:val="000000"/>
                <w:kern w:val="0"/>
                <w:sz w:val="27"/>
                <w:szCs w:val="27"/>
                <w:bdr w:val="none" w:sz="0" w:space="0" w:color="auto" w:frame="1"/>
              </w:rPr>
              <w:t>联系电话：</w:t>
            </w:r>
          </w:p>
        </w:tc>
        <w:tc>
          <w:tcPr>
            <w:tcW w:w="550" w:type="pct"/>
            <w:tcBorders>
              <w:top w:val="nil"/>
              <w:left w:val="nil"/>
              <w:bottom w:val="nil"/>
              <w:right w:val="nil"/>
            </w:tcBorders>
            <w:shd w:val="clear" w:color="auto" w:fill="auto"/>
            <w:vAlign w:val="center"/>
            <w:hideMark/>
          </w:tcPr>
          <w:p w:rsidR="007E4F34" w:rsidRPr="007E4F34" w:rsidRDefault="007E4F34" w:rsidP="007E4F34">
            <w:pPr>
              <w:widowControl/>
              <w:jc w:val="left"/>
              <w:rPr>
                <w:rFonts w:ascii="宋体" w:eastAsia="宋体" w:hAnsi="宋体" w:cs="宋体"/>
                <w:kern w:val="0"/>
                <w:sz w:val="24"/>
                <w:szCs w:val="24"/>
              </w:rPr>
            </w:pPr>
          </w:p>
        </w:tc>
      </w:tr>
    </w:tbl>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填表说明：</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1. 必要性：主要从产业发展、绿色生态、节本增效等方面简要说明。</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2. 产品成熟度：主要说明拟新增品目包含的主要产品、生产企业、产品型号和近两年产销量、年度平均销售价格等，原则上每个品目应列举2种以上的产品。</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3. 补贴机具数量和资金需求：主要说明拟新增品目2021年度省域内补贴机具需求量和预计使用的补贴资金数量，并列出补贴资金数量的测算过程。</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4. 管理能力：一是拟新增品目所涉及的主要产品结构是否复杂，县级主管部门能否有效开展机具核实工作，具体需征求2个以上重点市县意见；二是拟新增品目所涉及的主要产品安全性和适应性是否符合要求，应征求推广、监理等部门意见；三是拟新增品目相关产品如发生过系统性违规行为的，应说明建立了哪些相应的风险防控措施。</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lastRenderedPageBreak/>
        <w:t>5. 推广鉴定能力：拟新增品目所涉及的主要产品是否可开展农机推广鉴定或农机产品强制性和自愿性认证，如可开展，则提供对应的大纲或认证规则名称以及电子版材料。</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6. 经济性：说明在仅有农机购置补贴政策支持的情况下，拟新增品目所涉及的主要产品投资收益情况。</w:t>
      </w:r>
    </w:p>
    <w:p w:rsidR="007E4F34" w:rsidRPr="007E4F34" w:rsidRDefault="007E4F34" w:rsidP="007E4F34">
      <w:pPr>
        <w:widowControl/>
        <w:spacing w:line="55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附件2：</w:t>
      </w:r>
    </w:p>
    <w:p w:rsidR="007E4F34" w:rsidRPr="007E4F34" w:rsidRDefault="007E4F34" w:rsidP="007E4F34">
      <w:pPr>
        <w:widowControl/>
        <w:spacing w:line="555" w:lineRule="atLeast"/>
        <w:ind w:firstLine="480"/>
        <w:jc w:val="center"/>
        <w:rPr>
          <w:rFonts w:ascii="微软雅黑" w:hAnsi="微软雅黑" w:cs="宋体" w:hint="eastAsia"/>
          <w:color w:val="000000"/>
          <w:kern w:val="0"/>
          <w:sz w:val="27"/>
          <w:szCs w:val="27"/>
        </w:rPr>
      </w:pPr>
      <w:r w:rsidRPr="007E4F34">
        <w:rPr>
          <w:rFonts w:ascii="微软雅黑" w:hAnsi="微软雅黑" w:cs="宋体" w:hint="eastAsia"/>
          <w:b/>
          <w:bCs/>
          <w:color w:val="000000"/>
          <w:kern w:val="0"/>
          <w:sz w:val="27"/>
          <w:szCs w:val="27"/>
          <w:bdr w:val="none" w:sz="0" w:space="0" w:color="auto" w:frame="1"/>
        </w:rPr>
        <w:t>关于制订全国通用类农业机械中央财政资金最高补贴额一览表的意见建议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（参考格式）</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报送单位：</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一、关于全国通用类机具品目的意见建议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通用类机具品目增减意见建议和具体理由。</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二、关于全国通用类机具品目分类分档和补贴额测定的意见建议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（一）XX品目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1. 分档参数增减</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2. 机具档次划分</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lastRenderedPageBreak/>
        <w:t>3. 补贴额测定</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4. 其他</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（二）XX品目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注：①按品目列出意见建议；</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②增加分类分档参数的，需提供新增参数对应的推广鉴定大纲（认证规则）名称；</w:t>
      </w:r>
    </w:p>
    <w:p w:rsidR="007E4F34" w:rsidRPr="007E4F34" w:rsidRDefault="007E4F34" w:rsidP="007E4F34">
      <w:pPr>
        <w:widowControl/>
        <w:spacing w:line="525" w:lineRule="atLeast"/>
        <w:ind w:firstLine="480"/>
        <w:jc w:val="left"/>
        <w:rPr>
          <w:rFonts w:ascii="微软雅黑" w:hAnsi="微软雅黑" w:cs="宋体" w:hint="eastAsia"/>
          <w:color w:val="000000"/>
          <w:kern w:val="0"/>
          <w:sz w:val="27"/>
          <w:szCs w:val="27"/>
        </w:rPr>
      </w:pPr>
      <w:r w:rsidRPr="007E4F34">
        <w:rPr>
          <w:rFonts w:ascii="微软雅黑" w:hAnsi="微软雅黑" w:cs="宋体" w:hint="eastAsia"/>
          <w:color w:val="000000"/>
          <w:kern w:val="0"/>
          <w:sz w:val="27"/>
          <w:szCs w:val="27"/>
        </w:rPr>
        <w:t>③对机具档次进行重新划分的，需一并提出划分后的机具档次对应的建议补贴额和测定过程，主要包括平均销售价格、测算比例等。</w:t>
      </w:r>
    </w:p>
    <w:p w:rsidR="00282D0D" w:rsidRPr="007E4F34" w:rsidRDefault="00282D0D"/>
    <w:sectPr w:rsidR="00282D0D" w:rsidRPr="007E4F34" w:rsidSect="007E4F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48" w:rsidRDefault="00AB0148" w:rsidP="007E4F34">
      <w:r>
        <w:separator/>
      </w:r>
    </w:p>
  </w:endnote>
  <w:endnote w:type="continuationSeparator" w:id="0">
    <w:p w:rsidR="00AB0148" w:rsidRDefault="00AB0148" w:rsidP="007E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48" w:rsidRDefault="00AB0148" w:rsidP="007E4F34">
      <w:r>
        <w:separator/>
      </w:r>
    </w:p>
  </w:footnote>
  <w:footnote w:type="continuationSeparator" w:id="0">
    <w:p w:rsidR="00AB0148" w:rsidRDefault="00AB0148" w:rsidP="007E4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BB"/>
    <w:rsid w:val="00282D0D"/>
    <w:rsid w:val="007E4F34"/>
    <w:rsid w:val="00A64DBB"/>
    <w:rsid w:val="00AB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F34"/>
    <w:rPr>
      <w:sz w:val="18"/>
      <w:szCs w:val="18"/>
    </w:rPr>
  </w:style>
  <w:style w:type="paragraph" w:styleId="a4">
    <w:name w:val="footer"/>
    <w:basedOn w:val="a"/>
    <w:link w:val="Char0"/>
    <w:uiPriority w:val="99"/>
    <w:unhideWhenUsed/>
    <w:rsid w:val="007E4F34"/>
    <w:pPr>
      <w:tabs>
        <w:tab w:val="center" w:pos="4153"/>
        <w:tab w:val="right" w:pos="8306"/>
      </w:tabs>
      <w:snapToGrid w:val="0"/>
      <w:jc w:val="left"/>
    </w:pPr>
    <w:rPr>
      <w:sz w:val="18"/>
      <w:szCs w:val="18"/>
    </w:rPr>
  </w:style>
  <w:style w:type="character" w:customStyle="1" w:styleId="Char0">
    <w:name w:val="页脚 Char"/>
    <w:basedOn w:val="a0"/>
    <w:link w:val="a4"/>
    <w:uiPriority w:val="99"/>
    <w:rsid w:val="007E4F34"/>
    <w:rPr>
      <w:sz w:val="18"/>
      <w:szCs w:val="18"/>
    </w:rPr>
  </w:style>
  <w:style w:type="paragraph" w:styleId="a5">
    <w:name w:val="Normal (Web)"/>
    <w:basedOn w:val="a"/>
    <w:uiPriority w:val="99"/>
    <w:unhideWhenUsed/>
    <w:rsid w:val="007E4F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4F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F34"/>
    <w:rPr>
      <w:sz w:val="18"/>
      <w:szCs w:val="18"/>
    </w:rPr>
  </w:style>
  <w:style w:type="paragraph" w:styleId="a4">
    <w:name w:val="footer"/>
    <w:basedOn w:val="a"/>
    <w:link w:val="Char0"/>
    <w:uiPriority w:val="99"/>
    <w:unhideWhenUsed/>
    <w:rsid w:val="007E4F34"/>
    <w:pPr>
      <w:tabs>
        <w:tab w:val="center" w:pos="4153"/>
        <w:tab w:val="right" w:pos="8306"/>
      </w:tabs>
      <w:snapToGrid w:val="0"/>
      <w:jc w:val="left"/>
    </w:pPr>
    <w:rPr>
      <w:sz w:val="18"/>
      <w:szCs w:val="18"/>
    </w:rPr>
  </w:style>
  <w:style w:type="character" w:customStyle="1" w:styleId="Char0">
    <w:name w:val="页脚 Char"/>
    <w:basedOn w:val="a0"/>
    <w:link w:val="a4"/>
    <w:uiPriority w:val="99"/>
    <w:rsid w:val="007E4F34"/>
    <w:rPr>
      <w:sz w:val="18"/>
      <w:szCs w:val="18"/>
    </w:rPr>
  </w:style>
  <w:style w:type="paragraph" w:styleId="a5">
    <w:name w:val="Normal (Web)"/>
    <w:basedOn w:val="a"/>
    <w:uiPriority w:val="99"/>
    <w:unhideWhenUsed/>
    <w:rsid w:val="007E4F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4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2020-08-17T06:09:00Z</dcterms:created>
  <dcterms:modified xsi:type="dcterms:W3CDTF">2020-08-17T06:10:00Z</dcterms:modified>
</cp:coreProperties>
</file>