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C1" w:rsidRDefault="008A42F8">
      <w:pPr>
        <w:pStyle w:val="10"/>
        <w:rPr>
          <w:rFonts w:cs="Times New Roman"/>
        </w:rPr>
        <w:sectPr w:rsidR="00107CC1" w:rsidSect="008A23C0">
          <w:headerReference w:type="even" r:id="rId8"/>
          <w:headerReference w:type="default" r:id="rId9"/>
          <w:footerReference w:type="default" r:id="rId10"/>
          <w:headerReference w:type="first" r:id="rId11"/>
          <w:pgSz w:w="11907" w:h="16839"/>
          <w:pgMar w:top="1418" w:right="1134" w:bottom="1134" w:left="1418" w:header="1021" w:footer="1021" w:gutter="0"/>
          <w:pgNumType w:fmt="upperRoman" w:start="1"/>
          <w:cols w:space="720"/>
          <w:titlePg/>
          <w:docGrid w:type="linesAndChars" w:linePitch="312"/>
        </w:sectPr>
      </w:pPr>
      <w:bookmarkStart w:id="0" w:name="_Toc148080148"/>
      <w:bookmarkStart w:id="1" w:name="_Toc148080277"/>
      <w:bookmarkStart w:id="2" w:name="_Toc149380148"/>
      <w:bookmarkStart w:id="3" w:name="_Toc149441222"/>
      <w:bookmarkStart w:id="4" w:name="_Toc149468538"/>
      <w:bookmarkStart w:id="5" w:name="SectionMark1"/>
      <w:r w:rsidRPr="008A42F8">
        <w:rPr>
          <w:rFonts w:cs="Times New Roman"/>
          <w:noProof/>
        </w:rPr>
        <mc:AlternateContent>
          <mc:Choice Requires="wps">
            <w:drawing>
              <wp:anchor distT="45720" distB="45720" distL="114300" distR="114300" simplePos="0" relativeHeight="251663872" behindDoc="0" locked="0" layoutInCell="1" allowOverlap="1">
                <wp:simplePos x="0" y="0"/>
                <wp:positionH relativeFrom="margin">
                  <wp:posOffset>1623060</wp:posOffset>
                </wp:positionH>
                <wp:positionV relativeFrom="paragraph">
                  <wp:posOffset>4709795</wp:posOffset>
                </wp:positionV>
                <wp:extent cx="3724275" cy="1404620"/>
                <wp:effectExtent l="0" t="0" r="9525"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9525">
                          <a:noFill/>
                          <a:miter lim="800000"/>
                          <a:headEnd/>
                          <a:tailEnd/>
                        </a:ln>
                      </wps:spPr>
                      <wps:txbx>
                        <w:txbxContent>
                          <w:p w:rsidR="006159E3" w:rsidRPr="008A42F8" w:rsidRDefault="006159E3">
                            <w:pPr>
                              <w:rPr>
                                <w:rFonts w:ascii="黑体" w:eastAsia="黑体" w:hAnsi="黑体"/>
                                <w:sz w:val="32"/>
                                <w:szCs w:val="32"/>
                              </w:rPr>
                            </w:pPr>
                            <w:r w:rsidRPr="008A42F8">
                              <w:rPr>
                                <w:rFonts w:ascii="黑体" w:eastAsia="黑体" w:hAnsi="黑体" w:hint="eastAsia"/>
                                <w:sz w:val="32"/>
                                <w:szCs w:val="32"/>
                              </w:rPr>
                              <w:t>联系人</w:t>
                            </w:r>
                            <w:r w:rsidRPr="008A42F8">
                              <w:rPr>
                                <w:rFonts w:ascii="黑体" w:eastAsia="黑体" w:hAnsi="黑体"/>
                                <w:sz w:val="32"/>
                                <w:szCs w:val="32"/>
                              </w:rPr>
                              <w:t>：文</w:t>
                            </w:r>
                            <w:r w:rsidRPr="008A42F8">
                              <w:rPr>
                                <w:rFonts w:ascii="黑体" w:eastAsia="黑体" w:hAnsi="黑体" w:hint="eastAsia"/>
                                <w:sz w:val="32"/>
                                <w:szCs w:val="32"/>
                              </w:rPr>
                              <w:t xml:space="preserve">  </w:t>
                            </w:r>
                            <w:r w:rsidRPr="008A42F8">
                              <w:rPr>
                                <w:rFonts w:ascii="黑体" w:eastAsia="黑体" w:hAnsi="黑体"/>
                                <w:sz w:val="32"/>
                                <w:szCs w:val="32"/>
                              </w:rPr>
                              <w:t>宁</w:t>
                            </w:r>
                          </w:p>
                          <w:p w:rsidR="006159E3" w:rsidRPr="008A42F8" w:rsidRDefault="006159E3">
                            <w:pPr>
                              <w:rPr>
                                <w:rFonts w:ascii="黑体" w:eastAsia="黑体" w:hAnsi="黑体"/>
                                <w:sz w:val="32"/>
                                <w:szCs w:val="32"/>
                              </w:rPr>
                            </w:pPr>
                            <w:r w:rsidRPr="008A42F8">
                              <w:rPr>
                                <w:rFonts w:ascii="黑体" w:eastAsia="黑体" w:hAnsi="黑体" w:hint="eastAsia"/>
                                <w:sz w:val="32"/>
                                <w:szCs w:val="32"/>
                              </w:rPr>
                              <w:t>单  位：</w:t>
                            </w:r>
                            <w:r w:rsidRPr="008A42F8">
                              <w:rPr>
                                <w:rFonts w:ascii="黑体" w:eastAsia="黑体" w:hAnsi="黑体"/>
                                <w:sz w:val="32"/>
                                <w:szCs w:val="32"/>
                              </w:rPr>
                              <w:t>四川省农业机械鉴定站</w:t>
                            </w:r>
                          </w:p>
                          <w:p w:rsidR="006159E3" w:rsidRPr="008A42F8" w:rsidRDefault="006159E3">
                            <w:pPr>
                              <w:rPr>
                                <w:rFonts w:ascii="黑体" w:eastAsia="黑体" w:hAnsi="黑体"/>
                                <w:sz w:val="32"/>
                                <w:szCs w:val="32"/>
                              </w:rPr>
                            </w:pPr>
                            <w:r w:rsidRPr="008A42F8">
                              <w:rPr>
                                <w:rFonts w:ascii="黑体" w:eastAsia="黑体" w:hAnsi="黑体" w:hint="eastAsia"/>
                                <w:sz w:val="32"/>
                                <w:szCs w:val="32"/>
                              </w:rPr>
                              <w:t>电  话：028</w:t>
                            </w:r>
                            <w:r w:rsidRPr="008A42F8">
                              <w:rPr>
                                <w:rFonts w:ascii="黑体" w:eastAsia="黑体" w:hAnsi="黑体"/>
                                <w:sz w:val="32"/>
                                <w:szCs w:val="32"/>
                              </w:rPr>
                              <w:t>-87612895</w:t>
                            </w:r>
                          </w:p>
                          <w:p w:rsidR="006159E3" w:rsidRDefault="006159E3">
                            <w:r w:rsidRPr="008A42F8">
                              <w:rPr>
                                <w:rFonts w:ascii="黑体" w:eastAsia="黑体" w:hAnsi="黑体"/>
                                <w:sz w:val="32"/>
                                <w:szCs w:val="32"/>
                              </w:rPr>
                              <w:t>E-ma</w:t>
                            </w:r>
                            <w:r>
                              <w:rPr>
                                <w:rFonts w:ascii="黑体" w:eastAsia="黑体" w:hAnsi="黑体"/>
                                <w:sz w:val="32"/>
                                <w:szCs w:val="32"/>
                              </w:rPr>
                              <w:t>il</w:t>
                            </w:r>
                            <w:r w:rsidRPr="008A42F8">
                              <w:rPr>
                                <w:rFonts w:ascii="黑体" w:eastAsia="黑体" w:hAnsi="黑体" w:hint="eastAsia"/>
                                <w:sz w:val="32"/>
                                <w:szCs w:val="32"/>
                              </w:rPr>
                              <w:t>：516256799</w:t>
                            </w:r>
                            <w:r w:rsidRPr="008A42F8">
                              <w:rPr>
                                <w:rFonts w:ascii="黑体" w:eastAsia="黑体" w:hAnsi="黑体"/>
                                <w:sz w:val="32"/>
                                <w:szCs w:val="32"/>
                              </w:rPr>
                              <w:t>@qq.com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27.8pt;margin-top:370.85pt;width:293.25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" stroked="f">
                <v:textbox style="mso-fit-shape-to-text:t">
                  <w:txbxContent>
                    <w:p w:rsidR="006159E3" w:rsidRPr="008A42F8" w:rsidRDefault="006159E3">
                      <w:pPr>
                        <w:rPr>
                          <w:rFonts w:ascii="黑体" w:eastAsia="黑体" w:hAnsi="黑体"/>
                          <w:sz w:val="32"/>
                          <w:szCs w:val="32"/>
                        </w:rPr>
                      </w:pPr>
                      <w:r w:rsidRPr="008A42F8">
                        <w:rPr>
                          <w:rFonts w:ascii="黑体" w:eastAsia="黑体" w:hAnsi="黑体" w:hint="eastAsia"/>
                          <w:sz w:val="32"/>
                          <w:szCs w:val="32"/>
                        </w:rPr>
                        <w:t>联系人</w:t>
                      </w:r>
                      <w:r w:rsidRPr="008A42F8">
                        <w:rPr>
                          <w:rFonts w:ascii="黑体" w:eastAsia="黑体" w:hAnsi="黑体"/>
                          <w:sz w:val="32"/>
                          <w:szCs w:val="32"/>
                        </w:rPr>
                        <w:t>：文</w:t>
                      </w:r>
                      <w:r w:rsidRPr="008A42F8">
                        <w:rPr>
                          <w:rFonts w:ascii="黑体" w:eastAsia="黑体" w:hAnsi="黑体" w:hint="eastAsia"/>
                          <w:sz w:val="32"/>
                          <w:szCs w:val="32"/>
                        </w:rPr>
                        <w:t xml:space="preserve">  </w:t>
                      </w:r>
                      <w:r w:rsidRPr="008A42F8">
                        <w:rPr>
                          <w:rFonts w:ascii="黑体" w:eastAsia="黑体" w:hAnsi="黑体"/>
                          <w:sz w:val="32"/>
                          <w:szCs w:val="32"/>
                        </w:rPr>
                        <w:t>宁</w:t>
                      </w:r>
                    </w:p>
                    <w:p w:rsidR="006159E3" w:rsidRPr="008A42F8" w:rsidRDefault="006159E3">
                      <w:pPr>
                        <w:rPr>
                          <w:rFonts w:ascii="黑体" w:eastAsia="黑体" w:hAnsi="黑体"/>
                          <w:sz w:val="32"/>
                          <w:szCs w:val="32"/>
                        </w:rPr>
                      </w:pPr>
                      <w:r w:rsidRPr="008A42F8">
                        <w:rPr>
                          <w:rFonts w:ascii="黑体" w:eastAsia="黑体" w:hAnsi="黑体" w:hint="eastAsia"/>
                          <w:sz w:val="32"/>
                          <w:szCs w:val="32"/>
                        </w:rPr>
                        <w:t>单  位：</w:t>
                      </w:r>
                      <w:r w:rsidRPr="008A42F8">
                        <w:rPr>
                          <w:rFonts w:ascii="黑体" w:eastAsia="黑体" w:hAnsi="黑体"/>
                          <w:sz w:val="32"/>
                          <w:szCs w:val="32"/>
                        </w:rPr>
                        <w:t>四川省农业机械鉴定站</w:t>
                      </w:r>
                    </w:p>
                    <w:p w:rsidR="006159E3" w:rsidRPr="008A42F8" w:rsidRDefault="006159E3">
                      <w:pPr>
                        <w:rPr>
                          <w:rFonts w:ascii="黑体" w:eastAsia="黑体" w:hAnsi="黑体"/>
                          <w:sz w:val="32"/>
                          <w:szCs w:val="32"/>
                        </w:rPr>
                      </w:pPr>
                      <w:r w:rsidRPr="008A42F8">
                        <w:rPr>
                          <w:rFonts w:ascii="黑体" w:eastAsia="黑体" w:hAnsi="黑体" w:hint="eastAsia"/>
                          <w:sz w:val="32"/>
                          <w:szCs w:val="32"/>
                        </w:rPr>
                        <w:t>电  话：028</w:t>
                      </w:r>
                      <w:r w:rsidRPr="008A42F8">
                        <w:rPr>
                          <w:rFonts w:ascii="黑体" w:eastAsia="黑体" w:hAnsi="黑体"/>
                          <w:sz w:val="32"/>
                          <w:szCs w:val="32"/>
                        </w:rPr>
                        <w:t>-87612895</w:t>
                      </w:r>
                    </w:p>
                    <w:p w:rsidR="006159E3" w:rsidRDefault="006159E3">
                      <w:r w:rsidRPr="008A42F8">
                        <w:rPr>
                          <w:rFonts w:ascii="黑体" w:eastAsia="黑体" w:hAnsi="黑体"/>
                          <w:sz w:val="32"/>
                          <w:szCs w:val="32"/>
                        </w:rPr>
                        <w:t>E-ma</w:t>
                      </w:r>
                      <w:r>
                        <w:rPr>
                          <w:rFonts w:ascii="黑体" w:eastAsia="黑体" w:hAnsi="黑体"/>
                          <w:sz w:val="32"/>
                          <w:szCs w:val="32"/>
                        </w:rPr>
                        <w:t>il</w:t>
                      </w:r>
                      <w:r w:rsidRPr="008A42F8">
                        <w:rPr>
                          <w:rFonts w:ascii="黑体" w:eastAsia="黑体" w:hAnsi="黑体" w:hint="eastAsia"/>
                          <w:sz w:val="32"/>
                          <w:szCs w:val="32"/>
                        </w:rPr>
                        <w:t>：516256799</w:t>
                      </w:r>
                      <w:r w:rsidRPr="008A42F8">
                        <w:rPr>
                          <w:rFonts w:ascii="黑体" w:eastAsia="黑体" w:hAnsi="黑体"/>
                          <w:sz w:val="32"/>
                          <w:szCs w:val="32"/>
                        </w:rPr>
                        <w:t>@qq.com</w:t>
                      </w:r>
                    </w:p>
                  </w:txbxContent>
                </v:textbox>
                <w10:wrap type="square" anchorx="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1005840</wp:posOffset>
                </wp:positionH>
                <wp:positionV relativeFrom="page">
                  <wp:posOffset>3962401</wp:posOffset>
                </wp:positionV>
                <wp:extent cx="5760085" cy="1426464"/>
                <wp:effectExtent l="0" t="0" r="0" b="2540"/>
                <wp:wrapNone/>
                <wp:docPr id="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26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E3" w:rsidRDefault="006159E3">
                            <w:pPr>
                              <w:pStyle w:val="affff"/>
                              <w:rPr>
                                <w:rFonts w:cs="Times New Roman"/>
                              </w:rPr>
                            </w:pPr>
                            <w:r>
                              <w:rPr>
                                <w:rFonts w:hint="eastAsia"/>
                              </w:rPr>
                              <w:t>皮带传动</w:t>
                            </w:r>
                            <w:r>
                              <w:t>轮式拖拉机</w:t>
                            </w:r>
                          </w:p>
                          <w:p w:rsidR="006159E3" w:rsidRDefault="006159E3">
                            <w:pPr>
                              <w:pStyle w:val="affff"/>
                              <w:rPr>
                                <w:rFonts w:cs="Times New Roman"/>
                                <w:sz w:val="32"/>
                                <w:szCs w:val="32"/>
                              </w:rPr>
                            </w:pPr>
                          </w:p>
                          <w:p w:rsidR="006159E3" w:rsidRPr="008A42F8" w:rsidRDefault="006159E3">
                            <w:pPr>
                              <w:pStyle w:val="affff"/>
                              <w:rPr>
                                <w:rFonts w:ascii="仿宋_GB2312" w:eastAsia="仿宋_GB2312" w:cs="Times New Roman"/>
                                <w:sz w:val="30"/>
                                <w:szCs w:val="30"/>
                              </w:rPr>
                            </w:pPr>
                            <w:r w:rsidRPr="008116F7">
                              <w:rPr>
                                <w:rFonts w:hAnsi="黑体"/>
                                <w:sz w:val="28"/>
                                <w:szCs w:val="28"/>
                              </w:rPr>
                              <w:t>(</w:t>
                            </w:r>
                            <w:r>
                              <w:rPr>
                                <w:rFonts w:hAnsi="黑体" w:hint="eastAsia"/>
                                <w:sz w:val="28"/>
                                <w:szCs w:val="28"/>
                              </w:rPr>
                              <w:t>征求意见</w:t>
                            </w:r>
                            <w:r w:rsidRPr="008116F7">
                              <w:rPr>
                                <w:rFonts w:hAnsi="黑体" w:hint="eastAsia"/>
                                <w:sz w:val="28"/>
                                <w:szCs w:val="28"/>
                              </w:rPr>
                              <w:t>稿</w:t>
                            </w:r>
                            <w:r w:rsidRPr="008116F7">
                              <w:rPr>
                                <w:rFonts w:hAnsi="黑体"/>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7" type="#_x0000_t202" style="position:absolute;left:0;text-align:left;margin-left:79.2pt;margin-top:312pt;width:453.55pt;height:112.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" stroked="f">
                <v:textbox inset="0,0,0,0">
                  <w:txbxContent>
                    <w:p w:rsidR="006159E3" w:rsidRDefault="006159E3">
                      <w:pPr>
                        <w:pStyle w:val="affff"/>
                        <w:rPr>
                          <w:rFonts w:cs="Times New Roman"/>
                        </w:rPr>
                      </w:pPr>
                      <w:r>
                        <w:rPr>
                          <w:rFonts w:hint="eastAsia"/>
                        </w:rPr>
                        <w:t>皮带传动</w:t>
                      </w:r>
                      <w:r>
                        <w:t>轮式拖拉机</w:t>
                      </w:r>
                    </w:p>
                    <w:p w:rsidR="006159E3" w:rsidRDefault="006159E3">
                      <w:pPr>
                        <w:pStyle w:val="affff"/>
                        <w:rPr>
                          <w:rFonts w:cs="Times New Roman"/>
                          <w:sz w:val="32"/>
                          <w:szCs w:val="32"/>
                        </w:rPr>
                      </w:pPr>
                    </w:p>
                    <w:p w:rsidR="006159E3" w:rsidRPr="008A42F8" w:rsidRDefault="006159E3">
                      <w:pPr>
                        <w:pStyle w:val="affff"/>
                        <w:rPr>
                          <w:rFonts w:ascii="仿宋_GB2312" w:eastAsia="仿宋_GB2312" w:cs="Times New Roman"/>
                          <w:sz w:val="30"/>
                          <w:szCs w:val="30"/>
                        </w:rPr>
                      </w:pPr>
                      <w:r w:rsidRPr="008116F7">
                        <w:rPr>
                          <w:rFonts w:hAnsi="黑体"/>
                          <w:sz w:val="28"/>
                          <w:szCs w:val="28"/>
                        </w:rPr>
                        <w:t>(</w:t>
                      </w:r>
                      <w:r>
                        <w:rPr>
                          <w:rFonts w:hAnsi="黑体" w:hint="eastAsia"/>
                          <w:sz w:val="28"/>
                          <w:szCs w:val="28"/>
                        </w:rPr>
                        <w:t>征求意见</w:t>
                      </w:r>
                      <w:r w:rsidRPr="008116F7">
                        <w:rPr>
                          <w:rFonts w:hAnsi="黑体" w:hint="eastAsia"/>
                          <w:sz w:val="28"/>
                          <w:szCs w:val="28"/>
                        </w:rPr>
                        <w:t>稿</w:t>
                      </w:r>
                      <w:r w:rsidRPr="008116F7">
                        <w:rPr>
                          <w:rFonts w:hAnsi="黑体"/>
                          <w:sz w:val="28"/>
                          <w:szCs w:val="28"/>
                        </w:rPr>
                        <w:t>)</w:t>
                      </w:r>
                    </w:p>
                  </w:txbxContent>
                </v:textbox>
                <w10:wrap anchorx="page" anchory="page"/>
              </v:shape>
            </w:pict>
          </mc:Fallback>
        </mc:AlternateContent>
      </w:r>
      <w:r w:rsidR="00574A4F">
        <w:rPr>
          <w:noProof/>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ge">
                  <wp:posOffset>1635760</wp:posOffset>
                </wp:positionV>
                <wp:extent cx="5760085" cy="554355"/>
                <wp:effectExtent l="0" t="0" r="0" b="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E3" w:rsidRDefault="006159E3">
                            <w:pPr>
                              <w:pStyle w:val="affff8"/>
                              <w:rPr>
                                <w:rFonts w:cs="Times New Roman"/>
                              </w:rPr>
                            </w:pPr>
                            <w:r>
                              <w:rPr>
                                <w:rFonts w:hint="eastAsia"/>
                              </w:rPr>
                              <w:t>农业机械推广鉴定大纲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28" type="#_x0000_t202" style="position:absolute;left:0;text-align:left;margin-left:0;margin-top:128.8pt;width:453.55pt;height:43.6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" stroked="f">
                <v:textbox inset="0,0,0,0">
                  <w:txbxContent>
                    <w:p w:rsidR="006159E3" w:rsidRDefault="006159E3">
                      <w:pPr>
                        <w:pStyle w:val="affff8"/>
                        <w:rPr>
                          <w:rFonts w:cs="Times New Roman"/>
                        </w:rPr>
                      </w:pPr>
                      <w:r>
                        <w:rPr>
                          <w:rFonts w:hint="eastAsia"/>
                        </w:rPr>
                        <w:t>农业机械推广鉴定大纲</w:t>
                      </w:r>
                    </w:p>
                  </w:txbxContent>
                </v:textbox>
                <w10:wrap anchorx="margin" anchory="page"/>
              </v:shape>
            </w:pict>
          </mc:Fallback>
        </mc:AlternateContent>
      </w:r>
      <w:r w:rsidR="00574A4F">
        <w:rPr>
          <w:noProof/>
        </w:rPr>
        <mc:AlternateContent>
          <mc:Choice Requires="wps">
            <w:drawing>
              <wp:anchor distT="0" distB="0" distL="114300" distR="114300" simplePos="0" relativeHeight="251655680" behindDoc="0" locked="0" layoutInCell="1" allowOverlap="1">
                <wp:simplePos x="0" y="0"/>
                <wp:positionH relativeFrom="page">
                  <wp:posOffset>4270375</wp:posOffset>
                </wp:positionH>
                <wp:positionV relativeFrom="page">
                  <wp:posOffset>2353945</wp:posOffset>
                </wp:positionV>
                <wp:extent cx="2417445" cy="272415"/>
                <wp:effectExtent l="0" t="0" r="1905" b="0"/>
                <wp:wrapNone/>
                <wp:docPr id="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E3" w:rsidRDefault="006159E3" w:rsidP="00915748">
                            <w:pPr>
                              <w:pStyle w:val="24"/>
                              <w:snapToGrid w:val="0"/>
                              <w:spacing w:before="0" w:line="240" w:lineRule="auto"/>
                            </w:pPr>
                            <w:r>
                              <w:rPr>
                                <w:rFonts w:ascii="黑体" w:eastAsia="黑体" w:cs="黑体"/>
                              </w:rPr>
                              <w:t xml:space="preserve">DG/T </w:t>
                            </w:r>
                            <w:r>
                              <w:rPr>
                                <w:rFonts w:ascii="黑体" w:cs="黑体"/>
                              </w:rPr>
                              <w:t>XXX</w:t>
                            </w:r>
                            <w:r>
                              <w:rPr>
                                <w:rFonts w:ascii="黑体" w:eastAsia="黑体"/>
                              </w:rPr>
                              <w:t>—</w:t>
                            </w:r>
                            <w:r>
                              <w:rPr>
                                <w:rFonts w:ascii="黑体" w:eastAsia="黑体" w:cs="黑体"/>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29" type="#_x0000_t202" style="position:absolute;left:0;text-align:left;margin-left:336.25pt;margin-top:185.35pt;width:190.35pt;height:21.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" stroked="f">
                <v:textbox inset="0,0,0,0">
                  <w:txbxContent>
                    <w:p w:rsidR="006159E3" w:rsidRDefault="006159E3" w:rsidP="00915748">
                      <w:pPr>
                        <w:pStyle w:val="24"/>
                        <w:snapToGrid w:val="0"/>
                        <w:spacing w:before="0" w:line="240" w:lineRule="auto"/>
                      </w:pPr>
                      <w:r>
                        <w:rPr>
                          <w:rFonts w:ascii="黑体" w:eastAsia="黑体" w:cs="黑体"/>
                        </w:rPr>
                        <w:t xml:space="preserve">DG/T </w:t>
                      </w:r>
                      <w:r>
                        <w:rPr>
                          <w:rFonts w:ascii="黑体" w:cs="黑体"/>
                        </w:rPr>
                        <w:t>XXX</w:t>
                      </w:r>
                      <w:r>
                        <w:rPr>
                          <w:rFonts w:ascii="黑体" w:eastAsia="黑体"/>
                        </w:rPr>
                        <w:t>—</w:t>
                      </w:r>
                      <w:r>
                        <w:rPr>
                          <w:rFonts w:ascii="黑体" w:eastAsia="黑体" w:cs="黑体"/>
                        </w:rPr>
                        <w:t>2019</w:t>
                      </w:r>
                    </w:p>
                  </w:txbxContent>
                </v:textbox>
                <w10:wrap anchorx="page" anchory="page"/>
              </v:shape>
            </w:pict>
          </mc:Fallback>
        </mc:AlternateContent>
      </w:r>
      <w:r w:rsidR="00574A4F">
        <w:rPr>
          <w:noProof/>
        </w:rPr>
        <mc:AlternateContent>
          <mc:Choice Requires="wps">
            <w:drawing>
              <wp:anchor distT="0" distB="0" distL="114300" distR="114300" simplePos="0" relativeHeight="251658752" behindDoc="0" locked="0" layoutInCell="1" allowOverlap="1">
                <wp:simplePos x="0" y="0"/>
                <wp:positionH relativeFrom="page">
                  <wp:posOffset>4608830</wp:posOffset>
                </wp:positionH>
                <wp:positionV relativeFrom="page">
                  <wp:posOffset>9311005</wp:posOffset>
                </wp:positionV>
                <wp:extent cx="2160270" cy="252095"/>
                <wp:effectExtent l="0" t="0" r="0" b="0"/>
                <wp:wrapNone/>
                <wp:docPr id="1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E3" w:rsidRDefault="006159E3">
                            <w:pPr>
                              <w:pStyle w:val="affff4"/>
                              <w:adjustRightInd w:val="0"/>
                              <w:snapToGrid w:val="0"/>
                              <w:rPr>
                                <w:rFonts w:ascii="黑体"/>
                              </w:rPr>
                            </w:pPr>
                            <w:r>
                              <w:rPr>
                                <w:rFonts w:ascii="黑体" w:cs="黑体"/>
                              </w:rPr>
                              <w:t>2019-XX-XX</w:t>
                            </w:r>
                            <w:r>
                              <w:rPr>
                                <w:rFonts w:ascii="黑体" w:cs="黑体" w:hint="eastAsia"/>
                              </w:rPr>
                              <w:t>实施</w:t>
                            </w:r>
                          </w:p>
                          <w:p w:rsidR="006159E3" w:rsidRDefault="006159E3" w:rsidP="009A730F">
                            <w:pPr>
                              <w:pStyle w:val="affff4"/>
                              <w:ind w:right="560" w:firstLineChars="50" w:firstLine="140"/>
                              <w:jc w:val="both"/>
                            </w:pPr>
                          </w:p>
                          <w:p w:rsidR="006159E3" w:rsidRDefault="006159E3" w:rsidP="009A730F">
                            <w:pPr>
                              <w:pStyle w:val="affff4"/>
                              <w:ind w:right="560" w:firstLineChars="50" w:firstLine="14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30" type="#_x0000_t202" style="position:absolute;left:0;text-align:left;margin-left:362.9pt;margin-top:733.15pt;width:170.1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" stroked="f">
                <v:textbox inset="0,0,0,0">
                  <w:txbxContent>
                    <w:p w:rsidR="006159E3" w:rsidRDefault="006159E3">
                      <w:pPr>
                        <w:pStyle w:val="affff4"/>
                        <w:adjustRightInd w:val="0"/>
                        <w:snapToGrid w:val="0"/>
                        <w:rPr>
                          <w:rFonts w:ascii="黑体"/>
                        </w:rPr>
                      </w:pPr>
                      <w:r>
                        <w:rPr>
                          <w:rFonts w:ascii="黑体" w:cs="黑体"/>
                        </w:rPr>
                        <w:t>2019-XX-XX</w:t>
                      </w:r>
                      <w:r>
                        <w:rPr>
                          <w:rFonts w:ascii="黑体" w:cs="黑体" w:hint="eastAsia"/>
                        </w:rPr>
                        <w:t>实施</w:t>
                      </w:r>
                    </w:p>
                    <w:p w:rsidR="006159E3" w:rsidRDefault="006159E3" w:rsidP="009A730F">
                      <w:pPr>
                        <w:pStyle w:val="affff4"/>
                        <w:ind w:right="560" w:firstLineChars="50" w:firstLine="140"/>
                        <w:jc w:val="both"/>
                      </w:pPr>
                    </w:p>
                    <w:p w:rsidR="006159E3" w:rsidRDefault="006159E3" w:rsidP="009A730F">
                      <w:pPr>
                        <w:pStyle w:val="affff4"/>
                        <w:ind w:right="560" w:firstLineChars="50" w:firstLine="140"/>
                        <w:jc w:val="both"/>
                      </w:pPr>
                    </w:p>
                  </w:txbxContent>
                </v:textbox>
                <w10:wrap anchorx="page" anchory="page"/>
              </v:shape>
            </w:pict>
          </mc:Fallback>
        </mc:AlternateContent>
      </w:r>
      <w:r w:rsidR="00574A4F">
        <w:rPr>
          <w:noProof/>
        </w:rPr>
        <mc:AlternateContent>
          <mc:Choice Requires="wps">
            <w:drawing>
              <wp:anchor distT="0" distB="0" distL="114300" distR="114300" simplePos="0" relativeHeight="251657728" behindDoc="0" locked="0" layoutInCell="1" allowOverlap="1">
                <wp:simplePos x="0" y="0"/>
                <wp:positionH relativeFrom="page">
                  <wp:posOffset>1008380</wp:posOffset>
                </wp:positionH>
                <wp:positionV relativeFrom="page">
                  <wp:posOffset>9311005</wp:posOffset>
                </wp:positionV>
                <wp:extent cx="2160270" cy="252095"/>
                <wp:effectExtent l="0" t="0" r="0" b="0"/>
                <wp:wrapNone/>
                <wp:docPr id="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E3" w:rsidRDefault="006159E3">
                            <w:pPr>
                              <w:pStyle w:val="afff3"/>
                              <w:adjustRightInd w:val="0"/>
                              <w:snapToGrid w:val="0"/>
                              <w:spacing w:line="360" w:lineRule="auto"/>
                              <w:rPr>
                                <w:rFonts w:ascii="黑体"/>
                              </w:rPr>
                            </w:pPr>
                            <w:r>
                              <w:rPr>
                                <w:rFonts w:ascii="黑体" w:cs="黑体"/>
                              </w:rPr>
                              <w:t>2019-XX-XX</w:t>
                            </w:r>
                            <w:r>
                              <w:rPr>
                                <w:rFonts w:ascii="黑体" w:cs="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31" type="#_x0000_t202" style="position:absolute;left:0;text-align:left;margin-left:79.4pt;margin-top:733.15pt;width:170.1pt;height:1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" stroked="f">
                <v:textbox inset="0,0,0,0">
                  <w:txbxContent>
                    <w:p w:rsidR="006159E3" w:rsidRDefault="006159E3">
                      <w:pPr>
                        <w:pStyle w:val="afff3"/>
                        <w:adjustRightInd w:val="0"/>
                        <w:snapToGrid w:val="0"/>
                        <w:spacing w:line="360" w:lineRule="auto"/>
                        <w:rPr>
                          <w:rFonts w:ascii="黑体"/>
                        </w:rPr>
                      </w:pPr>
                      <w:r>
                        <w:rPr>
                          <w:rFonts w:ascii="黑体" w:cs="黑体"/>
                        </w:rPr>
                        <w:t>2019-XX-XX</w:t>
                      </w:r>
                      <w:r>
                        <w:rPr>
                          <w:rFonts w:ascii="黑体" w:cs="黑体" w:hint="eastAsia"/>
                        </w:rPr>
                        <w:t>发布</w:t>
                      </w:r>
                    </w:p>
                  </w:txbxContent>
                </v:textbox>
                <w10:wrap anchorx="page" anchory="page"/>
              </v:shape>
            </w:pict>
          </mc:Fallback>
        </mc:AlternateContent>
      </w:r>
      <w:r w:rsidR="00574A4F">
        <w:rPr>
          <w:noProof/>
        </w:rPr>
        <mc:AlternateContent>
          <mc:Choice Requires="wps">
            <w:drawing>
              <wp:anchor distT="4294967295" distB="4294967295" distL="114300" distR="114300" simplePos="0" relativeHeight="251661824" behindDoc="0" locked="0" layoutInCell="1" allowOverlap="1">
                <wp:simplePos x="0" y="0"/>
                <wp:positionH relativeFrom="page">
                  <wp:posOffset>1008380</wp:posOffset>
                </wp:positionH>
                <wp:positionV relativeFrom="page">
                  <wp:posOffset>9617709</wp:posOffset>
                </wp:positionV>
                <wp:extent cx="5760085" cy="0"/>
                <wp:effectExtent l="0" t="0" r="3111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63769" id="Line 4"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9.4pt,757.3pt" to="532.95pt,7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r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" strokeweight="1pt">
                <w10:wrap anchorx="page" anchory="page"/>
              </v:line>
            </w:pict>
          </mc:Fallback>
        </mc:AlternateContent>
      </w:r>
      <w:r w:rsidR="00574A4F">
        <w:rPr>
          <w:noProof/>
        </w:rPr>
        <mc:AlternateContent>
          <mc:Choice Requires="wps">
            <w:drawing>
              <wp:anchor distT="0" distB="0" distL="114300" distR="114300" simplePos="0" relativeHeight="251659776" behindDoc="0" locked="0" layoutInCell="1" allowOverlap="1">
                <wp:simplePos x="0" y="0"/>
                <wp:positionH relativeFrom="page">
                  <wp:posOffset>1008380</wp:posOffset>
                </wp:positionH>
                <wp:positionV relativeFrom="page">
                  <wp:posOffset>9752965</wp:posOffset>
                </wp:positionV>
                <wp:extent cx="5760085" cy="360045"/>
                <wp:effectExtent l="0" t="0" r="0" b="1905"/>
                <wp:wrapNone/>
                <wp:docPr id="7"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E3" w:rsidRDefault="006159E3">
                            <w:pPr>
                              <w:pStyle w:val="affff6"/>
                              <w:rPr>
                                <w:rFonts w:cs="Times New Roman"/>
                                <w:sz w:val="32"/>
                                <w:szCs w:val="32"/>
                              </w:rPr>
                            </w:pPr>
                            <w:r>
                              <w:rPr>
                                <w:rFonts w:hint="eastAsia"/>
                                <w:sz w:val="32"/>
                                <w:szCs w:val="32"/>
                              </w:rPr>
                              <w:t>中华人民共和国农业农村部</w:t>
                            </w:r>
                            <w:r>
                              <w:rPr>
                                <w:sz w:val="32"/>
                                <w:szCs w:val="32"/>
                              </w:rPr>
                              <w:t xml:space="preserve">  </w:t>
                            </w:r>
                            <w:r>
                              <w:rPr>
                                <w:rFonts w:hint="eastAsia"/>
                                <w:sz w:val="28"/>
                                <w:szCs w:val="28"/>
                              </w:rPr>
                              <w:t>发布</w:t>
                            </w:r>
                          </w:p>
                          <w:p w:rsidR="006159E3" w:rsidRDefault="006159E3">
                            <w:pP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32" type="#_x0000_t202" style="position:absolute;left:0;text-align:left;margin-left:79.4pt;margin-top:767.95pt;width:453.55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" stroked="f">
                <v:textbox inset="0,0,0,0">
                  <w:txbxContent>
                    <w:p w:rsidR="006159E3" w:rsidRDefault="006159E3">
                      <w:pPr>
                        <w:pStyle w:val="affff6"/>
                        <w:rPr>
                          <w:rFonts w:cs="Times New Roman"/>
                          <w:sz w:val="32"/>
                          <w:szCs w:val="32"/>
                        </w:rPr>
                      </w:pPr>
                      <w:r>
                        <w:rPr>
                          <w:rFonts w:hint="eastAsia"/>
                          <w:sz w:val="32"/>
                          <w:szCs w:val="32"/>
                        </w:rPr>
                        <w:t>中华人民共和国农业农村部</w:t>
                      </w:r>
                      <w:r>
                        <w:rPr>
                          <w:sz w:val="32"/>
                          <w:szCs w:val="32"/>
                        </w:rPr>
                        <w:t xml:space="preserve">  </w:t>
                      </w:r>
                      <w:r>
                        <w:rPr>
                          <w:rFonts w:hint="eastAsia"/>
                          <w:sz w:val="28"/>
                          <w:szCs w:val="28"/>
                        </w:rPr>
                        <w:t>发布</w:t>
                      </w:r>
                    </w:p>
                    <w:p w:rsidR="006159E3" w:rsidRDefault="006159E3">
                      <w:pPr>
                        <w:rPr>
                          <w:rFonts w:cs="Times New Roman"/>
                        </w:rPr>
                      </w:pPr>
                    </w:p>
                  </w:txbxContent>
                </v:textbox>
                <w10:wrap anchorx="page" anchory="page"/>
              </v:shape>
            </w:pict>
          </mc:Fallback>
        </mc:AlternateContent>
      </w:r>
      <w:r w:rsidR="00574A4F">
        <w:rPr>
          <w:noProof/>
        </w:rPr>
        <mc:AlternateContent>
          <mc:Choice Requires="wps">
            <w:drawing>
              <wp:anchor distT="4294967295" distB="4294967295" distL="114300" distR="114300" simplePos="0" relativeHeight="251660800" behindDoc="0" locked="0" layoutInCell="1" allowOverlap="1">
                <wp:simplePos x="0" y="0"/>
                <wp:positionH relativeFrom="page">
                  <wp:posOffset>1008380</wp:posOffset>
                </wp:positionH>
                <wp:positionV relativeFrom="page">
                  <wp:posOffset>2736214</wp:posOffset>
                </wp:positionV>
                <wp:extent cx="5760085" cy="0"/>
                <wp:effectExtent l="0" t="0" r="3111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FA5B" id="Line 6"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9.4pt,215.45pt" to="532.95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oQ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" strokeweight="1pt">
                <w10:wrap anchorx="page" anchory="page"/>
              </v:line>
            </w:pict>
          </mc:Fallback>
        </mc:AlternateContent>
      </w:r>
      <w:r w:rsidR="00574A4F">
        <w:rPr>
          <w:noProof/>
        </w:rPr>
        <mc:AlternateContent>
          <mc:Choice Requires="wps">
            <w:drawing>
              <wp:anchor distT="0" distB="0" distL="114300" distR="114300" simplePos="0" relativeHeight="251654656" behindDoc="0" locked="0" layoutInCell="1" allowOverlap="1">
                <wp:simplePos x="0" y="0"/>
                <wp:positionH relativeFrom="page">
                  <wp:posOffset>5076825</wp:posOffset>
                </wp:positionH>
                <wp:positionV relativeFrom="page">
                  <wp:posOffset>720090</wp:posOffset>
                </wp:positionV>
                <wp:extent cx="1619885" cy="612140"/>
                <wp:effectExtent l="0" t="0" r="0" b="0"/>
                <wp:wrapNone/>
                <wp:docPr id="3"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E3" w:rsidRDefault="006159E3">
                            <w:pPr>
                              <w:pStyle w:val="affff3"/>
                            </w:pPr>
                            <w:r>
                              <w:t>DG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8" o:spid="_x0000_s1033" type="#_x0000_t202" style="position:absolute;left:0;text-align:left;margin-left:399.75pt;margin-top:56.7pt;width:127.55pt;height:4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" stroked="f">
                <v:textbox inset="0,0,0,0">
                  <w:txbxContent>
                    <w:p w:rsidR="006159E3" w:rsidRDefault="006159E3">
                      <w:pPr>
                        <w:pStyle w:val="affff3"/>
                      </w:pPr>
                      <w:r>
                        <w:t>DG</w:t>
                      </w:r>
                    </w:p>
                  </w:txbxContent>
                </v:textbox>
                <w10:wrap anchorx="page" anchory="page"/>
              </v:shape>
            </w:pict>
          </mc:Fallback>
        </mc:AlternateContent>
      </w:r>
      <w:bookmarkEnd w:id="0"/>
      <w:bookmarkEnd w:id="1"/>
      <w:bookmarkEnd w:id="2"/>
      <w:bookmarkEnd w:id="3"/>
      <w:bookmarkEnd w:id="4"/>
    </w:p>
    <w:p w:rsidR="00107CC1" w:rsidRPr="00AB450C" w:rsidRDefault="00107CC1" w:rsidP="00AB450C">
      <w:pPr>
        <w:pStyle w:val="afff"/>
        <w:numPr>
          <w:ilvl w:val="0"/>
          <w:numId w:val="3"/>
        </w:numPr>
        <w:rPr>
          <w:rFonts w:cs="Times New Roman"/>
        </w:rPr>
      </w:pPr>
      <w:bookmarkStart w:id="6" w:name="_Toc292453323"/>
      <w:bookmarkStart w:id="7" w:name="_Toc392598356"/>
      <w:r w:rsidRPr="00AB450C">
        <w:rPr>
          <w:rFonts w:hint="eastAsia"/>
        </w:rPr>
        <w:lastRenderedPageBreak/>
        <w:t>目</w:t>
      </w:r>
      <w:r w:rsidRPr="00AB450C">
        <w:t xml:space="preserve">  </w:t>
      </w:r>
      <w:r w:rsidRPr="00AB450C">
        <w:rPr>
          <w:rFonts w:hint="eastAsia"/>
        </w:rPr>
        <w:t>次</w:t>
      </w:r>
      <w:bookmarkEnd w:id="6"/>
      <w:bookmarkEnd w:id="7"/>
    </w:p>
    <w:p w:rsidR="00107CC1" w:rsidRPr="00F63FDA" w:rsidRDefault="00C9597B">
      <w:pPr>
        <w:pStyle w:val="10"/>
        <w:tabs>
          <w:tab w:val="right" w:leader="dot" w:pos="9345"/>
        </w:tabs>
        <w:rPr>
          <w:rFonts w:hAnsi="宋体" w:cs="Times New Roman"/>
          <w:noProof/>
          <w:kern w:val="2"/>
        </w:rPr>
      </w:pPr>
      <w:r w:rsidRPr="00304A9C">
        <w:rPr>
          <w:rFonts w:hAnsi="宋体"/>
        </w:rPr>
        <w:fldChar w:fldCharType="begin"/>
      </w:r>
      <w:r w:rsidR="00107CC1" w:rsidRPr="00304A9C">
        <w:rPr>
          <w:rFonts w:hAnsi="宋体"/>
        </w:rPr>
        <w:instrText xml:space="preserve"> TOC \f \h \t "</w:instrText>
      </w:r>
      <w:r w:rsidR="00107CC1" w:rsidRPr="00304A9C">
        <w:rPr>
          <w:rFonts w:hAnsi="宋体" w:hint="eastAsia"/>
        </w:rPr>
        <w:instrText>前言、引言标题</w:instrText>
      </w:r>
      <w:r w:rsidR="00107CC1" w:rsidRPr="00304A9C">
        <w:rPr>
          <w:rFonts w:hAnsi="宋体"/>
        </w:rPr>
        <w:instrText>,</w:instrText>
      </w:r>
      <w:r w:rsidR="00107CC1" w:rsidRPr="00304A9C">
        <w:rPr>
          <w:rFonts w:hAnsi="宋体" w:hint="eastAsia"/>
        </w:rPr>
        <w:instrText>附录标识</w:instrText>
      </w:r>
      <w:r w:rsidR="00107CC1" w:rsidRPr="00304A9C">
        <w:rPr>
          <w:rFonts w:hAnsi="宋体"/>
        </w:rPr>
        <w:instrText>,</w:instrText>
      </w:r>
      <w:r w:rsidR="00107CC1" w:rsidRPr="00304A9C">
        <w:rPr>
          <w:rFonts w:hAnsi="宋体" w:hint="eastAsia"/>
        </w:rPr>
        <w:instrText>参考文献、索引标题</w:instrText>
      </w:r>
      <w:r w:rsidR="00107CC1" w:rsidRPr="00304A9C">
        <w:rPr>
          <w:rFonts w:hAnsi="宋体"/>
        </w:rPr>
        <w:instrText>,</w:instrText>
      </w:r>
      <w:r w:rsidR="00107CC1" w:rsidRPr="00304A9C">
        <w:rPr>
          <w:rFonts w:hAnsi="宋体" w:hint="eastAsia"/>
        </w:rPr>
        <w:instrText>章标题</w:instrText>
      </w:r>
      <w:r w:rsidR="00107CC1" w:rsidRPr="00304A9C">
        <w:rPr>
          <w:rFonts w:hAnsi="宋体"/>
        </w:rPr>
        <w:instrText>,</w:instrText>
      </w:r>
      <w:r w:rsidR="00107CC1" w:rsidRPr="00304A9C">
        <w:rPr>
          <w:rFonts w:hAnsi="宋体" w:hint="eastAsia"/>
        </w:rPr>
        <w:instrText>附录章标题</w:instrText>
      </w:r>
      <w:r w:rsidR="00107CC1" w:rsidRPr="00304A9C">
        <w:rPr>
          <w:rFonts w:hAnsi="宋体"/>
        </w:rPr>
        <w:instrText>,</w:instrText>
      </w:r>
      <w:r w:rsidR="00107CC1" w:rsidRPr="00304A9C">
        <w:rPr>
          <w:rFonts w:hAnsi="宋体" w:hint="eastAsia"/>
        </w:rPr>
        <w:instrText>一级条标题</w:instrText>
      </w:r>
      <w:r w:rsidR="00107CC1" w:rsidRPr="00304A9C">
        <w:rPr>
          <w:rFonts w:hAnsi="宋体"/>
        </w:rPr>
        <w:instrText>,</w:instrText>
      </w:r>
      <w:r w:rsidR="00107CC1" w:rsidRPr="00304A9C">
        <w:rPr>
          <w:rFonts w:hAnsi="宋体" w:hint="eastAsia"/>
        </w:rPr>
        <w:instrText>附录一级条标题</w:instrText>
      </w:r>
      <w:r w:rsidR="00107CC1" w:rsidRPr="00304A9C">
        <w:rPr>
          <w:rFonts w:hAnsi="宋体"/>
        </w:rPr>
        <w:instrText xml:space="preserve">" </w:instrText>
      </w:r>
      <w:r w:rsidRPr="00304A9C">
        <w:rPr>
          <w:rFonts w:hAnsi="宋体"/>
        </w:rPr>
        <w:fldChar w:fldCharType="separate"/>
      </w:r>
      <w:hyperlink w:anchor="_Toc519691861" w:history="1">
        <w:r w:rsidR="00107CC1" w:rsidRPr="00F63FDA">
          <w:rPr>
            <w:rStyle w:val="af9"/>
            <w:rFonts w:ascii="宋体" w:hAnsi="宋体" w:cs="宋体" w:hint="eastAsia"/>
            <w:noProof/>
          </w:rPr>
          <w:t>前言</w:t>
        </w:r>
        <w:r w:rsidR="00107CC1" w:rsidRPr="00F63FDA">
          <w:rPr>
            <w:rFonts w:hAnsi="宋体" w:cs="Times New Roman"/>
            <w:noProof/>
          </w:rPr>
          <w:tab/>
        </w:r>
        <w:r w:rsidRPr="00F63FDA">
          <w:rPr>
            <w:rFonts w:hAnsi="宋体"/>
            <w:noProof/>
          </w:rPr>
          <w:fldChar w:fldCharType="begin"/>
        </w:r>
        <w:r w:rsidR="00107CC1" w:rsidRPr="00F63FDA">
          <w:rPr>
            <w:rFonts w:hAnsi="宋体"/>
            <w:noProof/>
          </w:rPr>
          <w:instrText xml:space="preserve"> PAGEREF _Toc519691861 \h </w:instrText>
        </w:r>
        <w:r w:rsidRPr="00F63FDA">
          <w:rPr>
            <w:rFonts w:hAnsi="宋体"/>
            <w:noProof/>
          </w:rPr>
        </w:r>
        <w:r w:rsidRPr="00F63FDA">
          <w:rPr>
            <w:rFonts w:hAnsi="宋体"/>
            <w:noProof/>
          </w:rPr>
          <w:fldChar w:fldCharType="separate"/>
        </w:r>
        <w:r w:rsidR="003B632D">
          <w:rPr>
            <w:rFonts w:hAnsi="宋体"/>
            <w:noProof/>
          </w:rPr>
          <w:t>II</w:t>
        </w:r>
        <w:r w:rsidRPr="00F63FDA">
          <w:rPr>
            <w:rFonts w:hAnsi="宋体"/>
            <w:noProof/>
          </w:rPr>
          <w:fldChar w:fldCharType="end"/>
        </w:r>
      </w:hyperlink>
    </w:p>
    <w:p w:rsidR="00107CC1" w:rsidRPr="00F63FDA" w:rsidRDefault="006159E3">
      <w:pPr>
        <w:pStyle w:val="40"/>
        <w:tabs>
          <w:tab w:val="right" w:leader="dot" w:pos="9345"/>
        </w:tabs>
        <w:rPr>
          <w:rFonts w:hAnsi="宋体" w:cs="Times New Roman"/>
          <w:noProof/>
          <w:kern w:val="2"/>
        </w:rPr>
      </w:pPr>
      <w:hyperlink w:anchor="_Toc519691862" w:history="1">
        <w:r w:rsidR="00107CC1" w:rsidRPr="00F63FDA">
          <w:rPr>
            <w:rStyle w:val="af9"/>
            <w:rFonts w:ascii="宋体" w:hAnsi="宋体" w:cs="宋体"/>
            <w:noProof/>
          </w:rPr>
          <w:t xml:space="preserve">1 </w:t>
        </w:r>
        <w:r w:rsidR="00107CC1" w:rsidRPr="00F63FDA">
          <w:rPr>
            <w:rStyle w:val="af9"/>
            <w:rFonts w:ascii="宋体" w:hAnsi="宋体" w:cs="宋体" w:hint="eastAsia"/>
            <w:noProof/>
          </w:rPr>
          <w:t>范</w:t>
        </w:r>
        <w:r w:rsidR="00107CC1" w:rsidRPr="00F63FDA">
          <w:rPr>
            <w:rStyle w:val="af9"/>
            <w:rFonts w:ascii="宋体" w:hAnsi="宋体" w:cs="宋体" w:hint="eastAsia"/>
            <w:noProof/>
          </w:rPr>
          <w:t>围</w:t>
        </w:r>
        <w:r w:rsidR="00107CC1" w:rsidRPr="00F63FDA">
          <w:rPr>
            <w:rFonts w:hAnsi="宋体" w:cs="Times New Roman"/>
            <w:noProof/>
          </w:rPr>
          <w:tab/>
        </w:r>
        <w:r w:rsidR="00C9597B" w:rsidRPr="00F63FDA">
          <w:rPr>
            <w:rFonts w:hAnsi="宋体"/>
            <w:noProof/>
          </w:rPr>
          <w:fldChar w:fldCharType="begin"/>
        </w:r>
        <w:r w:rsidR="00107CC1" w:rsidRPr="00F63FDA">
          <w:rPr>
            <w:rFonts w:hAnsi="宋体"/>
            <w:noProof/>
          </w:rPr>
          <w:instrText xml:space="preserve"> PAGEREF _Toc519691862 \h </w:instrText>
        </w:r>
        <w:r w:rsidR="00C9597B" w:rsidRPr="00F63FDA">
          <w:rPr>
            <w:rFonts w:hAnsi="宋体"/>
            <w:noProof/>
          </w:rPr>
        </w:r>
        <w:r w:rsidR="00C9597B" w:rsidRPr="00F63FDA">
          <w:rPr>
            <w:rFonts w:hAnsi="宋体"/>
            <w:noProof/>
          </w:rPr>
          <w:fldChar w:fldCharType="separate"/>
        </w:r>
        <w:r w:rsidR="003B632D">
          <w:rPr>
            <w:rFonts w:hAnsi="宋体"/>
            <w:noProof/>
          </w:rPr>
          <w:t>1</w:t>
        </w:r>
        <w:r w:rsidR="00C9597B" w:rsidRPr="00F63FDA">
          <w:rPr>
            <w:rFonts w:hAnsi="宋体"/>
            <w:noProof/>
          </w:rPr>
          <w:fldChar w:fldCharType="end"/>
        </w:r>
      </w:hyperlink>
    </w:p>
    <w:p w:rsidR="00107CC1" w:rsidRPr="00F63FDA" w:rsidRDefault="006159E3">
      <w:pPr>
        <w:pStyle w:val="40"/>
        <w:tabs>
          <w:tab w:val="right" w:leader="dot" w:pos="9345"/>
        </w:tabs>
        <w:rPr>
          <w:rFonts w:hAnsi="宋体" w:cs="Times New Roman"/>
          <w:noProof/>
          <w:kern w:val="2"/>
        </w:rPr>
      </w:pPr>
      <w:hyperlink w:anchor="_Toc519691863" w:history="1">
        <w:r w:rsidR="00107CC1" w:rsidRPr="00F63FDA">
          <w:rPr>
            <w:rStyle w:val="af9"/>
            <w:rFonts w:ascii="宋体" w:hAnsi="宋体" w:cs="宋体"/>
            <w:noProof/>
          </w:rPr>
          <w:t xml:space="preserve">2 </w:t>
        </w:r>
        <w:r w:rsidR="00107CC1" w:rsidRPr="00F63FDA">
          <w:rPr>
            <w:rStyle w:val="af9"/>
            <w:rFonts w:ascii="宋体" w:hAnsi="宋体" w:cs="宋体" w:hint="eastAsia"/>
            <w:noProof/>
          </w:rPr>
          <w:t>规范性引用文件</w:t>
        </w:r>
        <w:r w:rsidR="00107CC1" w:rsidRPr="00F63FDA">
          <w:rPr>
            <w:rFonts w:hAnsi="宋体" w:cs="Times New Roman"/>
            <w:noProof/>
          </w:rPr>
          <w:tab/>
        </w:r>
        <w:r w:rsidR="00C9597B" w:rsidRPr="00F63FDA">
          <w:rPr>
            <w:rFonts w:hAnsi="宋体"/>
            <w:noProof/>
          </w:rPr>
          <w:fldChar w:fldCharType="begin"/>
        </w:r>
        <w:r w:rsidR="00107CC1" w:rsidRPr="00F63FDA">
          <w:rPr>
            <w:rFonts w:hAnsi="宋体"/>
            <w:noProof/>
          </w:rPr>
          <w:instrText xml:space="preserve"> PAGEREF _Toc519691863 \h </w:instrText>
        </w:r>
        <w:r w:rsidR="00C9597B" w:rsidRPr="00F63FDA">
          <w:rPr>
            <w:rFonts w:hAnsi="宋体"/>
            <w:noProof/>
          </w:rPr>
        </w:r>
        <w:r w:rsidR="00C9597B" w:rsidRPr="00F63FDA">
          <w:rPr>
            <w:rFonts w:hAnsi="宋体"/>
            <w:noProof/>
          </w:rPr>
          <w:fldChar w:fldCharType="separate"/>
        </w:r>
        <w:r w:rsidR="003B632D">
          <w:rPr>
            <w:rFonts w:hAnsi="宋体"/>
            <w:noProof/>
          </w:rPr>
          <w:t>1</w:t>
        </w:r>
        <w:r w:rsidR="00C9597B" w:rsidRPr="00F63FDA">
          <w:rPr>
            <w:rFonts w:hAnsi="宋体"/>
            <w:noProof/>
          </w:rPr>
          <w:fldChar w:fldCharType="end"/>
        </w:r>
      </w:hyperlink>
    </w:p>
    <w:p w:rsidR="00107CC1" w:rsidRPr="00F63FDA" w:rsidRDefault="006159E3">
      <w:pPr>
        <w:pStyle w:val="40"/>
        <w:tabs>
          <w:tab w:val="right" w:leader="dot" w:pos="9345"/>
        </w:tabs>
        <w:rPr>
          <w:rFonts w:hAnsi="宋体" w:cs="Times New Roman"/>
          <w:noProof/>
          <w:kern w:val="2"/>
        </w:rPr>
      </w:pPr>
      <w:hyperlink w:anchor="_Toc519691864" w:history="1">
        <w:r w:rsidR="00107CC1" w:rsidRPr="00F63FDA">
          <w:rPr>
            <w:rStyle w:val="af9"/>
            <w:rFonts w:ascii="宋体" w:hAnsi="宋体" w:cs="宋体"/>
            <w:noProof/>
          </w:rPr>
          <w:t xml:space="preserve">3 </w:t>
        </w:r>
        <w:r w:rsidR="00107CC1" w:rsidRPr="00F63FDA">
          <w:rPr>
            <w:rStyle w:val="af9"/>
            <w:rFonts w:ascii="宋体" w:hAnsi="宋体" w:cs="宋体" w:hint="eastAsia"/>
            <w:noProof/>
          </w:rPr>
          <w:t>术语和定义</w:t>
        </w:r>
        <w:r w:rsidR="00107CC1" w:rsidRPr="00F63FDA">
          <w:rPr>
            <w:rFonts w:hAnsi="宋体" w:cs="Times New Roman"/>
            <w:noProof/>
          </w:rPr>
          <w:tab/>
        </w:r>
        <w:r w:rsidR="002D1433">
          <w:rPr>
            <w:rFonts w:hAnsi="宋体"/>
            <w:noProof/>
          </w:rPr>
          <w:t>1</w:t>
        </w:r>
      </w:hyperlink>
    </w:p>
    <w:p w:rsidR="00107CC1" w:rsidRPr="00F63FDA" w:rsidRDefault="006159E3">
      <w:pPr>
        <w:pStyle w:val="40"/>
        <w:tabs>
          <w:tab w:val="right" w:leader="dot" w:pos="9345"/>
        </w:tabs>
        <w:rPr>
          <w:rFonts w:hAnsi="宋体" w:cs="Times New Roman"/>
          <w:noProof/>
          <w:kern w:val="2"/>
        </w:rPr>
      </w:pPr>
      <w:hyperlink w:anchor="_Toc519691872" w:history="1">
        <w:r w:rsidR="00107CC1" w:rsidRPr="00F63FDA">
          <w:rPr>
            <w:rStyle w:val="af9"/>
            <w:rFonts w:ascii="宋体" w:hAnsi="宋体" w:cs="宋体"/>
            <w:noProof/>
          </w:rPr>
          <w:t xml:space="preserve">4 </w:t>
        </w:r>
        <w:r w:rsidR="00107CC1" w:rsidRPr="00F63FDA">
          <w:rPr>
            <w:rStyle w:val="af9"/>
            <w:rFonts w:ascii="宋体" w:hAnsi="宋体" w:cs="宋体" w:hint="eastAsia"/>
            <w:noProof/>
          </w:rPr>
          <w:t>基本</w:t>
        </w:r>
        <w:r w:rsidR="00107CC1" w:rsidRPr="00F63FDA">
          <w:rPr>
            <w:rStyle w:val="af9"/>
            <w:rFonts w:ascii="宋体" w:hAnsi="宋体" w:cs="宋体" w:hint="eastAsia"/>
            <w:noProof/>
          </w:rPr>
          <w:t>要</w:t>
        </w:r>
        <w:r w:rsidR="00107CC1" w:rsidRPr="00F63FDA">
          <w:rPr>
            <w:rStyle w:val="af9"/>
            <w:rFonts w:ascii="宋体" w:hAnsi="宋体" w:cs="宋体" w:hint="eastAsia"/>
            <w:noProof/>
          </w:rPr>
          <w:t>求</w:t>
        </w:r>
        <w:r w:rsidR="00107CC1" w:rsidRPr="00F63FDA">
          <w:rPr>
            <w:rFonts w:hAnsi="宋体" w:cs="Times New Roman"/>
            <w:noProof/>
          </w:rPr>
          <w:tab/>
        </w:r>
        <w:r w:rsidR="008E7EDD">
          <w:rPr>
            <w:rFonts w:hAnsi="宋体"/>
            <w:noProof/>
          </w:rPr>
          <w:t>2</w:t>
        </w:r>
      </w:hyperlink>
    </w:p>
    <w:p w:rsidR="00107CC1" w:rsidRPr="00F63FDA" w:rsidRDefault="006159E3">
      <w:pPr>
        <w:pStyle w:val="60"/>
        <w:tabs>
          <w:tab w:val="right" w:leader="dot" w:pos="9345"/>
        </w:tabs>
        <w:rPr>
          <w:rFonts w:hAnsi="宋体" w:cs="Times New Roman"/>
          <w:noProof/>
          <w:kern w:val="2"/>
        </w:rPr>
      </w:pPr>
      <w:hyperlink w:anchor="_Toc519691873" w:history="1">
        <w:r w:rsidR="00107CC1" w:rsidRPr="00F63FDA">
          <w:rPr>
            <w:rStyle w:val="af9"/>
            <w:rFonts w:ascii="宋体" w:hAnsi="宋体" w:cs="宋体"/>
            <w:noProof/>
          </w:rPr>
          <w:t xml:space="preserve">4.1 </w:t>
        </w:r>
        <w:r w:rsidR="00107CC1" w:rsidRPr="00F63FDA">
          <w:rPr>
            <w:rStyle w:val="af9"/>
            <w:rFonts w:ascii="宋体" w:hAnsi="宋体" w:cs="宋体" w:hint="eastAsia"/>
            <w:noProof/>
          </w:rPr>
          <w:t>需补充提供的材料</w:t>
        </w:r>
        <w:r w:rsidR="00107CC1" w:rsidRPr="00F63FDA">
          <w:rPr>
            <w:rFonts w:hAnsi="宋体" w:cs="Times New Roman"/>
            <w:noProof/>
          </w:rPr>
          <w:tab/>
        </w:r>
        <w:r w:rsidR="008E7EDD">
          <w:rPr>
            <w:rFonts w:hAnsi="宋体"/>
            <w:noProof/>
          </w:rPr>
          <w:t>2</w:t>
        </w:r>
      </w:hyperlink>
    </w:p>
    <w:p w:rsidR="00107CC1" w:rsidRPr="00F63FDA" w:rsidRDefault="006159E3">
      <w:pPr>
        <w:pStyle w:val="60"/>
        <w:tabs>
          <w:tab w:val="right" w:leader="dot" w:pos="9345"/>
        </w:tabs>
        <w:rPr>
          <w:rFonts w:hAnsi="宋体" w:cs="Times New Roman"/>
          <w:noProof/>
          <w:kern w:val="2"/>
        </w:rPr>
      </w:pPr>
      <w:hyperlink w:anchor="_Toc519691874" w:history="1">
        <w:r w:rsidR="00107CC1" w:rsidRPr="00F63FDA">
          <w:rPr>
            <w:rStyle w:val="af9"/>
            <w:rFonts w:ascii="宋体" w:hAnsi="宋体" w:cs="宋体"/>
            <w:noProof/>
          </w:rPr>
          <w:t xml:space="preserve">4.2 </w:t>
        </w:r>
        <w:r w:rsidR="00107CC1" w:rsidRPr="00F63FDA">
          <w:rPr>
            <w:rStyle w:val="af9"/>
            <w:rFonts w:ascii="宋体" w:hAnsi="宋体" w:cs="宋体" w:hint="eastAsia"/>
            <w:noProof/>
          </w:rPr>
          <w:t>鉴定单元</w:t>
        </w:r>
        <w:r w:rsidR="00107CC1" w:rsidRPr="00F63FDA">
          <w:rPr>
            <w:rFonts w:hAnsi="宋体" w:cs="Times New Roman"/>
            <w:noProof/>
          </w:rPr>
          <w:tab/>
        </w:r>
        <w:r w:rsidR="005827E7">
          <w:rPr>
            <w:rFonts w:hAnsi="宋体"/>
            <w:noProof/>
          </w:rPr>
          <w:t>2</w:t>
        </w:r>
      </w:hyperlink>
    </w:p>
    <w:p w:rsidR="00107CC1" w:rsidRPr="00F63FDA" w:rsidRDefault="006159E3">
      <w:pPr>
        <w:pStyle w:val="60"/>
        <w:tabs>
          <w:tab w:val="right" w:leader="dot" w:pos="9345"/>
        </w:tabs>
        <w:rPr>
          <w:rFonts w:hAnsi="宋体" w:cs="Times New Roman"/>
          <w:noProof/>
          <w:kern w:val="2"/>
        </w:rPr>
      </w:pPr>
      <w:hyperlink w:anchor="_Toc519691875" w:history="1">
        <w:r w:rsidR="00107CC1" w:rsidRPr="00F63FDA">
          <w:rPr>
            <w:rStyle w:val="af9"/>
            <w:rFonts w:ascii="宋体" w:hAnsi="宋体" w:cs="宋体"/>
            <w:noProof/>
          </w:rPr>
          <w:t xml:space="preserve">4.3 </w:t>
        </w:r>
        <w:r w:rsidR="00107CC1" w:rsidRPr="00F63FDA">
          <w:rPr>
            <w:rStyle w:val="af9"/>
            <w:rFonts w:ascii="宋体" w:hAnsi="宋体" w:cs="宋体" w:hint="eastAsia"/>
            <w:noProof/>
          </w:rPr>
          <w:t>样机</w:t>
        </w:r>
        <w:r w:rsidR="00107CC1" w:rsidRPr="00F63FDA">
          <w:rPr>
            <w:rFonts w:hAnsi="宋体" w:cs="Times New Roman"/>
            <w:noProof/>
          </w:rPr>
          <w:tab/>
        </w:r>
        <w:r w:rsidR="005827E7">
          <w:rPr>
            <w:rFonts w:hAnsi="宋体"/>
            <w:noProof/>
          </w:rPr>
          <w:t>2</w:t>
        </w:r>
      </w:hyperlink>
    </w:p>
    <w:p w:rsidR="00107CC1" w:rsidRPr="00F63FDA" w:rsidRDefault="006159E3">
      <w:pPr>
        <w:pStyle w:val="60"/>
        <w:tabs>
          <w:tab w:val="right" w:leader="dot" w:pos="9345"/>
        </w:tabs>
        <w:rPr>
          <w:rFonts w:hAnsi="宋体" w:cs="Times New Roman"/>
          <w:noProof/>
          <w:kern w:val="2"/>
        </w:rPr>
      </w:pPr>
      <w:hyperlink w:anchor="_Toc519691876" w:history="1">
        <w:r w:rsidR="00107CC1" w:rsidRPr="00F63FDA">
          <w:rPr>
            <w:rStyle w:val="af9"/>
            <w:rFonts w:ascii="宋体" w:hAnsi="宋体" w:cs="宋体"/>
            <w:noProof/>
          </w:rPr>
          <w:t xml:space="preserve">4.4 </w:t>
        </w:r>
        <w:r w:rsidR="00107CC1" w:rsidRPr="00F63FDA">
          <w:rPr>
            <w:rStyle w:val="af9"/>
            <w:rFonts w:ascii="宋体" w:hAnsi="宋体" w:cs="宋体" w:hint="eastAsia"/>
            <w:noProof/>
          </w:rPr>
          <w:t>生产量和销</w:t>
        </w:r>
        <w:r w:rsidR="00107CC1" w:rsidRPr="00F63FDA">
          <w:rPr>
            <w:rStyle w:val="af9"/>
            <w:rFonts w:ascii="宋体" w:hAnsi="宋体" w:cs="宋体" w:hint="eastAsia"/>
            <w:noProof/>
          </w:rPr>
          <w:t>售</w:t>
        </w:r>
        <w:r w:rsidR="00107CC1" w:rsidRPr="00F63FDA">
          <w:rPr>
            <w:rStyle w:val="af9"/>
            <w:rFonts w:ascii="宋体" w:hAnsi="宋体" w:cs="宋体" w:hint="eastAsia"/>
            <w:noProof/>
          </w:rPr>
          <w:t>量</w:t>
        </w:r>
        <w:r w:rsidR="00107CC1" w:rsidRPr="00F63FDA">
          <w:rPr>
            <w:rFonts w:hAnsi="宋体" w:cs="Times New Roman"/>
            <w:noProof/>
          </w:rPr>
          <w:tab/>
        </w:r>
        <w:r w:rsidR="005827E7">
          <w:rPr>
            <w:rFonts w:hAnsi="宋体"/>
            <w:noProof/>
          </w:rPr>
          <w:t>3</w:t>
        </w:r>
      </w:hyperlink>
    </w:p>
    <w:p w:rsidR="00107CC1" w:rsidRPr="00F63FDA" w:rsidRDefault="006159E3">
      <w:pPr>
        <w:pStyle w:val="40"/>
        <w:tabs>
          <w:tab w:val="right" w:leader="dot" w:pos="9345"/>
        </w:tabs>
        <w:rPr>
          <w:rFonts w:hAnsi="宋体" w:cs="Times New Roman"/>
          <w:noProof/>
          <w:kern w:val="2"/>
        </w:rPr>
      </w:pPr>
      <w:hyperlink w:anchor="_Toc519691877" w:history="1">
        <w:r w:rsidR="00107CC1" w:rsidRPr="00F63FDA">
          <w:rPr>
            <w:rStyle w:val="af9"/>
            <w:rFonts w:ascii="宋体" w:hAnsi="宋体" w:cs="宋体"/>
            <w:noProof/>
          </w:rPr>
          <w:t xml:space="preserve">5 </w:t>
        </w:r>
        <w:r w:rsidR="00107CC1" w:rsidRPr="00F63FDA">
          <w:rPr>
            <w:rStyle w:val="af9"/>
            <w:rFonts w:ascii="宋体" w:hAnsi="宋体" w:cs="宋体" w:hint="eastAsia"/>
            <w:noProof/>
          </w:rPr>
          <w:t>初次鉴定</w:t>
        </w:r>
        <w:r w:rsidR="00107CC1" w:rsidRPr="00F63FDA">
          <w:rPr>
            <w:rFonts w:hAnsi="宋体" w:cs="Times New Roman"/>
            <w:noProof/>
          </w:rPr>
          <w:tab/>
        </w:r>
        <w:r w:rsidR="005827E7">
          <w:rPr>
            <w:rFonts w:hAnsi="宋体"/>
            <w:noProof/>
          </w:rPr>
          <w:t>3</w:t>
        </w:r>
      </w:hyperlink>
    </w:p>
    <w:p w:rsidR="00107CC1" w:rsidRPr="00F63FDA" w:rsidRDefault="006159E3">
      <w:pPr>
        <w:pStyle w:val="60"/>
        <w:tabs>
          <w:tab w:val="right" w:leader="dot" w:pos="9345"/>
        </w:tabs>
        <w:rPr>
          <w:rFonts w:hAnsi="宋体" w:cs="Times New Roman"/>
          <w:noProof/>
          <w:kern w:val="2"/>
        </w:rPr>
      </w:pPr>
      <w:hyperlink w:anchor="_Toc519691878" w:history="1">
        <w:r w:rsidR="00107CC1" w:rsidRPr="00F63FDA">
          <w:rPr>
            <w:rStyle w:val="af9"/>
            <w:rFonts w:ascii="宋体" w:hAnsi="宋体" w:cs="宋体"/>
            <w:noProof/>
          </w:rPr>
          <w:t xml:space="preserve">5.1 </w:t>
        </w:r>
        <w:r w:rsidR="00107CC1" w:rsidRPr="00F63FDA">
          <w:rPr>
            <w:rStyle w:val="af9"/>
            <w:rFonts w:ascii="宋体" w:hAnsi="宋体" w:cs="宋体" w:hint="eastAsia"/>
            <w:noProof/>
          </w:rPr>
          <w:t>试验条件</w:t>
        </w:r>
        <w:r w:rsidR="00107CC1" w:rsidRPr="00F63FDA">
          <w:rPr>
            <w:rFonts w:hAnsi="宋体" w:cs="Times New Roman"/>
            <w:noProof/>
          </w:rPr>
          <w:tab/>
        </w:r>
        <w:r w:rsidR="005827E7">
          <w:rPr>
            <w:rFonts w:hAnsi="宋体"/>
            <w:noProof/>
          </w:rPr>
          <w:t>3</w:t>
        </w:r>
      </w:hyperlink>
    </w:p>
    <w:p w:rsidR="00107CC1" w:rsidRPr="00F63FDA" w:rsidRDefault="006159E3">
      <w:pPr>
        <w:pStyle w:val="60"/>
        <w:tabs>
          <w:tab w:val="right" w:leader="dot" w:pos="9345"/>
        </w:tabs>
        <w:rPr>
          <w:rFonts w:hAnsi="宋体" w:cs="Times New Roman"/>
          <w:noProof/>
          <w:kern w:val="2"/>
        </w:rPr>
      </w:pPr>
      <w:hyperlink w:anchor="_Toc519691879" w:history="1">
        <w:r w:rsidR="00107CC1" w:rsidRPr="00F63FDA">
          <w:rPr>
            <w:rStyle w:val="af9"/>
            <w:rFonts w:ascii="宋体" w:hAnsi="宋体" w:cs="宋体"/>
            <w:noProof/>
          </w:rPr>
          <w:t xml:space="preserve">5.2 </w:t>
        </w:r>
        <w:r w:rsidR="00107CC1" w:rsidRPr="00F63FDA">
          <w:rPr>
            <w:rStyle w:val="af9"/>
            <w:rFonts w:ascii="宋体" w:hAnsi="宋体" w:cs="宋体" w:hint="eastAsia"/>
            <w:noProof/>
          </w:rPr>
          <w:t>参数准确度及仪器设备</w:t>
        </w:r>
        <w:r w:rsidR="00107CC1" w:rsidRPr="00F63FDA">
          <w:rPr>
            <w:rFonts w:hAnsi="宋体" w:cs="Times New Roman"/>
            <w:noProof/>
          </w:rPr>
          <w:tab/>
        </w:r>
        <w:r w:rsidR="005827E7">
          <w:rPr>
            <w:rFonts w:hAnsi="宋体"/>
            <w:noProof/>
          </w:rPr>
          <w:t>3</w:t>
        </w:r>
      </w:hyperlink>
    </w:p>
    <w:p w:rsidR="00107CC1" w:rsidRPr="00F63FDA" w:rsidRDefault="006159E3">
      <w:pPr>
        <w:pStyle w:val="60"/>
        <w:tabs>
          <w:tab w:val="right" w:leader="dot" w:pos="9345"/>
        </w:tabs>
        <w:rPr>
          <w:rFonts w:hAnsi="宋体" w:cs="Times New Roman"/>
          <w:noProof/>
          <w:kern w:val="2"/>
        </w:rPr>
      </w:pPr>
      <w:hyperlink w:anchor="_Toc519691880" w:history="1">
        <w:r w:rsidR="00107CC1" w:rsidRPr="00F63FDA">
          <w:rPr>
            <w:rStyle w:val="af9"/>
            <w:rFonts w:ascii="宋体" w:hAnsi="宋体" w:cs="宋体"/>
            <w:noProof/>
          </w:rPr>
          <w:t xml:space="preserve">5.3 </w:t>
        </w:r>
        <w:r w:rsidR="00107CC1" w:rsidRPr="00F63FDA">
          <w:rPr>
            <w:rStyle w:val="af9"/>
            <w:rFonts w:ascii="宋体" w:hAnsi="宋体" w:cs="宋体" w:hint="eastAsia"/>
            <w:noProof/>
          </w:rPr>
          <w:t>一致性检查</w:t>
        </w:r>
        <w:r w:rsidR="00107CC1" w:rsidRPr="00F63FDA">
          <w:rPr>
            <w:rFonts w:hAnsi="宋体" w:cs="Times New Roman"/>
            <w:noProof/>
          </w:rPr>
          <w:tab/>
        </w:r>
        <w:r w:rsidR="005827E7">
          <w:rPr>
            <w:rFonts w:hAnsi="宋体"/>
            <w:noProof/>
          </w:rPr>
          <w:t>3</w:t>
        </w:r>
      </w:hyperlink>
    </w:p>
    <w:p w:rsidR="00107CC1" w:rsidRPr="00F63FDA" w:rsidRDefault="006159E3">
      <w:pPr>
        <w:pStyle w:val="60"/>
        <w:tabs>
          <w:tab w:val="right" w:leader="dot" w:pos="9345"/>
        </w:tabs>
        <w:rPr>
          <w:rFonts w:hAnsi="宋体" w:cs="Times New Roman"/>
          <w:noProof/>
          <w:kern w:val="2"/>
        </w:rPr>
      </w:pPr>
      <w:hyperlink w:anchor="_Toc519691881" w:history="1">
        <w:r w:rsidR="00107CC1" w:rsidRPr="00F63FDA">
          <w:rPr>
            <w:rStyle w:val="af9"/>
            <w:rFonts w:ascii="宋体" w:hAnsi="宋体" w:cs="宋体"/>
            <w:noProof/>
          </w:rPr>
          <w:t xml:space="preserve">5.4 </w:t>
        </w:r>
        <w:r w:rsidR="00107CC1" w:rsidRPr="00F63FDA">
          <w:rPr>
            <w:rStyle w:val="af9"/>
            <w:rFonts w:ascii="宋体" w:hAnsi="宋体" w:cs="宋体" w:hint="eastAsia"/>
            <w:noProof/>
          </w:rPr>
          <w:t>安全</w:t>
        </w:r>
        <w:r w:rsidR="00107CC1" w:rsidRPr="00F63FDA">
          <w:rPr>
            <w:rStyle w:val="af9"/>
            <w:rFonts w:ascii="宋体" w:hAnsi="宋体" w:cs="宋体" w:hint="eastAsia"/>
            <w:noProof/>
          </w:rPr>
          <w:t>性</w:t>
        </w:r>
        <w:r w:rsidR="00107CC1" w:rsidRPr="00F63FDA">
          <w:rPr>
            <w:rStyle w:val="af9"/>
            <w:rFonts w:ascii="宋体" w:hAnsi="宋体" w:cs="宋体" w:hint="eastAsia"/>
            <w:noProof/>
          </w:rPr>
          <w:t>评</w:t>
        </w:r>
        <w:r w:rsidR="00107CC1" w:rsidRPr="00F63FDA">
          <w:rPr>
            <w:rStyle w:val="af9"/>
            <w:rFonts w:ascii="宋体" w:hAnsi="宋体" w:cs="宋体" w:hint="eastAsia"/>
            <w:noProof/>
          </w:rPr>
          <w:t>价</w:t>
        </w:r>
        <w:r w:rsidR="00107CC1" w:rsidRPr="00F63FDA">
          <w:rPr>
            <w:rFonts w:hAnsi="宋体" w:cs="Times New Roman"/>
            <w:noProof/>
          </w:rPr>
          <w:tab/>
        </w:r>
        <w:r w:rsidR="005827E7">
          <w:rPr>
            <w:rFonts w:hAnsi="宋体"/>
            <w:noProof/>
          </w:rPr>
          <w:t>5</w:t>
        </w:r>
      </w:hyperlink>
    </w:p>
    <w:p w:rsidR="00107CC1" w:rsidRPr="00F63FDA" w:rsidRDefault="006159E3">
      <w:pPr>
        <w:pStyle w:val="60"/>
        <w:tabs>
          <w:tab w:val="right" w:leader="dot" w:pos="9345"/>
        </w:tabs>
        <w:rPr>
          <w:rFonts w:hAnsi="宋体" w:cs="Times New Roman"/>
          <w:noProof/>
          <w:kern w:val="2"/>
        </w:rPr>
      </w:pPr>
      <w:hyperlink w:anchor="_Toc519691882" w:history="1">
        <w:r w:rsidR="00107CC1" w:rsidRPr="00F63FDA">
          <w:rPr>
            <w:rStyle w:val="af9"/>
            <w:rFonts w:ascii="宋体" w:hAnsi="宋体" w:cs="宋体"/>
            <w:noProof/>
          </w:rPr>
          <w:t xml:space="preserve">5.5 </w:t>
        </w:r>
        <w:r w:rsidR="00107CC1" w:rsidRPr="00F63FDA">
          <w:rPr>
            <w:rStyle w:val="af9"/>
            <w:rFonts w:ascii="宋体" w:hAnsi="宋体" w:cs="宋体" w:hint="eastAsia"/>
            <w:noProof/>
          </w:rPr>
          <w:t>适</w:t>
        </w:r>
        <w:r w:rsidR="00107CC1" w:rsidRPr="00F63FDA">
          <w:rPr>
            <w:rStyle w:val="af9"/>
            <w:rFonts w:ascii="宋体" w:hAnsi="宋体" w:cs="宋体" w:hint="eastAsia"/>
            <w:noProof/>
          </w:rPr>
          <w:t>用</w:t>
        </w:r>
        <w:r w:rsidR="00107CC1" w:rsidRPr="00F63FDA">
          <w:rPr>
            <w:rStyle w:val="af9"/>
            <w:rFonts w:ascii="宋体" w:hAnsi="宋体" w:cs="宋体" w:hint="eastAsia"/>
            <w:noProof/>
          </w:rPr>
          <w:t>性评价</w:t>
        </w:r>
        <w:r w:rsidR="00107CC1" w:rsidRPr="00F63FDA">
          <w:rPr>
            <w:rFonts w:hAnsi="宋体" w:cs="Times New Roman"/>
            <w:noProof/>
          </w:rPr>
          <w:tab/>
        </w:r>
        <w:r w:rsidR="005827E7">
          <w:rPr>
            <w:rFonts w:hAnsi="宋体"/>
            <w:noProof/>
          </w:rPr>
          <w:t>7</w:t>
        </w:r>
      </w:hyperlink>
    </w:p>
    <w:p w:rsidR="00107CC1" w:rsidRPr="00F63FDA" w:rsidRDefault="006159E3">
      <w:pPr>
        <w:pStyle w:val="60"/>
        <w:tabs>
          <w:tab w:val="right" w:leader="dot" w:pos="9345"/>
        </w:tabs>
        <w:rPr>
          <w:rFonts w:hAnsi="宋体" w:cs="Times New Roman"/>
          <w:noProof/>
          <w:kern w:val="2"/>
        </w:rPr>
      </w:pPr>
      <w:hyperlink w:anchor="_Toc519691883" w:history="1">
        <w:r w:rsidR="00107CC1" w:rsidRPr="00F63FDA">
          <w:rPr>
            <w:rStyle w:val="af9"/>
            <w:rFonts w:ascii="宋体" w:hAnsi="宋体" w:cs="宋体"/>
            <w:noProof/>
          </w:rPr>
          <w:t xml:space="preserve">5.6 </w:t>
        </w:r>
        <w:r w:rsidR="00107CC1" w:rsidRPr="00F63FDA">
          <w:rPr>
            <w:rStyle w:val="af9"/>
            <w:rFonts w:ascii="宋体" w:hAnsi="宋体" w:cs="宋体" w:hint="eastAsia"/>
            <w:noProof/>
          </w:rPr>
          <w:t>可靠性评价</w:t>
        </w:r>
        <w:r w:rsidR="00107CC1" w:rsidRPr="00F63FDA">
          <w:rPr>
            <w:rFonts w:hAnsi="宋体" w:cs="Times New Roman"/>
            <w:noProof/>
          </w:rPr>
          <w:tab/>
        </w:r>
        <w:r w:rsidR="005827E7">
          <w:rPr>
            <w:rFonts w:hAnsi="宋体"/>
            <w:noProof/>
          </w:rPr>
          <w:t>9</w:t>
        </w:r>
      </w:hyperlink>
    </w:p>
    <w:p w:rsidR="00107CC1" w:rsidRPr="00F63FDA" w:rsidRDefault="006159E3">
      <w:pPr>
        <w:pStyle w:val="60"/>
        <w:tabs>
          <w:tab w:val="right" w:leader="dot" w:pos="9345"/>
        </w:tabs>
        <w:rPr>
          <w:rFonts w:hAnsi="宋体" w:cs="Times New Roman"/>
          <w:noProof/>
          <w:kern w:val="2"/>
        </w:rPr>
      </w:pPr>
      <w:hyperlink w:anchor="_Toc519691884" w:history="1">
        <w:r w:rsidR="00107CC1" w:rsidRPr="00F63FDA">
          <w:rPr>
            <w:rStyle w:val="af9"/>
            <w:rFonts w:ascii="宋体" w:hAnsi="宋体" w:cs="宋体"/>
            <w:noProof/>
          </w:rPr>
          <w:t xml:space="preserve">5.7 </w:t>
        </w:r>
        <w:r w:rsidR="00107CC1" w:rsidRPr="00F63FDA">
          <w:rPr>
            <w:rStyle w:val="af9"/>
            <w:rFonts w:ascii="宋体" w:hAnsi="宋体" w:cs="宋体" w:hint="eastAsia"/>
            <w:noProof/>
          </w:rPr>
          <w:t>需加做试验</w:t>
        </w:r>
        <w:r w:rsidR="00107CC1" w:rsidRPr="00F63FDA">
          <w:rPr>
            <w:rStyle w:val="af9"/>
            <w:rFonts w:ascii="宋体" w:hAnsi="宋体" w:cs="宋体" w:hint="eastAsia"/>
            <w:noProof/>
          </w:rPr>
          <w:t>和</w:t>
        </w:r>
        <w:r w:rsidR="00107CC1" w:rsidRPr="00F63FDA">
          <w:rPr>
            <w:rStyle w:val="af9"/>
            <w:rFonts w:ascii="宋体" w:hAnsi="宋体" w:cs="宋体" w:hint="eastAsia"/>
            <w:noProof/>
          </w:rPr>
          <w:t>检</w:t>
        </w:r>
        <w:r w:rsidR="00107CC1" w:rsidRPr="00F63FDA">
          <w:rPr>
            <w:rStyle w:val="af9"/>
            <w:rFonts w:ascii="宋体" w:hAnsi="宋体" w:cs="宋体" w:hint="eastAsia"/>
            <w:noProof/>
          </w:rPr>
          <w:t>查的</w:t>
        </w:r>
        <w:r w:rsidR="00EF45B7">
          <w:rPr>
            <w:rStyle w:val="af9"/>
            <w:rFonts w:ascii="宋体" w:hAnsi="宋体" w:cs="宋体" w:hint="eastAsia"/>
            <w:noProof/>
          </w:rPr>
          <w:t>情况</w:t>
        </w:r>
        <w:r w:rsidR="00107CC1" w:rsidRPr="00F63FDA">
          <w:rPr>
            <w:rFonts w:hAnsi="宋体" w:cs="Times New Roman"/>
            <w:noProof/>
          </w:rPr>
          <w:tab/>
        </w:r>
        <w:r w:rsidR="00C9597B" w:rsidRPr="00F63FDA">
          <w:rPr>
            <w:rFonts w:hAnsi="宋体"/>
            <w:noProof/>
          </w:rPr>
          <w:fldChar w:fldCharType="begin"/>
        </w:r>
        <w:r w:rsidR="00107CC1" w:rsidRPr="00F63FDA">
          <w:rPr>
            <w:rFonts w:hAnsi="宋体"/>
            <w:noProof/>
          </w:rPr>
          <w:instrText xml:space="preserve"> PAGEREF _Toc519691884 \h </w:instrText>
        </w:r>
        <w:r w:rsidR="00C9597B" w:rsidRPr="00F63FDA">
          <w:rPr>
            <w:rFonts w:hAnsi="宋体"/>
            <w:noProof/>
          </w:rPr>
        </w:r>
        <w:r w:rsidR="00C9597B" w:rsidRPr="00F63FDA">
          <w:rPr>
            <w:rFonts w:hAnsi="宋体"/>
            <w:noProof/>
          </w:rPr>
          <w:fldChar w:fldCharType="separate"/>
        </w:r>
        <w:r w:rsidR="003B632D">
          <w:rPr>
            <w:rFonts w:hAnsi="宋体"/>
            <w:noProof/>
          </w:rPr>
          <w:t>10</w:t>
        </w:r>
        <w:r w:rsidR="00C9597B" w:rsidRPr="00F63FDA">
          <w:rPr>
            <w:rFonts w:hAnsi="宋体"/>
            <w:noProof/>
          </w:rPr>
          <w:fldChar w:fldCharType="end"/>
        </w:r>
      </w:hyperlink>
    </w:p>
    <w:p w:rsidR="00107CC1" w:rsidRPr="00F63FDA" w:rsidRDefault="006159E3">
      <w:pPr>
        <w:pStyle w:val="60"/>
        <w:tabs>
          <w:tab w:val="right" w:leader="dot" w:pos="9345"/>
        </w:tabs>
        <w:rPr>
          <w:rFonts w:hAnsi="宋体" w:cs="Times New Roman"/>
          <w:noProof/>
          <w:kern w:val="2"/>
        </w:rPr>
      </w:pPr>
      <w:hyperlink w:anchor="_Toc519691885" w:history="1">
        <w:r w:rsidR="00107CC1" w:rsidRPr="00F63FDA">
          <w:rPr>
            <w:rStyle w:val="af9"/>
            <w:rFonts w:ascii="宋体" w:hAnsi="宋体" w:cs="宋体"/>
            <w:noProof/>
          </w:rPr>
          <w:t xml:space="preserve">5.8 </w:t>
        </w:r>
        <w:r w:rsidR="00107CC1" w:rsidRPr="00F63FDA">
          <w:rPr>
            <w:rStyle w:val="af9"/>
            <w:rFonts w:ascii="宋体" w:hAnsi="宋体" w:cs="宋体" w:hint="eastAsia"/>
            <w:noProof/>
          </w:rPr>
          <w:t>综合判定</w:t>
        </w:r>
        <w:r w:rsidR="00107CC1" w:rsidRPr="00F63FDA">
          <w:rPr>
            <w:rFonts w:hAnsi="宋体" w:cs="Times New Roman"/>
            <w:noProof/>
          </w:rPr>
          <w:tab/>
        </w:r>
        <w:r w:rsidR="00C9597B" w:rsidRPr="00F63FDA">
          <w:rPr>
            <w:rFonts w:hAnsi="宋体"/>
            <w:noProof/>
          </w:rPr>
          <w:fldChar w:fldCharType="begin"/>
        </w:r>
        <w:r w:rsidR="00107CC1" w:rsidRPr="00F63FDA">
          <w:rPr>
            <w:rFonts w:hAnsi="宋体"/>
            <w:noProof/>
          </w:rPr>
          <w:instrText xml:space="preserve"> PAGEREF _Toc519691885 \h </w:instrText>
        </w:r>
        <w:r w:rsidR="00C9597B" w:rsidRPr="00F63FDA">
          <w:rPr>
            <w:rFonts w:hAnsi="宋体"/>
            <w:noProof/>
          </w:rPr>
        </w:r>
        <w:r w:rsidR="00C9597B" w:rsidRPr="00F63FDA">
          <w:rPr>
            <w:rFonts w:hAnsi="宋体"/>
            <w:noProof/>
          </w:rPr>
          <w:fldChar w:fldCharType="separate"/>
        </w:r>
        <w:r w:rsidR="003B632D">
          <w:rPr>
            <w:rFonts w:hAnsi="宋体"/>
            <w:noProof/>
          </w:rPr>
          <w:t>10</w:t>
        </w:r>
        <w:r w:rsidR="00C9597B" w:rsidRPr="00F63FDA">
          <w:rPr>
            <w:rFonts w:hAnsi="宋体"/>
            <w:noProof/>
          </w:rPr>
          <w:fldChar w:fldCharType="end"/>
        </w:r>
      </w:hyperlink>
    </w:p>
    <w:p w:rsidR="00107CC1" w:rsidRDefault="006159E3">
      <w:pPr>
        <w:pStyle w:val="40"/>
        <w:tabs>
          <w:tab w:val="right" w:leader="dot" w:pos="9345"/>
        </w:tabs>
        <w:rPr>
          <w:rFonts w:hAnsi="宋体"/>
          <w:noProof/>
        </w:rPr>
      </w:pPr>
      <w:hyperlink w:anchor="_Toc519691888" w:history="1">
        <w:r w:rsidR="00107CC1" w:rsidRPr="00F63FDA">
          <w:rPr>
            <w:rStyle w:val="af9"/>
            <w:rFonts w:ascii="宋体" w:hAnsi="宋体" w:cs="宋体"/>
            <w:noProof/>
          </w:rPr>
          <w:t xml:space="preserve">6 </w:t>
        </w:r>
        <w:r w:rsidR="00107CC1" w:rsidRPr="00F63FDA">
          <w:rPr>
            <w:rStyle w:val="af9"/>
            <w:rFonts w:ascii="宋体" w:hAnsi="宋体" w:cs="宋体" w:hint="eastAsia"/>
            <w:noProof/>
          </w:rPr>
          <w:t>产品变更</w:t>
        </w:r>
        <w:r w:rsidR="00107CC1" w:rsidRPr="00F63FDA">
          <w:rPr>
            <w:rFonts w:hAnsi="宋体" w:cs="Times New Roman"/>
            <w:noProof/>
          </w:rPr>
          <w:tab/>
        </w:r>
        <w:r w:rsidR="00C9597B" w:rsidRPr="00F63FDA">
          <w:rPr>
            <w:rFonts w:hAnsi="宋体"/>
            <w:noProof/>
          </w:rPr>
          <w:fldChar w:fldCharType="begin"/>
        </w:r>
        <w:r w:rsidR="00107CC1" w:rsidRPr="00F63FDA">
          <w:rPr>
            <w:rFonts w:hAnsi="宋体"/>
            <w:noProof/>
          </w:rPr>
          <w:instrText xml:space="preserve"> PAGEREF _Toc519691888 \h </w:instrText>
        </w:r>
        <w:r w:rsidR="00C9597B" w:rsidRPr="00F63FDA">
          <w:rPr>
            <w:rFonts w:hAnsi="宋体"/>
            <w:noProof/>
          </w:rPr>
        </w:r>
        <w:r w:rsidR="00C9597B" w:rsidRPr="00F63FDA">
          <w:rPr>
            <w:rFonts w:hAnsi="宋体"/>
            <w:noProof/>
          </w:rPr>
          <w:fldChar w:fldCharType="separate"/>
        </w:r>
        <w:r w:rsidR="003B632D">
          <w:rPr>
            <w:rFonts w:hAnsi="宋体"/>
            <w:noProof/>
          </w:rPr>
          <w:t>10</w:t>
        </w:r>
        <w:r w:rsidR="00C9597B" w:rsidRPr="00F63FDA">
          <w:rPr>
            <w:rFonts w:hAnsi="宋体"/>
            <w:noProof/>
          </w:rPr>
          <w:fldChar w:fldCharType="end"/>
        </w:r>
      </w:hyperlink>
    </w:p>
    <w:p w:rsidR="00336EEF" w:rsidRDefault="00336EEF">
      <w:pPr>
        <w:pStyle w:val="40"/>
        <w:tabs>
          <w:tab w:val="right" w:leader="dot" w:pos="9345"/>
        </w:tabs>
        <w:rPr>
          <w:rFonts w:hAnsi="宋体"/>
          <w:noProof/>
        </w:rPr>
      </w:pPr>
      <w:r>
        <w:rPr>
          <w:rFonts w:hAnsi="宋体"/>
          <w:noProof/>
        </w:rPr>
        <w:t xml:space="preserve">7 </w:t>
      </w:r>
      <w:r>
        <w:rPr>
          <w:rFonts w:hAnsi="宋体" w:hint="eastAsia"/>
          <w:noProof/>
        </w:rPr>
        <w:t>附则</w:t>
      </w:r>
      <w:r w:rsidRPr="00336EEF">
        <w:rPr>
          <w:rFonts w:hAnsi="宋体"/>
          <w:noProof/>
        </w:rPr>
        <w:tab/>
      </w:r>
      <w:r>
        <w:rPr>
          <w:rFonts w:hAnsi="宋体"/>
          <w:noProof/>
        </w:rPr>
        <w:t>13</w:t>
      </w:r>
    </w:p>
    <w:p w:rsidR="00107CC1" w:rsidRPr="00F63FDA" w:rsidRDefault="006159E3">
      <w:pPr>
        <w:pStyle w:val="20"/>
        <w:tabs>
          <w:tab w:val="right" w:leader="dot" w:pos="9345"/>
        </w:tabs>
        <w:rPr>
          <w:rFonts w:hAnsi="宋体" w:cs="Times New Roman"/>
          <w:noProof/>
          <w:kern w:val="2"/>
        </w:rPr>
      </w:pPr>
      <w:hyperlink w:anchor="_Toc519691893" w:history="1">
        <w:r w:rsidR="00107CC1" w:rsidRPr="00F63FDA">
          <w:rPr>
            <w:rStyle w:val="af9"/>
            <w:rFonts w:ascii="宋体" w:hAnsi="宋体" w:cs="宋体" w:hint="eastAsia"/>
            <w:noProof/>
          </w:rPr>
          <w:t>附录</w:t>
        </w:r>
        <w:r w:rsidR="00107CC1" w:rsidRPr="00F63FDA">
          <w:rPr>
            <w:rStyle w:val="af9"/>
            <w:rFonts w:ascii="宋体" w:hAnsi="宋体" w:cs="宋体"/>
            <w:noProof/>
          </w:rPr>
          <w:t>A</w:t>
        </w:r>
        <w:r w:rsidR="00107CC1">
          <w:rPr>
            <w:rStyle w:val="af9"/>
            <w:rFonts w:ascii="宋体" w:hAnsi="宋体" w:cs="宋体" w:hint="eastAsia"/>
            <w:noProof/>
          </w:rPr>
          <w:t>（规范性附录）产品规格表</w:t>
        </w:r>
        <w:r w:rsidR="00107CC1" w:rsidRPr="00F63FDA">
          <w:rPr>
            <w:rFonts w:hAnsi="宋体" w:cs="Times New Roman"/>
            <w:noProof/>
          </w:rPr>
          <w:tab/>
        </w:r>
        <w:r w:rsidR="00C9597B" w:rsidRPr="00F63FDA">
          <w:rPr>
            <w:rFonts w:hAnsi="宋体"/>
            <w:noProof/>
          </w:rPr>
          <w:fldChar w:fldCharType="begin"/>
        </w:r>
        <w:r w:rsidR="00107CC1" w:rsidRPr="00F63FDA">
          <w:rPr>
            <w:rFonts w:hAnsi="宋体"/>
            <w:noProof/>
          </w:rPr>
          <w:instrText xml:space="preserve"> PAGEREF _Toc519691893 \h </w:instrText>
        </w:r>
        <w:r w:rsidR="00C9597B" w:rsidRPr="00F63FDA">
          <w:rPr>
            <w:rFonts w:hAnsi="宋体"/>
            <w:noProof/>
          </w:rPr>
        </w:r>
        <w:r w:rsidR="00C9597B" w:rsidRPr="00F63FDA">
          <w:rPr>
            <w:rFonts w:hAnsi="宋体"/>
            <w:noProof/>
          </w:rPr>
          <w:fldChar w:fldCharType="separate"/>
        </w:r>
        <w:r w:rsidR="003B632D">
          <w:rPr>
            <w:rFonts w:hAnsi="宋体"/>
            <w:noProof/>
          </w:rPr>
          <w:t>1</w:t>
        </w:r>
        <w:r w:rsidR="00336EEF">
          <w:rPr>
            <w:rFonts w:hAnsi="宋体"/>
            <w:noProof/>
          </w:rPr>
          <w:t>4</w:t>
        </w:r>
        <w:r w:rsidR="00C9597B" w:rsidRPr="00F63FDA">
          <w:rPr>
            <w:rFonts w:hAnsi="宋体"/>
            <w:noProof/>
          </w:rPr>
          <w:fldChar w:fldCharType="end"/>
        </w:r>
      </w:hyperlink>
    </w:p>
    <w:p w:rsidR="00107CC1" w:rsidRDefault="006159E3">
      <w:pPr>
        <w:pStyle w:val="20"/>
        <w:tabs>
          <w:tab w:val="right" w:leader="dot" w:pos="9345"/>
        </w:tabs>
        <w:rPr>
          <w:rFonts w:ascii="Calibri" w:hAnsi="Calibri" w:cs="Calibri"/>
          <w:noProof/>
          <w:kern w:val="2"/>
        </w:rPr>
      </w:pPr>
      <w:hyperlink w:anchor="_Toc519691895" w:history="1">
        <w:r w:rsidR="00107CC1" w:rsidRPr="00F63FDA">
          <w:rPr>
            <w:rStyle w:val="af9"/>
            <w:rFonts w:ascii="宋体" w:hAnsi="宋体" w:cs="宋体" w:hint="eastAsia"/>
            <w:noProof/>
          </w:rPr>
          <w:t>附录</w:t>
        </w:r>
        <w:r w:rsidR="008E7EDD">
          <w:rPr>
            <w:rStyle w:val="af9"/>
            <w:rFonts w:ascii="宋体" w:hAnsi="宋体" w:cs="宋体"/>
            <w:noProof/>
          </w:rPr>
          <w:t>B</w:t>
        </w:r>
        <w:r w:rsidR="00107CC1">
          <w:rPr>
            <w:rStyle w:val="af9"/>
            <w:rFonts w:ascii="宋体" w:hAnsi="宋体" w:cs="宋体" w:hint="eastAsia"/>
            <w:noProof/>
          </w:rPr>
          <w:t>（规范性附录）用户适用性意见调查表</w:t>
        </w:r>
        <w:r w:rsidR="00107CC1" w:rsidRPr="00F63FDA">
          <w:rPr>
            <w:rFonts w:hAnsi="宋体" w:cs="Times New Roman"/>
            <w:noProof/>
          </w:rPr>
          <w:tab/>
        </w:r>
        <w:r w:rsidR="008E7EDD">
          <w:rPr>
            <w:rFonts w:hAnsi="宋体"/>
            <w:noProof/>
          </w:rPr>
          <w:t>1</w:t>
        </w:r>
        <w:r w:rsidR="005827E7">
          <w:rPr>
            <w:rFonts w:hAnsi="宋体"/>
            <w:noProof/>
          </w:rPr>
          <w:t>6</w:t>
        </w:r>
      </w:hyperlink>
    </w:p>
    <w:p w:rsidR="00107CC1" w:rsidRPr="00304A9C" w:rsidRDefault="00C9597B">
      <w:pPr>
        <w:pStyle w:val="afff1"/>
        <w:rPr>
          <w:rFonts w:hAnsi="宋体" w:cs="Times New Roman"/>
        </w:rPr>
        <w:sectPr w:rsidR="00107CC1" w:rsidRPr="00304A9C" w:rsidSect="008A23C0">
          <w:headerReference w:type="first" r:id="rId12"/>
          <w:footerReference w:type="first" r:id="rId13"/>
          <w:pgSz w:w="11907" w:h="16839"/>
          <w:pgMar w:top="1418" w:right="1134" w:bottom="1134" w:left="1418" w:header="1021" w:footer="1020" w:gutter="0"/>
          <w:pgNumType w:fmt="upperRoman" w:start="1"/>
          <w:cols w:space="720"/>
          <w:titlePg/>
          <w:docGrid w:type="linesAndChars" w:linePitch="312"/>
        </w:sectPr>
      </w:pPr>
      <w:r w:rsidRPr="00304A9C">
        <w:rPr>
          <w:rFonts w:hAnsi="宋体"/>
        </w:rPr>
        <w:fldChar w:fldCharType="end"/>
      </w:r>
    </w:p>
    <w:p w:rsidR="00107CC1" w:rsidRDefault="00107CC1">
      <w:pPr>
        <w:pStyle w:val="afff"/>
        <w:numPr>
          <w:ilvl w:val="0"/>
          <w:numId w:val="3"/>
        </w:numPr>
        <w:rPr>
          <w:rFonts w:cs="Times New Roman"/>
        </w:rPr>
      </w:pPr>
      <w:bookmarkStart w:id="8" w:name="_Toc138045023"/>
      <w:bookmarkStart w:id="9" w:name="_Toc138045038"/>
      <w:bookmarkStart w:id="10" w:name="_Toc138045074"/>
      <w:bookmarkStart w:id="11" w:name="_Toc138058131"/>
      <w:bookmarkStart w:id="12" w:name="_Toc138058180"/>
      <w:bookmarkStart w:id="13" w:name="_Toc145493886"/>
      <w:bookmarkStart w:id="14" w:name="_Toc149468540"/>
      <w:bookmarkStart w:id="15" w:name="_Toc222819270"/>
      <w:bookmarkStart w:id="16" w:name="_Toc222819288"/>
      <w:bookmarkStart w:id="17" w:name="_Toc222822214"/>
      <w:bookmarkStart w:id="18" w:name="_Toc223146562"/>
      <w:bookmarkStart w:id="19" w:name="_Toc223227783"/>
      <w:bookmarkStart w:id="20" w:name="_Toc223246110"/>
      <w:bookmarkStart w:id="21" w:name="_Toc223246164"/>
      <w:bookmarkStart w:id="22" w:name="_Toc223406801"/>
      <w:bookmarkStart w:id="23" w:name="_Toc223406997"/>
      <w:bookmarkStart w:id="24" w:name="_Toc223424567"/>
      <w:bookmarkStart w:id="25" w:name="_Toc223426834"/>
      <w:bookmarkStart w:id="26" w:name="_Toc223428184"/>
      <w:bookmarkStart w:id="27" w:name="_Toc223529308"/>
      <w:bookmarkStart w:id="28" w:name="_Toc223748811"/>
      <w:bookmarkStart w:id="29" w:name="_Toc224100692"/>
      <w:bookmarkStart w:id="30" w:name="_Toc229723929"/>
      <w:bookmarkStart w:id="31" w:name="_Toc229723939"/>
      <w:bookmarkStart w:id="32" w:name="_Toc229815889"/>
      <w:bookmarkStart w:id="33" w:name="_Toc229881825"/>
      <w:bookmarkStart w:id="34" w:name="_Toc229995655"/>
      <w:bookmarkStart w:id="35" w:name="_Toc229996168"/>
      <w:bookmarkStart w:id="36" w:name="_Toc229998249"/>
      <w:bookmarkStart w:id="37" w:name="_Toc235170357"/>
      <w:bookmarkStart w:id="38" w:name="_Toc235239640"/>
      <w:bookmarkStart w:id="39" w:name="_Toc256514048"/>
      <w:bookmarkStart w:id="40" w:name="_Toc258401733"/>
      <w:bookmarkStart w:id="41" w:name="_Toc519691861"/>
      <w:bookmarkStart w:id="42" w:name="SectionMark2"/>
      <w:bookmarkEnd w:id="5"/>
      <w:r>
        <w:rPr>
          <w:rFonts w:hint="eastAsia"/>
        </w:rPr>
        <w:lastRenderedPageBreak/>
        <w:t>前</w:t>
      </w:r>
      <w:r>
        <w:t xml:space="preserve">   </w:t>
      </w:r>
      <w:r>
        <w:rPr>
          <w:rFonts w:hint="eastAsia"/>
        </w:rPr>
        <w:t>言</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107CC1" w:rsidRPr="00D446B0" w:rsidRDefault="00107CC1" w:rsidP="009A730F">
      <w:pPr>
        <w:pStyle w:val="aff3"/>
        <w:ind w:firstLine="420"/>
        <w:rPr>
          <w:rFonts w:cs="Times New Roman"/>
        </w:rPr>
      </w:pPr>
      <w:r w:rsidRPr="00D446B0">
        <w:rPr>
          <w:rFonts w:hint="eastAsia"/>
        </w:rPr>
        <w:t>本大纲依据</w:t>
      </w:r>
      <w:r w:rsidRPr="00D446B0">
        <w:t>TZ 1</w:t>
      </w:r>
      <w:r w:rsidRPr="00D446B0">
        <w:rPr>
          <w:rFonts w:cs="Times New Roman"/>
        </w:rPr>
        <w:t>—</w:t>
      </w:r>
      <w:r w:rsidRPr="00D446B0">
        <w:t>201</w:t>
      </w:r>
      <w:r>
        <w:t>9</w:t>
      </w:r>
      <w:r w:rsidRPr="00D446B0">
        <w:rPr>
          <w:rFonts w:hint="eastAsia"/>
        </w:rPr>
        <w:t>《农业机械推广鉴定大纲编写规则》编制。</w:t>
      </w:r>
    </w:p>
    <w:p w:rsidR="00107CC1" w:rsidRPr="00360AE5" w:rsidRDefault="00CA1E80" w:rsidP="009A730F">
      <w:pPr>
        <w:pStyle w:val="aff3"/>
        <w:ind w:firstLine="420"/>
        <w:rPr>
          <w:rFonts w:cs="Times New Roman"/>
        </w:rPr>
      </w:pPr>
      <w:r w:rsidRPr="00CA1E80">
        <w:rPr>
          <w:rFonts w:hint="eastAsia"/>
        </w:rPr>
        <w:t>本大纲为首次制定。</w:t>
      </w:r>
    </w:p>
    <w:p w:rsidR="00107CC1" w:rsidRPr="00360AE5" w:rsidRDefault="00107CC1" w:rsidP="009A730F">
      <w:pPr>
        <w:pStyle w:val="aff3"/>
        <w:ind w:firstLine="420"/>
        <w:rPr>
          <w:rFonts w:cs="Times New Roman"/>
        </w:rPr>
      </w:pPr>
      <w:r w:rsidRPr="00360AE5">
        <w:rPr>
          <w:rFonts w:hAnsi="宋体" w:hint="eastAsia"/>
        </w:rPr>
        <w:t>本大纲</w:t>
      </w:r>
      <w:r>
        <w:rPr>
          <w:rFonts w:hAnsi="宋体" w:hint="eastAsia"/>
        </w:rPr>
        <w:t>由</w:t>
      </w:r>
      <w:r w:rsidRPr="00360AE5">
        <w:rPr>
          <w:rFonts w:hint="eastAsia"/>
        </w:rPr>
        <w:t>农业</w:t>
      </w:r>
      <w:r>
        <w:rPr>
          <w:rFonts w:hint="eastAsia"/>
        </w:rPr>
        <w:t>农村</w:t>
      </w:r>
      <w:r w:rsidRPr="00360AE5">
        <w:rPr>
          <w:rFonts w:hint="eastAsia"/>
        </w:rPr>
        <w:t>部农业机械化管理司提出。</w:t>
      </w:r>
    </w:p>
    <w:p w:rsidR="00107CC1" w:rsidRPr="00360AE5" w:rsidRDefault="00107CC1" w:rsidP="009A730F">
      <w:pPr>
        <w:pStyle w:val="aff3"/>
        <w:ind w:firstLine="420"/>
        <w:rPr>
          <w:rFonts w:cs="Times New Roman"/>
        </w:rPr>
      </w:pPr>
      <w:r w:rsidRPr="00360AE5">
        <w:rPr>
          <w:rFonts w:hint="eastAsia"/>
        </w:rPr>
        <w:t>本</w:t>
      </w:r>
      <w:r w:rsidRPr="00360AE5">
        <w:rPr>
          <w:rFonts w:hAnsi="宋体" w:hint="eastAsia"/>
        </w:rPr>
        <w:t>大纲</w:t>
      </w:r>
      <w:r>
        <w:rPr>
          <w:rFonts w:hAnsi="宋体" w:hint="eastAsia"/>
        </w:rPr>
        <w:t>由</w:t>
      </w:r>
      <w:r w:rsidRPr="00360AE5">
        <w:rPr>
          <w:rFonts w:hint="eastAsia"/>
        </w:rPr>
        <w:t>农业</w:t>
      </w:r>
      <w:r>
        <w:rPr>
          <w:rFonts w:hint="eastAsia"/>
        </w:rPr>
        <w:t>农村</w:t>
      </w:r>
      <w:r w:rsidRPr="00360AE5">
        <w:rPr>
          <w:rFonts w:hint="eastAsia"/>
        </w:rPr>
        <w:t>部农业机械试验鉴定总站</w:t>
      </w:r>
      <w:r>
        <w:rPr>
          <w:rFonts w:hint="eastAsia"/>
        </w:rPr>
        <w:t>技术</w:t>
      </w:r>
      <w:r w:rsidRPr="00360AE5">
        <w:rPr>
          <w:rFonts w:hint="eastAsia"/>
        </w:rPr>
        <w:t>归口。</w:t>
      </w:r>
    </w:p>
    <w:p w:rsidR="00107CC1" w:rsidRPr="00360AE5" w:rsidRDefault="00107CC1" w:rsidP="009A730F">
      <w:pPr>
        <w:pStyle w:val="aff3"/>
        <w:ind w:firstLine="420"/>
        <w:rPr>
          <w:rFonts w:cs="Times New Roman"/>
        </w:rPr>
      </w:pPr>
      <w:r w:rsidRPr="00360AE5">
        <w:rPr>
          <w:rFonts w:hint="eastAsia"/>
        </w:rPr>
        <w:t>本</w:t>
      </w:r>
      <w:r w:rsidRPr="00360AE5">
        <w:rPr>
          <w:rFonts w:hAnsi="宋体" w:hint="eastAsia"/>
        </w:rPr>
        <w:t>大纲</w:t>
      </w:r>
      <w:r w:rsidRPr="00360AE5">
        <w:rPr>
          <w:rFonts w:hint="eastAsia"/>
        </w:rPr>
        <w:t>起草单位：</w:t>
      </w:r>
      <w:r w:rsidR="00CA1E80">
        <w:rPr>
          <w:rFonts w:hint="eastAsia"/>
        </w:rPr>
        <w:t>四川省农业机械鉴定站</w:t>
      </w:r>
      <w:r w:rsidRPr="00360AE5">
        <w:rPr>
          <w:rFonts w:hint="eastAsia"/>
        </w:rPr>
        <w:t>。</w:t>
      </w:r>
    </w:p>
    <w:p w:rsidR="00107CC1" w:rsidRPr="00360AE5" w:rsidRDefault="00107CC1" w:rsidP="009A730F">
      <w:pPr>
        <w:pStyle w:val="aff3"/>
        <w:ind w:firstLine="420"/>
        <w:rPr>
          <w:rFonts w:cs="Times New Roman"/>
        </w:rPr>
      </w:pPr>
      <w:r w:rsidRPr="00360AE5">
        <w:rPr>
          <w:rFonts w:hint="eastAsia"/>
        </w:rPr>
        <w:t>本大纲主要起草人：</w:t>
      </w:r>
      <w:r w:rsidR="00CA1E80">
        <w:rPr>
          <w:rFonts w:hint="eastAsia"/>
        </w:rPr>
        <w:t>文宁</w:t>
      </w:r>
      <w:r w:rsidR="00CA1E80">
        <w:t>、</w:t>
      </w:r>
      <w:r w:rsidR="003B632D" w:rsidRPr="00847BB8">
        <w:rPr>
          <w:rFonts w:ascii="黑体" w:eastAsia="黑体" w:hAnsi="宋体" w:cs="黑体"/>
        </w:rPr>
        <w:t>XXX</w:t>
      </w:r>
      <w:r w:rsidR="003B632D">
        <w:rPr>
          <w:rFonts w:ascii="黑体" w:eastAsia="黑体" w:hAnsi="宋体" w:cs="黑体" w:hint="eastAsia"/>
        </w:rPr>
        <w:t>、</w:t>
      </w:r>
      <w:r w:rsidR="003B632D" w:rsidRPr="00847BB8">
        <w:rPr>
          <w:rFonts w:ascii="黑体" w:eastAsia="黑体" w:hAnsi="宋体" w:cs="黑体"/>
        </w:rPr>
        <w:t>XXX</w:t>
      </w:r>
      <w:r w:rsidR="003B632D">
        <w:rPr>
          <w:rFonts w:ascii="黑体" w:eastAsia="黑体" w:hAnsi="宋体" w:cs="黑体" w:hint="eastAsia"/>
        </w:rPr>
        <w:t>、</w:t>
      </w:r>
      <w:r w:rsidR="003B632D" w:rsidRPr="00847BB8">
        <w:rPr>
          <w:rFonts w:ascii="黑体" w:eastAsia="黑体" w:hAnsi="宋体" w:cs="黑体"/>
        </w:rPr>
        <w:t>XXX</w:t>
      </w:r>
      <w:r w:rsidR="00CA1E80">
        <w:t>。</w:t>
      </w:r>
    </w:p>
    <w:p w:rsidR="00107CC1" w:rsidRPr="00DB059D" w:rsidRDefault="00107CC1" w:rsidP="00705397">
      <w:pPr>
        <w:pStyle w:val="23"/>
        <w:rPr>
          <w:rFonts w:cs="Times New Roman"/>
        </w:rPr>
        <w:sectPr w:rsidR="00107CC1" w:rsidRPr="00DB059D" w:rsidSect="008A23C0">
          <w:headerReference w:type="first" r:id="rId14"/>
          <w:footerReference w:type="first" r:id="rId15"/>
          <w:pgSz w:w="11907" w:h="16839"/>
          <w:pgMar w:top="1418" w:right="1134" w:bottom="1134" w:left="1418" w:header="1021" w:footer="1021" w:gutter="0"/>
          <w:pgNumType w:fmt="upperRoman"/>
          <w:cols w:space="720"/>
          <w:titlePg/>
          <w:docGrid w:type="linesAndChars" w:linePitch="312"/>
        </w:sectPr>
      </w:pPr>
    </w:p>
    <w:p w:rsidR="00107CC1" w:rsidRPr="00AD1AF0" w:rsidRDefault="00CA1E80" w:rsidP="00AB450C">
      <w:pPr>
        <w:pStyle w:val="afff"/>
        <w:numPr>
          <w:ilvl w:val="0"/>
          <w:numId w:val="3"/>
        </w:numPr>
        <w:rPr>
          <w:rFonts w:cs="Times New Roman"/>
        </w:rPr>
      </w:pPr>
      <w:bookmarkStart w:id="43" w:name="_Hlt149441262"/>
      <w:bookmarkStart w:id="44" w:name="_Toc148080280"/>
      <w:bookmarkStart w:id="45" w:name="_Toc149380151"/>
      <w:bookmarkStart w:id="46" w:name="_Toc149441225"/>
      <w:bookmarkStart w:id="47" w:name="_Toc149468541"/>
      <w:bookmarkStart w:id="48" w:name="SectionMark4"/>
      <w:bookmarkEnd w:id="42"/>
      <w:bookmarkEnd w:id="43"/>
      <w:r>
        <w:rPr>
          <w:rFonts w:hint="eastAsia"/>
        </w:rPr>
        <w:lastRenderedPageBreak/>
        <w:t>皮带传动轮式</w:t>
      </w:r>
      <w:r w:rsidR="00107CC1" w:rsidRPr="00AD1AF0">
        <w:rPr>
          <w:rFonts w:hint="eastAsia"/>
        </w:rPr>
        <w:t>拖拉机</w:t>
      </w:r>
      <w:bookmarkEnd w:id="44"/>
      <w:bookmarkEnd w:id="45"/>
      <w:bookmarkEnd w:id="46"/>
      <w:bookmarkEnd w:id="47"/>
    </w:p>
    <w:p w:rsidR="00107CC1" w:rsidRPr="00AD1AF0" w:rsidRDefault="00107CC1" w:rsidP="00C9597B">
      <w:pPr>
        <w:pStyle w:val="afff0"/>
        <w:numPr>
          <w:ilvl w:val="1"/>
          <w:numId w:val="3"/>
        </w:numPr>
        <w:spacing w:beforeLines="100" w:before="312" w:afterLines="100" w:after="312"/>
        <w:rPr>
          <w:rFonts w:cs="Times New Roman"/>
        </w:rPr>
      </w:pPr>
      <w:bookmarkStart w:id="49" w:name="_Toc138045024"/>
      <w:bookmarkStart w:id="50" w:name="_Toc138045039"/>
      <w:bookmarkStart w:id="51" w:name="_Toc138045075"/>
      <w:bookmarkStart w:id="52" w:name="_Toc138058132"/>
      <w:bookmarkStart w:id="53" w:name="_Toc138058181"/>
      <w:bookmarkStart w:id="54" w:name="_Toc145493887"/>
      <w:bookmarkStart w:id="55" w:name="_Toc149468542"/>
      <w:bookmarkStart w:id="56" w:name="_Toc222819271"/>
      <w:bookmarkStart w:id="57" w:name="_Toc222819289"/>
      <w:bookmarkStart w:id="58" w:name="_Toc222822215"/>
      <w:bookmarkStart w:id="59" w:name="_Toc223146563"/>
      <w:bookmarkStart w:id="60" w:name="_Toc223227784"/>
      <w:bookmarkStart w:id="61" w:name="_Toc223246111"/>
      <w:bookmarkStart w:id="62" w:name="_Toc223246165"/>
      <w:bookmarkStart w:id="63" w:name="_Toc223428185"/>
      <w:bookmarkStart w:id="64" w:name="_Toc223529309"/>
      <w:bookmarkStart w:id="65" w:name="_Toc223748812"/>
      <w:bookmarkStart w:id="66" w:name="_Toc224100693"/>
      <w:bookmarkStart w:id="67" w:name="_Toc229723930"/>
      <w:bookmarkStart w:id="68" w:name="_Toc229723940"/>
      <w:bookmarkStart w:id="69" w:name="_Toc223406802"/>
      <w:bookmarkStart w:id="70" w:name="_Toc223406998"/>
      <w:bookmarkStart w:id="71" w:name="_Toc223424568"/>
      <w:bookmarkStart w:id="72" w:name="_Toc223426835"/>
      <w:bookmarkStart w:id="73" w:name="_Toc229998250"/>
      <w:bookmarkStart w:id="74" w:name="_Toc235170358"/>
      <w:bookmarkStart w:id="75" w:name="_Toc235239641"/>
      <w:bookmarkStart w:id="76" w:name="_Toc256514049"/>
      <w:bookmarkStart w:id="77" w:name="_Toc258401734"/>
      <w:bookmarkStart w:id="78" w:name="_Toc229815890"/>
      <w:bookmarkStart w:id="79" w:name="_Toc229881826"/>
      <w:bookmarkStart w:id="80" w:name="_Toc229995656"/>
      <w:bookmarkStart w:id="81" w:name="_Toc229996169"/>
      <w:bookmarkStart w:id="82" w:name="_Toc519691862"/>
      <w:r w:rsidRPr="00AD1AF0">
        <w:rPr>
          <w:rFonts w:hint="eastAsia"/>
        </w:rPr>
        <w:t>范围</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107CC1" w:rsidRPr="00AD1AF0" w:rsidRDefault="00107CC1" w:rsidP="009A730F">
      <w:pPr>
        <w:pStyle w:val="aff3"/>
        <w:ind w:firstLine="420"/>
        <w:rPr>
          <w:rFonts w:cs="Times New Roman"/>
          <w:i/>
          <w:iCs/>
        </w:rPr>
      </w:pPr>
      <w:r w:rsidRPr="00AD1AF0">
        <w:rPr>
          <w:rFonts w:hint="eastAsia"/>
        </w:rPr>
        <w:t>本大纲规定了</w:t>
      </w:r>
      <w:r w:rsidR="00CA1E80">
        <w:rPr>
          <w:rFonts w:hint="eastAsia"/>
        </w:rPr>
        <w:t>皮带传动</w:t>
      </w:r>
      <w:r w:rsidRPr="00AD1AF0">
        <w:rPr>
          <w:rFonts w:hint="eastAsia"/>
        </w:rPr>
        <w:t>轮式拖拉机推广鉴定的</w:t>
      </w:r>
      <w:r>
        <w:rPr>
          <w:rFonts w:hint="eastAsia"/>
        </w:rPr>
        <w:t>鉴定</w:t>
      </w:r>
      <w:r w:rsidRPr="00AD1AF0">
        <w:rPr>
          <w:rFonts w:hint="eastAsia"/>
        </w:rPr>
        <w:t>内容、方法和判定规则。</w:t>
      </w:r>
    </w:p>
    <w:p w:rsidR="00107CC1" w:rsidRDefault="00107CC1" w:rsidP="009A730F">
      <w:pPr>
        <w:pStyle w:val="aff3"/>
        <w:ind w:firstLine="420"/>
        <w:rPr>
          <w:rFonts w:cs="Times New Roman"/>
        </w:rPr>
      </w:pPr>
      <w:r w:rsidRPr="00AD1AF0">
        <w:rPr>
          <w:rFonts w:hint="eastAsia"/>
        </w:rPr>
        <w:t>本大纲适用于</w:t>
      </w:r>
      <w:r w:rsidR="007D0673">
        <w:rPr>
          <w:rFonts w:hint="eastAsia"/>
        </w:rPr>
        <w:t>配装</w:t>
      </w:r>
      <w:r w:rsidR="007D0673">
        <w:t>的发动机标定功率不大于</w:t>
      </w:r>
      <w:r w:rsidR="007D0673">
        <w:rPr>
          <w:rFonts w:hint="eastAsia"/>
        </w:rPr>
        <w:t>20</w:t>
      </w:r>
      <w:r w:rsidR="007D0673">
        <w:t>.58</w:t>
      </w:r>
      <w:r w:rsidR="007D0673" w:rsidRPr="007D0673">
        <w:rPr>
          <w:sz w:val="10"/>
          <w:szCs w:val="10"/>
        </w:rPr>
        <w:t xml:space="preserve"> </w:t>
      </w:r>
      <w:r w:rsidR="007D0673">
        <w:t>kW</w:t>
      </w:r>
      <w:r w:rsidR="007D0673">
        <w:rPr>
          <w:rFonts w:hint="eastAsia"/>
        </w:rPr>
        <w:t>的</w:t>
      </w:r>
      <w:r w:rsidR="00CA1E80" w:rsidRPr="00CA1E80">
        <w:rPr>
          <w:rFonts w:hint="eastAsia"/>
        </w:rPr>
        <w:t>皮带传动轮式拖拉机</w:t>
      </w:r>
      <w:r w:rsidRPr="00AD1AF0">
        <w:rPr>
          <w:rFonts w:hint="eastAsia"/>
        </w:rPr>
        <w:t>（以下简称拖拉机）的推广鉴定</w:t>
      </w:r>
      <w:r>
        <w:rPr>
          <w:rFonts w:hint="eastAsia"/>
        </w:rPr>
        <w:t>。</w:t>
      </w:r>
    </w:p>
    <w:p w:rsidR="00107CC1" w:rsidRPr="00AD1AF0" w:rsidRDefault="00107CC1" w:rsidP="00C9597B">
      <w:pPr>
        <w:pStyle w:val="afff0"/>
        <w:numPr>
          <w:ilvl w:val="1"/>
          <w:numId w:val="3"/>
        </w:numPr>
        <w:spacing w:beforeLines="100" w:before="312" w:afterLines="100" w:after="312"/>
        <w:rPr>
          <w:rFonts w:cs="Times New Roman"/>
        </w:rPr>
      </w:pPr>
      <w:bookmarkStart w:id="83" w:name="_Toc138058182"/>
      <w:bookmarkStart w:id="84" w:name="_Toc145493888"/>
      <w:bookmarkStart w:id="85" w:name="_Toc149468543"/>
      <w:bookmarkStart w:id="86" w:name="_Toc222819272"/>
      <w:bookmarkStart w:id="87" w:name="_Toc222819290"/>
      <w:bookmarkStart w:id="88" w:name="_Toc222822216"/>
      <w:bookmarkStart w:id="89" w:name="_Toc223146564"/>
      <w:bookmarkStart w:id="90" w:name="_Toc223227785"/>
      <w:bookmarkStart w:id="91" w:name="_Toc223246112"/>
      <w:bookmarkStart w:id="92" w:name="_Toc223246166"/>
      <w:bookmarkStart w:id="93" w:name="_Toc223406803"/>
      <w:bookmarkStart w:id="94" w:name="_Toc223406999"/>
      <w:bookmarkStart w:id="95" w:name="_Toc223424569"/>
      <w:bookmarkStart w:id="96" w:name="_Toc223426836"/>
      <w:bookmarkStart w:id="97" w:name="_Toc223428186"/>
      <w:bookmarkStart w:id="98" w:name="_Toc223529310"/>
      <w:bookmarkStart w:id="99" w:name="_Toc223748813"/>
      <w:bookmarkStart w:id="100" w:name="_Toc224100694"/>
      <w:bookmarkStart w:id="101" w:name="_Toc229723931"/>
      <w:bookmarkStart w:id="102" w:name="_Toc229723941"/>
      <w:bookmarkStart w:id="103" w:name="_Toc229815891"/>
      <w:bookmarkStart w:id="104" w:name="_Toc229881827"/>
      <w:bookmarkStart w:id="105" w:name="_Toc229995657"/>
      <w:bookmarkStart w:id="106" w:name="_Toc229996170"/>
      <w:bookmarkStart w:id="107" w:name="_Toc229998251"/>
      <w:bookmarkStart w:id="108" w:name="_Toc235170359"/>
      <w:bookmarkStart w:id="109" w:name="_Toc235239642"/>
      <w:bookmarkStart w:id="110" w:name="_Toc256514050"/>
      <w:bookmarkStart w:id="111" w:name="_Toc258401735"/>
      <w:bookmarkStart w:id="112" w:name="_Toc138045025"/>
      <w:bookmarkStart w:id="113" w:name="_Toc138045040"/>
      <w:bookmarkStart w:id="114" w:name="_Toc138045076"/>
      <w:bookmarkStart w:id="115" w:name="_Toc138058133"/>
      <w:bookmarkStart w:id="116" w:name="_Toc519691863"/>
      <w:r w:rsidRPr="00AD1AF0">
        <w:rPr>
          <w:rFonts w:hint="eastAsia"/>
        </w:rPr>
        <w:t>规范性引用文件</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107CC1" w:rsidRPr="00AD1AF0" w:rsidRDefault="00107CC1" w:rsidP="009A730F">
      <w:pPr>
        <w:pStyle w:val="aff3"/>
        <w:ind w:firstLine="420"/>
        <w:rPr>
          <w:rFonts w:cs="Times New Roman"/>
        </w:rPr>
      </w:pPr>
      <w:r w:rsidRPr="00AD1AF0">
        <w:rPr>
          <w:rFonts w:hint="eastAsia"/>
        </w:rPr>
        <w:t>下列文件对于本文件的应用是必不可少的。凡是注日期的引用文件，仅注日期的版本适用于本文件。凡是不注日期的引用文件，其最新版本（包括所有的修改单）适用于本文件。</w:t>
      </w:r>
    </w:p>
    <w:p w:rsidR="00107CC1" w:rsidRDefault="00107CC1" w:rsidP="009A730F">
      <w:pPr>
        <w:pStyle w:val="aff3"/>
        <w:ind w:firstLine="420"/>
        <w:rPr>
          <w:rFonts w:cs="Times New Roman"/>
        </w:rPr>
      </w:pPr>
      <w:r w:rsidRPr="00475D6A">
        <w:t>GB/T 1593</w:t>
      </w:r>
      <w:r w:rsidRPr="00475D6A">
        <w:rPr>
          <w:rFonts w:cs="Times New Roman"/>
        </w:rPr>
        <w:t>—</w:t>
      </w:r>
      <w:r w:rsidRPr="00475D6A">
        <w:t xml:space="preserve">2015 </w:t>
      </w:r>
      <w:r w:rsidRPr="009E71DB">
        <w:t xml:space="preserve"> </w:t>
      </w:r>
      <w:r w:rsidRPr="009E71DB">
        <w:rPr>
          <w:rFonts w:hint="eastAsia"/>
        </w:rPr>
        <w:t>农业轮式拖拉机</w:t>
      </w:r>
      <w:r w:rsidRPr="009E71DB">
        <w:t xml:space="preserve">  </w:t>
      </w:r>
      <w:r w:rsidRPr="009E71DB">
        <w:rPr>
          <w:rFonts w:hint="eastAsia"/>
        </w:rPr>
        <w:t>后置式三点悬挂装置</w:t>
      </w:r>
      <w:r w:rsidRPr="009E71DB">
        <w:t>0</w:t>
      </w:r>
      <w:r w:rsidRPr="009E71DB">
        <w:rPr>
          <w:rFonts w:hint="eastAsia"/>
        </w:rPr>
        <w:t>、</w:t>
      </w:r>
      <w:r w:rsidRPr="009E71DB">
        <w:t>1N</w:t>
      </w:r>
      <w:r w:rsidRPr="009E71DB">
        <w:rPr>
          <w:rFonts w:hint="eastAsia"/>
        </w:rPr>
        <w:t>、</w:t>
      </w:r>
      <w:r w:rsidRPr="009E71DB">
        <w:t>1</w:t>
      </w:r>
      <w:r w:rsidRPr="009E71DB">
        <w:rPr>
          <w:rFonts w:hint="eastAsia"/>
        </w:rPr>
        <w:t>、</w:t>
      </w:r>
      <w:r w:rsidRPr="009E71DB">
        <w:t>2N</w:t>
      </w:r>
      <w:r w:rsidRPr="009E71DB">
        <w:rPr>
          <w:rFonts w:hint="eastAsia"/>
        </w:rPr>
        <w:t>、</w:t>
      </w:r>
      <w:r w:rsidRPr="009E71DB">
        <w:t>2</w:t>
      </w:r>
      <w:r w:rsidRPr="009E71DB">
        <w:rPr>
          <w:rFonts w:hint="eastAsia"/>
        </w:rPr>
        <w:t>、</w:t>
      </w:r>
      <w:r w:rsidRPr="009E71DB">
        <w:t>3N</w:t>
      </w:r>
      <w:r w:rsidRPr="009E71DB">
        <w:rPr>
          <w:rFonts w:hint="eastAsia"/>
        </w:rPr>
        <w:t>、</w:t>
      </w:r>
      <w:r w:rsidRPr="009E71DB">
        <w:t>3</w:t>
      </w:r>
      <w:r w:rsidRPr="009E71DB">
        <w:rPr>
          <w:rFonts w:hint="eastAsia"/>
        </w:rPr>
        <w:t>、</w:t>
      </w:r>
      <w:r w:rsidRPr="009E71DB">
        <w:t>4N</w:t>
      </w:r>
      <w:r w:rsidRPr="009E71DB">
        <w:rPr>
          <w:rFonts w:hint="eastAsia"/>
        </w:rPr>
        <w:t>和</w:t>
      </w:r>
      <w:r w:rsidRPr="009E71DB">
        <w:t>4</w:t>
      </w:r>
      <w:r w:rsidRPr="009E71DB">
        <w:rPr>
          <w:rFonts w:hint="eastAsia"/>
        </w:rPr>
        <w:t>类</w:t>
      </w:r>
    </w:p>
    <w:p w:rsidR="00107CC1" w:rsidRPr="009E71DB" w:rsidRDefault="00107CC1" w:rsidP="009A730F">
      <w:pPr>
        <w:pStyle w:val="aff3"/>
        <w:ind w:firstLine="420"/>
        <w:rPr>
          <w:rFonts w:cs="Times New Roman"/>
        </w:rPr>
      </w:pPr>
      <w:r w:rsidRPr="009E71DB">
        <w:t xml:space="preserve">GB/T 3871.2  </w:t>
      </w:r>
      <w:r w:rsidRPr="009E71DB">
        <w:rPr>
          <w:rFonts w:hint="eastAsia"/>
        </w:rPr>
        <w:t>农业拖拉机</w:t>
      </w:r>
      <w:r w:rsidRPr="009E71DB">
        <w:t xml:space="preserve">  </w:t>
      </w:r>
      <w:r w:rsidRPr="009E71DB">
        <w:rPr>
          <w:rFonts w:hint="eastAsia"/>
        </w:rPr>
        <w:t>试验规程</w:t>
      </w:r>
      <w:r w:rsidRPr="009E71DB">
        <w:t xml:space="preserve">  </w:t>
      </w:r>
      <w:r w:rsidRPr="009E71DB">
        <w:rPr>
          <w:rFonts w:hint="eastAsia"/>
        </w:rPr>
        <w:t>第</w:t>
      </w:r>
      <w:r w:rsidRPr="009E71DB">
        <w:t>2</w:t>
      </w:r>
      <w:r w:rsidRPr="009E71DB">
        <w:rPr>
          <w:rFonts w:hint="eastAsia"/>
        </w:rPr>
        <w:t>部分：整机参数测量</w:t>
      </w:r>
    </w:p>
    <w:p w:rsidR="00107CC1" w:rsidRPr="009E71DB" w:rsidRDefault="00107CC1" w:rsidP="009A730F">
      <w:pPr>
        <w:pStyle w:val="aff3"/>
        <w:ind w:firstLine="420"/>
        <w:rPr>
          <w:rFonts w:cs="Times New Roman"/>
        </w:rPr>
      </w:pPr>
      <w:r w:rsidRPr="009E71DB">
        <w:t>GB/T 3871.3</w:t>
      </w:r>
      <w:r w:rsidRPr="009E71DB">
        <w:rPr>
          <w:rFonts w:cs="Times New Roman"/>
        </w:rPr>
        <w:t>—</w:t>
      </w:r>
      <w:r w:rsidRPr="009E71DB">
        <w:t xml:space="preserve">2006  </w:t>
      </w:r>
      <w:r w:rsidRPr="009E71DB">
        <w:rPr>
          <w:rFonts w:hint="eastAsia"/>
        </w:rPr>
        <w:t>农业拖拉机</w:t>
      </w:r>
      <w:r w:rsidRPr="009E71DB">
        <w:t xml:space="preserve">  </w:t>
      </w:r>
      <w:r w:rsidRPr="009E71DB">
        <w:rPr>
          <w:rFonts w:hint="eastAsia"/>
        </w:rPr>
        <w:t>试验规程</w:t>
      </w:r>
      <w:r w:rsidRPr="009E71DB">
        <w:t xml:space="preserve">  </w:t>
      </w:r>
      <w:r w:rsidRPr="009E71DB">
        <w:rPr>
          <w:rFonts w:hint="eastAsia"/>
        </w:rPr>
        <w:t>第</w:t>
      </w:r>
      <w:r w:rsidRPr="009E71DB">
        <w:t>3</w:t>
      </w:r>
      <w:r w:rsidRPr="009E71DB">
        <w:rPr>
          <w:rFonts w:hint="eastAsia"/>
        </w:rPr>
        <w:t>部分：动力输出轴功率试验</w:t>
      </w:r>
    </w:p>
    <w:p w:rsidR="00107CC1" w:rsidRPr="009E71DB" w:rsidRDefault="00107CC1" w:rsidP="009A730F">
      <w:pPr>
        <w:pStyle w:val="aff3"/>
        <w:ind w:firstLine="420"/>
        <w:rPr>
          <w:rFonts w:cs="Times New Roman"/>
        </w:rPr>
      </w:pPr>
      <w:r w:rsidRPr="009E71DB">
        <w:t>GB/T 3871.4</w:t>
      </w:r>
      <w:r w:rsidRPr="009E71DB">
        <w:rPr>
          <w:rFonts w:cs="Times New Roman"/>
        </w:rPr>
        <w:t>—</w:t>
      </w:r>
      <w:r w:rsidRPr="009E71DB">
        <w:t xml:space="preserve">2006  </w:t>
      </w:r>
      <w:r w:rsidRPr="009E71DB">
        <w:rPr>
          <w:rFonts w:hint="eastAsia"/>
        </w:rPr>
        <w:t>农业拖拉机</w:t>
      </w:r>
      <w:r w:rsidRPr="009E71DB">
        <w:t xml:space="preserve">  </w:t>
      </w:r>
      <w:r w:rsidRPr="009E71DB">
        <w:rPr>
          <w:rFonts w:hint="eastAsia"/>
        </w:rPr>
        <w:t>试验规程</w:t>
      </w:r>
      <w:r w:rsidRPr="009E71DB">
        <w:t xml:space="preserve">  </w:t>
      </w:r>
      <w:r w:rsidRPr="009E71DB">
        <w:rPr>
          <w:rFonts w:hint="eastAsia"/>
        </w:rPr>
        <w:t>第</w:t>
      </w:r>
      <w:r w:rsidRPr="009E71DB">
        <w:t>4</w:t>
      </w:r>
      <w:r w:rsidRPr="009E71DB">
        <w:rPr>
          <w:rFonts w:hint="eastAsia"/>
        </w:rPr>
        <w:t>部分：后置三点悬挂装置提升能力</w:t>
      </w:r>
    </w:p>
    <w:p w:rsidR="00107CC1" w:rsidRPr="009E71DB" w:rsidRDefault="00107CC1" w:rsidP="009A730F">
      <w:pPr>
        <w:pStyle w:val="aff3"/>
        <w:ind w:firstLine="420"/>
        <w:rPr>
          <w:rFonts w:cs="Times New Roman"/>
        </w:rPr>
      </w:pPr>
      <w:r w:rsidRPr="009E71DB">
        <w:t>GB/T 3871.6</w:t>
      </w:r>
      <w:r w:rsidRPr="009E71DB">
        <w:rPr>
          <w:rFonts w:cs="Times New Roman"/>
        </w:rPr>
        <w:t>—</w:t>
      </w:r>
      <w:r w:rsidRPr="009E71DB">
        <w:t xml:space="preserve">2006  </w:t>
      </w:r>
      <w:r w:rsidRPr="009E71DB">
        <w:rPr>
          <w:rFonts w:hint="eastAsia"/>
        </w:rPr>
        <w:t>农业拖拉机</w:t>
      </w:r>
      <w:r w:rsidRPr="009E71DB">
        <w:t xml:space="preserve">  </w:t>
      </w:r>
      <w:r w:rsidRPr="009E71DB">
        <w:rPr>
          <w:rFonts w:hint="eastAsia"/>
        </w:rPr>
        <w:t>试验规程</w:t>
      </w:r>
      <w:r w:rsidRPr="009E71DB">
        <w:t xml:space="preserve">  </w:t>
      </w:r>
      <w:r w:rsidRPr="009E71DB">
        <w:rPr>
          <w:rFonts w:hint="eastAsia"/>
        </w:rPr>
        <w:t>第</w:t>
      </w:r>
      <w:r w:rsidRPr="009E71DB">
        <w:t>6</w:t>
      </w:r>
      <w:r w:rsidRPr="009E71DB">
        <w:rPr>
          <w:rFonts w:hint="eastAsia"/>
        </w:rPr>
        <w:t>部分：农林车辆制动性能的确定</w:t>
      </w:r>
    </w:p>
    <w:p w:rsidR="00107CC1" w:rsidRPr="009E71DB" w:rsidRDefault="00107CC1" w:rsidP="009A730F">
      <w:pPr>
        <w:pStyle w:val="aff3"/>
        <w:ind w:firstLine="420"/>
        <w:rPr>
          <w:rFonts w:cs="Times New Roman"/>
        </w:rPr>
      </w:pPr>
      <w:r w:rsidRPr="009E71DB">
        <w:t>GB/T 3871.8</w:t>
      </w:r>
      <w:r w:rsidRPr="009E71DB">
        <w:rPr>
          <w:rFonts w:cs="Times New Roman"/>
        </w:rPr>
        <w:t>—</w:t>
      </w:r>
      <w:r w:rsidRPr="009E71DB">
        <w:t xml:space="preserve">2006  </w:t>
      </w:r>
      <w:r w:rsidRPr="009E71DB">
        <w:rPr>
          <w:rFonts w:hint="eastAsia"/>
        </w:rPr>
        <w:t>农业拖拉机</w:t>
      </w:r>
      <w:r w:rsidRPr="009E71DB">
        <w:t xml:space="preserve">  </w:t>
      </w:r>
      <w:r w:rsidRPr="009E71DB">
        <w:rPr>
          <w:rFonts w:hint="eastAsia"/>
        </w:rPr>
        <w:t>试验规程</w:t>
      </w:r>
      <w:r w:rsidRPr="009E71DB">
        <w:t xml:space="preserve">  </w:t>
      </w:r>
      <w:r w:rsidRPr="009E71DB">
        <w:rPr>
          <w:rFonts w:hint="eastAsia"/>
        </w:rPr>
        <w:t>第</w:t>
      </w:r>
      <w:r w:rsidRPr="009E71DB">
        <w:t>8</w:t>
      </w:r>
      <w:r w:rsidRPr="009E71DB">
        <w:rPr>
          <w:rFonts w:hint="eastAsia"/>
        </w:rPr>
        <w:t>部分：噪声测量</w:t>
      </w:r>
    </w:p>
    <w:p w:rsidR="00107CC1" w:rsidRPr="009E71DB" w:rsidRDefault="00107CC1" w:rsidP="009A730F">
      <w:pPr>
        <w:pStyle w:val="aff3"/>
        <w:ind w:firstLine="420"/>
        <w:rPr>
          <w:rFonts w:cs="Times New Roman"/>
        </w:rPr>
      </w:pPr>
      <w:r w:rsidRPr="009E71DB">
        <w:t>GB/T 3871.9</w:t>
      </w:r>
      <w:r w:rsidRPr="009E71DB">
        <w:rPr>
          <w:rFonts w:cs="Times New Roman"/>
        </w:rPr>
        <w:t>—</w:t>
      </w:r>
      <w:r w:rsidRPr="009E71DB">
        <w:t xml:space="preserve">2006  </w:t>
      </w:r>
      <w:r w:rsidRPr="009E71DB">
        <w:rPr>
          <w:rFonts w:hint="eastAsia"/>
        </w:rPr>
        <w:t>农业拖拉机</w:t>
      </w:r>
      <w:r w:rsidRPr="009E71DB">
        <w:t xml:space="preserve">  </w:t>
      </w:r>
      <w:r w:rsidRPr="009E71DB">
        <w:rPr>
          <w:rFonts w:hint="eastAsia"/>
        </w:rPr>
        <w:t>试验规程</w:t>
      </w:r>
      <w:r w:rsidRPr="009E71DB">
        <w:t xml:space="preserve">  </w:t>
      </w:r>
      <w:r w:rsidRPr="009E71DB">
        <w:rPr>
          <w:rFonts w:hint="eastAsia"/>
        </w:rPr>
        <w:t>第</w:t>
      </w:r>
      <w:r w:rsidRPr="009E71DB">
        <w:t>9</w:t>
      </w:r>
      <w:r w:rsidRPr="009E71DB">
        <w:rPr>
          <w:rFonts w:hint="eastAsia"/>
        </w:rPr>
        <w:t>部分：牵引功率试验</w:t>
      </w:r>
    </w:p>
    <w:p w:rsidR="00107CC1" w:rsidRPr="009E71DB" w:rsidRDefault="00107CC1" w:rsidP="009A730F">
      <w:pPr>
        <w:pStyle w:val="aff3"/>
        <w:ind w:firstLine="420"/>
      </w:pPr>
      <w:r w:rsidRPr="009E71DB">
        <w:t xml:space="preserve">GB 6376  </w:t>
      </w:r>
      <w:r w:rsidRPr="009E71DB">
        <w:rPr>
          <w:rFonts w:hint="eastAsia"/>
        </w:rPr>
        <w:t>拖拉机</w:t>
      </w:r>
      <w:r w:rsidRPr="009E71DB">
        <w:t xml:space="preserve">  </w:t>
      </w:r>
      <w:r w:rsidRPr="009E71DB">
        <w:rPr>
          <w:rFonts w:hint="eastAsia"/>
        </w:rPr>
        <w:t>噪声限值</w:t>
      </w:r>
      <w:r w:rsidRPr="009E71DB">
        <w:t xml:space="preserve"> </w:t>
      </w:r>
    </w:p>
    <w:p w:rsidR="00107CC1" w:rsidRPr="009E71DB" w:rsidRDefault="00107CC1" w:rsidP="009A730F">
      <w:pPr>
        <w:pStyle w:val="aff3"/>
        <w:ind w:firstLine="420"/>
        <w:rPr>
          <w:rFonts w:cs="Times New Roman"/>
        </w:rPr>
      </w:pPr>
      <w:r w:rsidRPr="00475D6A">
        <w:t>GB/T 6960</w:t>
      </w:r>
      <w:r w:rsidRPr="002A14C8">
        <w:rPr>
          <w:rFonts w:hint="eastAsia"/>
        </w:rPr>
        <w:t>（</w:t>
      </w:r>
      <w:r>
        <w:rPr>
          <w:rFonts w:hint="eastAsia"/>
        </w:rPr>
        <w:t>所有</w:t>
      </w:r>
      <w:r w:rsidRPr="002A14C8">
        <w:rPr>
          <w:rFonts w:hint="eastAsia"/>
        </w:rPr>
        <w:t>部分）</w:t>
      </w:r>
      <w:r>
        <w:t xml:space="preserve">  </w:t>
      </w:r>
      <w:r w:rsidRPr="009E71DB">
        <w:rPr>
          <w:rFonts w:hint="eastAsia"/>
        </w:rPr>
        <w:t>拖拉机术语</w:t>
      </w:r>
    </w:p>
    <w:p w:rsidR="00107CC1" w:rsidRDefault="00107CC1" w:rsidP="009A730F">
      <w:pPr>
        <w:pStyle w:val="aff3"/>
        <w:ind w:firstLine="420"/>
      </w:pPr>
      <w:r w:rsidRPr="009E71DB">
        <w:t xml:space="preserve">GB 10396  </w:t>
      </w:r>
      <w:r w:rsidRPr="009E71DB">
        <w:rPr>
          <w:rFonts w:hint="eastAsia"/>
        </w:rPr>
        <w:t>农林拖拉机和机械、草坪和园艺动力机械</w:t>
      </w:r>
      <w:r w:rsidRPr="009E71DB">
        <w:t xml:space="preserve">  </w:t>
      </w:r>
      <w:r w:rsidRPr="009E71DB">
        <w:rPr>
          <w:rFonts w:hint="eastAsia"/>
        </w:rPr>
        <w:t>安全标志和危险图形</w:t>
      </w:r>
      <w:r w:rsidRPr="009E71DB">
        <w:t xml:space="preserve">  </w:t>
      </w:r>
      <w:r w:rsidRPr="009E71DB">
        <w:rPr>
          <w:rFonts w:hint="eastAsia"/>
        </w:rPr>
        <w:t>总则</w:t>
      </w:r>
    </w:p>
    <w:p w:rsidR="003035E9" w:rsidRDefault="003035E9" w:rsidP="009A730F">
      <w:pPr>
        <w:pStyle w:val="aff3"/>
        <w:ind w:firstLine="420"/>
      </w:pPr>
      <w:r>
        <w:rPr>
          <w:rFonts w:hint="eastAsia"/>
        </w:rPr>
        <w:t>GB/T 1147.2  中小</w:t>
      </w:r>
      <w:r>
        <w:t>功率内燃机</w:t>
      </w:r>
      <w:r>
        <w:rPr>
          <w:rFonts w:hint="eastAsia"/>
        </w:rPr>
        <w:t xml:space="preserve"> 第2部分</w:t>
      </w:r>
      <w:r>
        <w:t>：试验方法</w:t>
      </w:r>
    </w:p>
    <w:p w:rsidR="00107CC1" w:rsidRPr="009E71DB" w:rsidRDefault="00107CC1" w:rsidP="009A730F">
      <w:pPr>
        <w:pStyle w:val="aff3"/>
        <w:ind w:firstLine="420"/>
        <w:rPr>
          <w:rFonts w:cs="Times New Roman"/>
        </w:rPr>
      </w:pPr>
      <w:r w:rsidRPr="009E71DB">
        <w:t>GB/T 19498</w:t>
      </w:r>
      <w:r w:rsidRPr="009E71DB">
        <w:rPr>
          <w:rFonts w:hint="eastAsia"/>
        </w:rPr>
        <w:t xml:space="preserve">　农林拖拉机防护装置　静态试验方法和验收技术条件</w:t>
      </w:r>
    </w:p>
    <w:p w:rsidR="00107CC1" w:rsidRPr="009E71DB" w:rsidRDefault="00107CC1" w:rsidP="009A730F">
      <w:pPr>
        <w:pStyle w:val="aff3"/>
        <w:ind w:firstLine="420"/>
        <w:rPr>
          <w:rFonts w:cs="Times New Roman"/>
        </w:rPr>
      </w:pPr>
      <w:r w:rsidRPr="009E71DB">
        <w:t xml:space="preserve">GB 20891  </w:t>
      </w:r>
      <w:r w:rsidRPr="009E71DB">
        <w:rPr>
          <w:rFonts w:hint="eastAsia"/>
        </w:rPr>
        <w:t>非道路移动机械用柴油机排气污染物排放限值及测量方法</w:t>
      </w:r>
    </w:p>
    <w:p w:rsidR="00107CC1" w:rsidRDefault="00107CC1" w:rsidP="009A730F">
      <w:pPr>
        <w:pStyle w:val="aff3"/>
        <w:ind w:firstLine="420"/>
      </w:pPr>
      <w:r w:rsidRPr="008116F7">
        <w:t xml:space="preserve">GB/T 21956.1  </w:t>
      </w:r>
      <w:r w:rsidRPr="008116F7">
        <w:rPr>
          <w:rFonts w:hint="eastAsia"/>
        </w:rPr>
        <w:t>农林用窄轮距轮式拖拉机防护装置强度试验方法和验收条件</w:t>
      </w:r>
      <w:r>
        <w:t xml:space="preserve"> </w:t>
      </w:r>
      <w:r w:rsidRPr="008116F7">
        <w:t xml:space="preserve"> </w:t>
      </w:r>
      <w:r w:rsidRPr="008116F7">
        <w:rPr>
          <w:rFonts w:hint="eastAsia"/>
        </w:rPr>
        <w:t>第</w:t>
      </w:r>
      <w:r w:rsidRPr="008116F7">
        <w:t>1</w:t>
      </w:r>
      <w:r w:rsidRPr="008116F7">
        <w:rPr>
          <w:rFonts w:hint="eastAsia"/>
        </w:rPr>
        <w:t>部分：前置式静态试验方法</w:t>
      </w:r>
    </w:p>
    <w:p w:rsidR="00107CC1" w:rsidRPr="005A6C03" w:rsidRDefault="00107CC1" w:rsidP="009A730F">
      <w:pPr>
        <w:pStyle w:val="aff3"/>
        <w:ind w:firstLine="420"/>
        <w:rPr>
          <w:rFonts w:cs="Times New Roman"/>
        </w:rPr>
      </w:pPr>
      <w:r w:rsidRPr="008116F7">
        <w:t xml:space="preserve">GB/T 21956.3  </w:t>
      </w:r>
      <w:r w:rsidRPr="008116F7">
        <w:rPr>
          <w:rFonts w:hint="eastAsia"/>
        </w:rPr>
        <w:t>农林用窄轮距轮式拖拉机防护装置强度试验方法和验收条件</w:t>
      </w:r>
      <w:r w:rsidRPr="008116F7">
        <w:t xml:space="preserve"> </w:t>
      </w:r>
      <w:r>
        <w:t xml:space="preserve"> </w:t>
      </w:r>
      <w:r w:rsidRPr="008116F7">
        <w:rPr>
          <w:rFonts w:hint="eastAsia"/>
        </w:rPr>
        <w:t>第</w:t>
      </w:r>
      <w:r w:rsidRPr="008116F7">
        <w:t>3</w:t>
      </w:r>
      <w:r w:rsidRPr="008116F7">
        <w:rPr>
          <w:rFonts w:hint="eastAsia"/>
        </w:rPr>
        <w:t>部分：后置式静态试验方法</w:t>
      </w:r>
    </w:p>
    <w:p w:rsidR="00107CC1" w:rsidRDefault="00107CC1" w:rsidP="009A730F">
      <w:pPr>
        <w:pStyle w:val="aff3"/>
        <w:tabs>
          <w:tab w:val="left" w:pos="3990"/>
        </w:tabs>
        <w:ind w:firstLine="420"/>
        <w:rPr>
          <w:rFonts w:cs="Times New Roman"/>
        </w:rPr>
      </w:pPr>
      <w:r w:rsidRPr="009E71DB">
        <w:t xml:space="preserve">GB/T 24648.1  </w:t>
      </w:r>
      <w:r w:rsidRPr="009E71DB">
        <w:rPr>
          <w:rFonts w:hint="eastAsia"/>
        </w:rPr>
        <w:t>拖拉机可靠性考核</w:t>
      </w:r>
    </w:p>
    <w:p w:rsidR="00107CC1" w:rsidRPr="009E71DB" w:rsidRDefault="00107CC1" w:rsidP="009A730F">
      <w:pPr>
        <w:pStyle w:val="aff3"/>
        <w:tabs>
          <w:tab w:val="left" w:pos="3990"/>
        </w:tabs>
        <w:ind w:firstLine="420"/>
        <w:rPr>
          <w:rFonts w:cs="Times New Roman"/>
        </w:rPr>
      </w:pPr>
      <w:r w:rsidRPr="00475D6A">
        <w:t>GB/T 33641.2</w:t>
      </w:r>
      <w:r>
        <w:t xml:space="preserve">  </w:t>
      </w:r>
      <w:r>
        <w:rPr>
          <w:rFonts w:ascii="Microsoft YaHei ??х?  ?墠 ??" w:eastAsia="Microsoft YaHei ??х?  ?墠 ??" w:hAnsi="微软雅黑" w:cs="Microsoft YaHei ??х?  ?墠 ??" w:hint="eastAsia"/>
        </w:rPr>
        <w:t>农林拖拉机和机械</w:t>
      </w:r>
      <w:r>
        <w:rPr>
          <w:rFonts w:ascii="Microsoft YaHei ??х?  ?墠 ??" w:eastAsia="Microsoft YaHei ??х?  ?墠 ??" w:hAnsi="微软雅黑" w:cs="Microsoft YaHei ??х?  ?墠 ??"/>
        </w:rPr>
        <w:t xml:space="preserve">  </w:t>
      </w:r>
      <w:r>
        <w:rPr>
          <w:rFonts w:ascii="Microsoft YaHei ??х?  ?墠 ??" w:eastAsia="Microsoft YaHei ??х?  ?墠 ??" w:hAnsi="微软雅黑" w:cs="Microsoft YaHei ??х?  ?墠 ??" w:hint="eastAsia"/>
        </w:rPr>
        <w:t>安全带</w:t>
      </w:r>
      <w:r>
        <w:rPr>
          <w:rFonts w:ascii="Microsoft YaHei ??х?  ?墠 ??" w:eastAsia="Microsoft YaHei ??х?  ?墠 ??" w:hAnsi="微软雅黑" w:cs="Microsoft YaHei ??х?  ?墠 ??"/>
        </w:rPr>
        <w:t xml:space="preserve">  </w:t>
      </w:r>
      <w:r>
        <w:rPr>
          <w:rFonts w:ascii="Microsoft YaHei ??х?  ?墠 ??" w:eastAsia="Microsoft YaHei ??х?  ?墠 ??" w:hAnsi="微软雅黑" w:cs="Microsoft YaHei ??х?  ?墠 ??" w:hint="eastAsia"/>
        </w:rPr>
        <w:t>第</w:t>
      </w:r>
      <w:r>
        <w:rPr>
          <w:rFonts w:ascii="Microsoft YaHei ??х?  ?墠 ??" w:eastAsia="Microsoft YaHei ??х?  ?墠 ??" w:hAnsi="微软雅黑" w:cs="Microsoft YaHei ??х?  ?墠 ??"/>
        </w:rPr>
        <w:t>2</w:t>
      </w:r>
      <w:r>
        <w:rPr>
          <w:rFonts w:ascii="Microsoft YaHei ??х?  ?墠 ??" w:eastAsia="Microsoft YaHei ??х?  ?墠 ??" w:hAnsi="微软雅黑" w:cs="Microsoft YaHei ??х?  ?墠 ??" w:hint="eastAsia"/>
        </w:rPr>
        <w:t>部分：固定装置强度要求</w:t>
      </w:r>
    </w:p>
    <w:p w:rsidR="00107CC1" w:rsidRDefault="00107CC1" w:rsidP="009A730F">
      <w:pPr>
        <w:pStyle w:val="aff3"/>
        <w:tabs>
          <w:tab w:val="left" w:pos="3990"/>
        </w:tabs>
        <w:ind w:firstLine="420"/>
        <w:rPr>
          <w:rFonts w:cs="Times New Roman"/>
        </w:rPr>
      </w:pPr>
      <w:r w:rsidRPr="009E71DB">
        <w:t>JB/T 7325</w:t>
      </w:r>
      <w:r w:rsidRPr="009E71DB">
        <w:rPr>
          <w:rFonts w:hint="eastAsia"/>
        </w:rPr>
        <w:t xml:space="preserve">　农林窄轮距轮式拖拉机防护装置</w:t>
      </w:r>
      <w:r w:rsidRPr="009E71DB">
        <w:t xml:space="preserve">  </w:t>
      </w:r>
      <w:r w:rsidRPr="009E71DB">
        <w:rPr>
          <w:rFonts w:hint="eastAsia"/>
        </w:rPr>
        <w:t>强度试验方法和验收条件</w:t>
      </w:r>
    </w:p>
    <w:p w:rsidR="00107CC1" w:rsidRPr="009E71DB" w:rsidRDefault="00107CC1" w:rsidP="009A730F">
      <w:pPr>
        <w:pStyle w:val="aff3"/>
        <w:tabs>
          <w:tab w:val="left" w:pos="3990"/>
        </w:tabs>
        <w:ind w:firstLine="420"/>
        <w:rPr>
          <w:rFonts w:cs="Times New Roman"/>
        </w:rPr>
      </w:pPr>
      <w:r>
        <w:t xml:space="preserve">JB/T 8303  </w:t>
      </w:r>
      <w:r w:rsidRPr="000634E9">
        <w:rPr>
          <w:rFonts w:hint="eastAsia"/>
        </w:rPr>
        <w:t>农业拖拉机</w:t>
      </w:r>
      <w:r w:rsidRPr="000634E9">
        <w:t xml:space="preserve"> </w:t>
      </w:r>
      <w:r>
        <w:t xml:space="preserve"> </w:t>
      </w:r>
      <w:r w:rsidRPr="000634E9">
        <w:rPr>
          <w:rFonts w:hint="eastAsia"/>
        </w:rPr>
        <w:t>驾驶座安全带</w:t>
      </w:r>
    </w:p>
    <w:p w:rsidR="00107CC1" w:rsidRPr="009E71DB" w:rsidRDefault="00107CC1" w:rsidP="009A730F">
      <w:pPr>
        <w:pStyle w:val="aff3"/>
        <w:ind w:firstLine="420"/>
        <w:rPr>
          <w:rFonts w:cs="Times New Roman"/>
        </w:rPr>
      </w:pPr>
      <w:r w:rsidRPr="009E71DB">
        <w:t xml:space="preserve">JB/T 9831  </w:t>
      </w:r>
      <w:r w:rsidRPr="009E71DB">
        <w:rPr>
          <w:rFonts w:hint="eastAsia"/>
        </w:rPr>
        <w:t>农林拖拉机</w:t>
      </w:r>
      <w:r>
        <w:t xml:space="preserve">  </w:t>
      </w:r>
      <w:r w:rsidRPr="009E71DB">
        <w:rPr>
          <w:rFonts w:hint="eastAsia"/>
        </w:rPr>
        <w:t>型号编制规则</w:t>
      </w:r>
    </w:p>
    <w:p w:rsidR="00107CC1" w:rsidRDefault="00107CC1" w:rsidP="009A730F">
      <w:pPr>
        <w:pStyle w:val="aff3"/>
        <w:ind w:firstLine="420"/>
      </w:pPr>
      <w:r w:rsidRPr="00C66430">
        <w:t xml:space="preserve">JB/T 11320  </w:t>
      </w:r>
      <w:r w:rsidRPr="00C66430">
        <w:rPr>
          <w:rFonts w:hint="eastAsia"/>
        </w:rPr>
        <w:t>拖拉机</w:t>
      </w:r>
      <w:r w:rsidRPr="00C66430">
        <w:t xml:space="preserve">  </w:t>
      </w:r>
      <w:r w:rsidRPr="00C66430">
        <w:rPr>
          <w:rFonts w:hint="eastAsia"/>
        </w:rPr>
        <w:t>功率分类及型谱</w:t>
      </w:r>
    </w:p>
    <w:p w:rsidR="00107CC1" w:rsidRDefault="00107CC1" w:rsidP="009A730F">
      <w:pPr>
        <w:pStyle w:val="aff3"/>
        <w:ind w:firstLine="420"/>
        <w:rPr>
          <w:rFonts w:hAnsi="宋体" w:cs="Times New Roman"/>
        </w:rPr>
      </w:pPr>
      <w:r w:rsidRPr="009E71DB">
        <w:rPr>
          <w:rFonts w:hAnsi="宋体"/>
        </w:rPr>
        <w:t xml:space="preserve">NY/T 1769  </w:t>
      </w:r>
      <w:r w:rsidRPr="009E71DB">
        <w:rPr>
          <w:rFonts w:hAnsi="宋体" w:hint="eastAsia"/>
        </w:rPr>
        <w:t>拖拉机安全标志、操纵机构和显示装置用符号技术要求</w:t>
      </w:r>
    </w:p>
    <w:p w:rsidR="00107CC1" w:rsidRDefault="00107CC1" w:rsidP="00705397">
      <w:pPr>
        <w:pStyle w:val="aff3"/>
        <w:ind w:firstLine="420"/>
        <w:rPr>
          <w:rFonts w:hAnsi="宋体" w:cs="Times New Roman"/>
        </w:rPr>
      </w:pPr>
      <w:r w:rsidRPr="009E71DB">
        <w:rPr>
          <w:rFonts w:hAnsi="宋体"/>
        </w:rPr>
        <w:t>NY/T 2453</w:t>
      </w:r>
      <w:r w:rsidRPr="00C01A90">
        <w:rPr>
          <w:rFonts w:hAnsi="宋体"/>
        </w:rPr>
        <w:t xml:space="preserve">—2013  </w:t>
      </w:r>
      <w:r w:rsidRPr="009E71DB">
        <w:rPr>
          <w:rFonts w:hAnsi="宋体" w:hint="eastAsia"/>
        </w:rPr>
        <w:t>拖拉机可靠性评价方法</w:t>
      </w:r>
    </w:p>
    <w:p w:rsidR="00107CC1" w:rsidRDefault="00107CC1" w:rsidP="00C9597B">
      <w:pPr>
        <w:pStyle w:val="afff0"/>
        <w:numPr>
          <w:ilvl w:val="1"/>
          <w:numId w:val="3"/>
        </w:numPr>
        <w:spacing w:beforeLines="100" w:before="312" w:afterLines="100" w:after="312"/>
        <w:rPr>
          <w:rFonts w:cs="Times New Roman"/>
        </w:rPr>
      </w:pPr>
      <w:bookmarkStart w:id="117" w:name="_Toc519691864"/>
      <w:bookmarkStart w:id="118" w:name="_Toc533133848"/>
      <w:bookmarkStart w:id="119" w:name="_Toc533134663"/>
      <w:bookmarkStart w:id="120" w:name="_Toc533134705"/>
      <w:bookmarkStart w:id="121" w:name="_Toc533134727"/>
      <w:bookmarkStart w:id="122" w:name="_Toc533213587"/>
      <w:bookmarkStart w:id="123" w:name="_Toc2045677"/>
      <w:bookmarkStart w:id="124" w:name="_Toc2045698"/>
      <w:bookmarkStart w:id="125" w:name="_Toc2045863"/>
      <w:bookmarkStart w:id="126" w:name="_Toc2053638"/>
      <w:bookmarkStart w:id="127" w:name="_Toc2064728"/>
      <w:bookmarkStart w:id="128" w:name="_Toc2069005"/>
      <w:bookmarkStart w:id="129" w:name="_Toc2069324"/>
      <w:bookmarkStart w:id="130" w:name="_Toc2150277"/>
      <w:bookmarkStart w:id="131" w:name="_Toc2155120"/>
      <w:bookmarkStart w:id="132" w:name="_Toc2476492"/>
      <w:bookmarkStart w:id="133" w:name="_Toc2667538"/>
      <w:bookmarkStart w:id="134" w:name="_Toc2672585"/>
      <w:bookmarkStart w:id="135" w:name="_Toc3081260"/>
      <w:bookmarkStart w:id="136" w:name="_Toc3086527"/>
      <w:bookmarkStart w:id="137" w:name="_Toc138045026"/>
      <w:bookmarkStart w:id="138" w:name="_Toc138045041"/>
      <w:bookmarkStart w:id="139" w:name="_Toc138045077"/>
      <w:bookmarkStart w:id="140" w:name="_Toc138058134"/>
      <w:bookmarkStart w:id="141" w:name="_Toc138058183"/>
      <w:bookmarkStart w:id="142" w:name="_Toc145493889"/>
      <w:bookmarkStart w:id="143" w:name="_Toc149468544"/>
      <w:bookmarkStart w:id="144" w:name="_Toc222819273"/>
      <w:bookmarkStart w:id="145" w:name="_Toc222819291"/>
      <w:bookmarkStart w:id="146" w:name="_Toc222822217"/>
      <w:bookmarkStart w:id="147" w:name="_Toc223146565"/>
      <w:bookmarkStart w:id="148" w:name="_Toc223227786"/>
      <w:bookmarkStart w:id="149" w:name="_Toc223246113"/>
      <w:bookmarkStart w:id="150" w:name="_Toc223246167"/>
      <w:bookmarkStart w:id="151" w:name="_Toc223406804"/>
      <w:bookmarkStart w:id="152" w:name="_Toc223407000"/>
      <w:bookmarkStart w:id="153" w:name="_Toc223424570"/>
      <w:bookmarkStart w:id="154" w:name="_Toc223426837"/>
      <w:bookmarkStart w:id="155" w:name="_Toc223428187"/>
      <w:bookmarkStart w:id="156" w:name="_Toc223529311"/>
      <w:bookmarkStart w:id="157" w:name="_Toc223748814"/>
      <w:bookmarkStart w:id="158" w:name="_Toc224100695"/>
      <w:bookmarkStart w:id="159" w:name="_Toc229723932"/>
      <w:bookmarkStart w:id="160" w:name="_Toc229723942"/>
      <w:bookmarkStart w:id="161" w:name="_Toc229815892"/>
      <w:bookmarkStart w:id="162" w:name="_Toc229881828"/>
      <w:bookmarkStart w:id="163" w:name="_Toc229995658"/>
      <w:bookmarkStart w:id="164" w:name="_Toc229996171"/>
      <w:bookmarkStart w:id="165" w:name="_Toc229998252"/>
      <w:bookmarkStart w:id="166" w:name="_Toc235170360"/>
      <w:bookmarkStart w:id="167" w:name="_Toc235239643"/>
      <w:bookmarkStart w:id="168" w:name="_Toc256514051"/>
      <w:bookmarkStart w:id="169" w:name="_Toc258401736"/>
      <w:bookmarkEnd w:id="48"/>
      <w:r>
        <w:rPr>
          <w:rFonts w:hint="eastAsia"/>
        </w:rPr>
        <w:t>术语和定义</w:t>
      </w:r>
      <w:bookmarkEnd w:id="117"/>
    </w:p>
    <w:p w:rsidR="00107CC1" w:rsidRPr="00E02580" w:rsidRDefault="00107CC1" w:rsidP="009A730F">
      <w:pPr>
        <w:pStyle w:val="aff3"/>
        <w:ind w:firstLine="420"/>
        <w:rPr>
          <w:rFonts w:cs="Times New Roman"/>
        </w:rPr>
      </w:pPr>
      <w:r w:rsidRPr="00947BFB">
        <w:t>GB/T 6960</w:t>
      </w:r>
      <w:r w:rsidRPr="00947BFB">
        <w:rPr>
          <w:rFonts w:hint="eastAsia"/>
        </w:rPr>
        <w:t>（所有部分</w:t>
      </w:r>
      <w:r w:rsidRPr="00947BFB">
        <w:t>)</w:t>
      </w:r>
      <w:r w:rsidRPr="007C1E88">
        <w:rPr>
          <w:rFonts w:hint="eastAsia"/>
        </w:rPr>
        <w:t>界定的以及下列术语和定义适用于本文件。</w:t>
      </w:r>
    </w:p>
    <w:p w:rsidR="00107CC1" w:rsidRDefault="00107CC1" w:rsidP="00C9597B">
      <w:pPr>
        <w:pStyle w:val="afff5"/>
        <w:numPr>
          <w:ilvl w:val="2"/>
          <w:numId w:val="3"/>
        </w:numPr>
        <w:spacing w:beforeLines="50" w:before="156" w:afterLines="50" w:after="156"/>
      </w:pPr>
      <w:bookmarkStart w:id="170" w:name="_Toc461113440"/>
      <w:bookmarkStart w:id="171" w:name="_Toc519494277"/>
      <w:bookmarkStart w:id="172" w:name="_Toc519688873"/>
      <w:bookmarkStart w:id="173" w:name="_Toc519691871"/>
      <w:bookmarkStart w:id="174" w:name="_Toc453138956"/>
      <w:bookmarkStart w:id="175" w:name="_Toc454395452"/>
      <w:bookmarkStart w:id="176" w:name="_Toc454459821"/>
      <w:bookmarkStart w:id="177" w:name="_Toc461113443"/>
      <w:bookmarkEnd w:id="170"/>
    </w:p>
    <w:p w:rsidR="00107CC1" w:rsidRPr="00C66430" w:rsidRDefault="00107CC1" w:rsidP="00C9597B">
      <w:pPr>
        <w:pStyle w:val="afff5"/>
        <w:spacing w:beforeLines="50" w:before="156" w:afterLines="50" w:after="156"/>
        <w:ind w:firstLineChars="200" w:firstLine="420"/>
      </w:pPr>
      <w:r>
        <w:rPr>
          <w:rFonts w:cs="黑体" w:hint="eastAsia"/>
        </w:rPr>
        <w:t>标准配重</w:t>
      </w:r>
      <w:bookmarkEnd w:id="171"/>
      <w:bookmarkEnd w:id="172"/>
      <w:bookmarkEnd w:id="173"/>
    </w:p>
    <w:p w:rsidR="00107CC1" w:rsidRDefault="00107CC1" w:rsidP="009A730F">
      <w:pPr>
        <w:pStyle w:val="aff3"/>
        <w:ind w:firstLine="420"/>
        <w:rPr>
          <w:rFonts w:cs="Times New Roman"/>
        </w:rPr>
      </w:pPr>
      <w:r>
        <w:rPr>
          <w:rFonts w:hint="eastAsia"/>
        </w:rPr>
        <w:t>制造商设计确定</w:t>
      </w:r>
      <w:r w:rsidRPr="00FB7042">
        <w:rPr>
          <w:rFonts w:hint="eastAsia"/>
        </w:rPr>
        <w:t>的同型号拖拉机对应不同最小使用质量状态，在标准试验条件下满足牵引性能的附加重块，包括前、后</w:t>
      </w:r>
      <w:r>
        <w:rPr>
          <w:rFonts w:hint="eastAsia"/>
        </w:rPr>
        <w:t>配重，但不包括液体配重。</w:t>
      </w:r>
    </w:p>
    <w:p w:rsidR="00107CC1" w:rsidRPr="00F3526A" w:rsidRDefault="00107CC1" w:rsidP="009A730F">
      <w:pPr>
        <w:pStyle w:val="aff3"/>
        <w:ind w:firstLine="360"/>
        <w:rPr>
          <w:rFonts w:cs="Times New Roman"/>
        </w:rPr>
      </w:pPr>
      <w:r w:rsidRPr="00F3526A">
        <w:rPr>
          <w:rFonts w:ascii="黑体" w:eastAsia="黑体" w:hAnsi="黑体" w:cs="黑体" w:hint="eastAsia"/>
          <w:sz w:val="18"/>
          <w:szCs w:val="18"/>
        </w:rPr>
        <w:t>注：</w:t>
      </w:r>
      <w:r w:rsidRPr="00F3526A">
        <w:rPr>
          <w:rFonts w:hint="eastAsia"/>
          <w:sz w:val="18"/>
          <w:szCs w:val="18"/>
        </w:rPr>
        <w:t>同型号拖拉机不同的最小使用质量状态</w:t>
      </w:r>
      <w:r>
        <w:rPr>
          <w:rFonts w:hint="eastAsia"/>
          <w:sz w:val="18"/>
          <w:szCs w:val="18"/>
        </w:rPr>
        <w:t>（如翻倾防护装置型式等不同时）</w:t>
      </w:r>
      <w:r w:rsidRPr="00F3526A">
        <w:rPr>
          <w:rFonts w:hint="eastAsia"/>
          <w:sz w:val="18"/>
          <w:szCs w:val="18"/>
        </w:rPr>
        <w:t>下，分别有相应的标准配重。</w:t>
      </w:r>
    </w:p>
    <w:p w:rsidR="00107CC1" w:rsidRDefault="00107CC1" w:rsidP="00C9597B">
      <w:pPr>
        <w:pStyle w:val="afff5"/>
        <w:numPr>
          <w:ilvl w:val="2"/>
          <w:numId w:val="3"/>
        </w:numPr>
        <w:spacing w:beforeLines="50" w:before="156" w:afterLines="50" w:after="156"/>
      </w:pPr>
    </w:p>
    <w:p w:rsidR="00107CC1" w:rsidRDefault="00107CC1" w:rsidP="00C9597B">
      <w:pPr>
        <w:pStyle w:val="afff5"/>
        <w:spacing w:beforeLines="50" w:before="156" w:afterLines="50" w:after="156"/>
        <w:ind w:firstLineChars="200" w:firstLine="420"/>
      </w:pPr>
      <w:r>
        <w:rPr>
          <w:rFonts w:cs="黑体" w:hint="eastAsia"/>
        </w:rPr>
        <w:t>动力输出轴标定功率</w:t>
      </w:r>
    </w:p>
    <w:p w:rsidR="00107CC1" w:rsidRPr="00BA293B" w:rsidRDefault="00107CC1" w:rsidP="009A730F">
      <w:pPr>
        <w:pStyle w:val="aff3"/>
        <w:ind w:firstLine="420"/>
        <w:rPr>
          <w:rFonts w:cs="Times New Roman"/>
        </w:rPr>
      </w:pPr>
      <w:r w:rsidRPr="00BA293B">
        <w:rPr>
          <w:rFonts w:hint="eastAsia"/>
        </w:rPr>
        <w:t>在发动机标定转速时，拖拉机动力输出轴对外输出的最大功率。</w:t>
      </w:r>
    </w:p>
    <w:p w:rsidR="00107CC1" w:rsidRDefault="00107CC1" w:rsidP="00C9597B">
      <w:pPr>
        <w:pStyle w:val="afff5"/>
        <w:numPr>
          <w:ilvl w:val="2"/>
          <w:numId w:val="3"/>
        </w:numPr>
        <w:spacing w:beforeLines="50" w:before="156" w:afterLines="50" w:after="156"/>
      </w:pPr>
    </w:p>
    <w:p w:rsidR="00107CC1" w:rsidRPr="00BA293B" w:rsidRDefault="00107CC1" w:rsidP="00C9597B">
      <w:pPr>
        <w:pStyle w:val="afff5"/>
        <w:spacing w:beforeLines="50" w:before="156" w:afterLines="50" w:after="156"/>
        <w:ind w:firstLineChars="200" w:firstLine="420"/>
      </w:pPr>
      <w:r w:rsidRPr="00BA293B">
        <w:rPr>
          <w:rFonts w:cs="黑体" w:hint="eastAsia"/>
        </w:rPr>
        <w:t>发动机标定功率</w:t>
      </w:r>
    </w:p>
    <w:p w:rsidR="00107CC1" w:rsidRDefault="00107CC1" w:rsidP="009A730F">
      <w:pPr>
        <w:pStyle w:val="aff3"/>
        <w:ind w:firstLine="420"/>
        <w:rPr>
          <w:rFonts w:cs="Times New Roman"/>
        </w:rPr>
      </w:pPr>
      <w:r>
        <w:rPr>
          <w:rFonts w:hint="eastAsia"/>
        </w:rPr>
        <w:t>由拖拉机制造商和发动机生产厂共同确定的，发动机带有与拖拉机正常作业时相同的附件，在规定的转速和环境条件下，曲轴对外输出的</w:t>
      </w:r>
      <w:r>
        <w:t>12h</w:t>
      </w:r>
      <w:r>
        <w:rPr>
          <w:rFonts w:hint="eastAsia"/>
        </w:rPr>
        <w:t>功率值。</w:t>
      </w:r>
    </w:p>
    <w:p w:rsidR="00107CC1" w:rsidRDefault="00107CC1" w:rsidP="00C9597B">
      <w:pPr>
        <w:pStyle w:val="afff0"/>
        <w:numPr>
          <w:ilvl w:val="1"/>
          <w:numId w:val="3"/>
        </w:numPr>
        <w:spacing w:beforeLines="100" w:before="312" w:afterLines="100" w:after="312"/>
        <w:rPr>
          <w:rFonts w:cs="Times New Roman"/>
        </w:rPr>
      </w:pPr>
      <w:bookmarkStart w:id="178" w:name="_Toc519691872"/>
      <w:bookmarkEnd w:id="174"/>
      <w:bookmarkEnd w:id="175"/>
      <w:bookmarkEnd w:id="176"/>
      <w:bookmarkEnd w:id="177"/>
      <w:r>
        <w:rPr>
          <w:rFonts w:hint="eastAsia"/>
        </w:rPr>
        <w:t>基本要求</w:t>
      </w:r>
      <w:bookmarkStart w:id="179" w:name="_Toc148080284"/>
      <w:bookmarkStart w:id="180" w:name="_Toc14946854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8"/>
    </w:p>
    <w:p w:rsidR="00107CC1" w:rsidRPr="00AD1AF0" w:rsidRDefault="00107CC1" w:rsidP="00C9597B">
      <w:pPr>
        <w:pStyle w:val="afff5"/>
        <w:numPr>
          <w:ilvl w:val="2"/>
          <w:numId w:val="3"/>
        </w:numPr>
        <w:spacing w:beforeLines="50" w:before="156" w:afterLines="50" w:after="156"/>
      </w:pPr>
      <w:bookmarkStart w:id="181" w:name="_Toc222819292"/>
      <w:bookmarkStart w:id="182" w:name="_Toc222822218"/>
      <w:bookmarkStart w:id="183" w:name="_Toc223146566"/>
      <w:bookmarkStart w:id="184" w:name="_Toc223227787"/>
      <w:bookmarkStart w:id="185" w:name="_Toc223246114"/>
      <w:bookmarkStart w:id="186" w:name="_Toc223246168"/>
      <w:bookmarkStart w:id="187" w:name="_Toc223406805"/>
      <w:bookmarkStart w:id="188" w:name="_Toc223407001"/>
      <w:bookmarkStart w:id="189" w:name="_Toc223424571"/>
      <w:bookmarkStart w:id="190" w:name="_Toc223426838"/>
      <w:bookmarkStart w:id="191" w:name="_Toc223428188"/>
      <w:bookmarkStart w:id="192" w:name="_Toc223529312"/>
      <w:bookmarkStart w:id="193" w:name="_Toc223748815"/>
      <w:bookmarkStart w:id="194" w:name="_Toc224100696"/>
      <w:bookmarkStart w:id="195" w:name="_Toc229723943"/>
      <w:bookmarkStart w:id="196" w:name="_Toc229815893"/>
      <w:bookmarkStart w:id="197" w:name="_Toc229881829"/>
      <w:bookmarkStart w:id="198" w:name="_Toc229995659"/>
      <w:bookmarkStart w:id="199" w:name="_Toc229996172"/>
      <w:bookmarkStart w:id="200" w:name="_Toc229998253"/>
      <w:bookmarkStart w:id="201" w:name="_Toc235170361"/>
      <w:bookmarkStart w:id="202" w:name="_Toc235239644"/>
      <w:bookmarkStart w:id="203" w:name="_Toc256514052"/>
      <w:bookmarkStart w:id="204" w:name="_Toc519691873"/>
      <w:r w:rsidRPr="00AD1AF0">
        <w:rPr>
          <w:rFonts w:cs="黑体" w:hint="eastAsia"/>
        </w:rPr>
        <w:t>需补充提供的</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Fonts w:cs="黑体" w:hint="eastAsia"/>
        </w:rPr>
        <w:t>材料</w:t>
      </w:r>
      <w:bookmarkEnd w:id="204"/>
    </w:p>
    <w:p w:rsidR="00107CC1" w:rsidRPr="00AD1AF0" w:rsidRDefault="00107CC1" w:rsidP="009A730F">
      <w:pPr>
        <w:pStyle w:val="aff3"/>
        <w:ind w:firstLine="420"/>
        <w:rPr>
          <w:rFonts w:cs="Times New Roman"/>
        </w:rPr>
      </w:pPr>
      <w:r>
        <w:rPr>
          <w:rFonts w:hint="eastAsia"/>
        </w:rPr>
        <w:t>除</w:t>
      </w:r>
      <w:r w:rsidRPr="00AD1AF0">
        <w:rPr>
          <w:rFonts w:hint="eastAsia"/>
        </w:rPr>
        <w:t>申请时提交</w:t>
      </w:r>
      <w:r>
        <w:rPr>
          <w:rFonts w:hint="eastAsia"/>
        </w:rPr>
        <w:t>的</w:t>
      </w:r>
      <w:r w:rsidRPr="00AD1AF0">
        <w:rPr>
          <w:rFonts w:hint="eastAsia"/>
        </w:rPr>
        <w:t>材料</w:t>
      </w:r>
      <w:r>
        <w:rPr>
          <w:rFonts w:hint="eastAsia"/>
        </w:rPr>
        <w:t>之外</w:t>
      </w:r>
      <w:r w:rsidRPr="00AD1AF0">
        <w:rPr>
          <w:rFonts w:hint="eastAsia"/>
        </w:rPr>
        <w:t>，</w:t>
      </w:r>
      <w:r>
        <w:rPr>
          <w:rFonts w:hint="eastAsia"/>
        </w:rPr>
        <w:t>制造商</w:t>
      </w:r>
      <w:r w:rsidRPr="00AD1AF0">
        <w:rPr>
          <w:rFonts w:hint="eastAsia"/>
        </w:rPr>
        <w:t>需补充提供</w:t>
      </w:r>
      <w:r>
        <w:rPr>
          <w:rFonts w:hint="eastAsia"/>
        </w:rPr>
        <w:t>以下材料</w:t>
      </w:r>
      <w:r w:rsidRPr="00AD1AF0">
        <w:rPr>
          <w:rFonts w:hint="eastAsia"/>
        </w:rPr>
        <w:t>：</w:t>
      </w:r>
    </w:p>
    <w:p w:rsidR="00107CC1" w:rsidRPr="00AD1AF0" w:rsidRDefault="00107CC1">
      <w:pPr>
        <w:pStyle w:val="afffff5"/>
        <w:numPr>
          <w:ilvl w:val="0"/>
          <w:numId w:val="15"/>
        </w:numPr>
        <w:ind w:leftChars="0" w:firstLineChars="0"/>
        <w:rPr>
          <w:rFonts w:cs="Times New Roman"/>
        </w:rPr>
      </w:pPr>
      <w:bookmarkStart w:id="205" w:name="_Toc138045043"/>
      <w:bookmarkStart w:id="206" w:name="_Toc148080156"/>
      <w:bookmarkStart w:id="207" w:name="_Toc148080285"/>
      <w:bookmarkStart w:id="208" w:name="_Toc149380156"/>
      <w:bookmarkStart w:id="209" w:name="_Toc149441230"/>
      <w:bookmarkStart w:id="210" w:name="_Toc149468546"/>
      <w:r w:rsidRPr="008F4DFA">
        <w:rPr>
          <w:rFonts w:hint="eastAsia"/>
        </w:rPr>
        <w:t>产品规格表</w:t>
      </w:r>
      <w:r w:rsidRPr="00AD1AF0">
        <w:rPr>
          <w:rFonts w:hint="eastAsia"/>
        </w:rPr>
        <w:t>（见附录</w:t>
      </w:r>
      <w:r w:rsidRPr="00AD1AF0">
        <w:t>A</w:t>
      </w:r>
      <w:r w:rsidRPr="00AD1AF0">
        <w:rPr>
          <w:rFonts w:hint="eastAsia"/>
        </w:rPr>
        <w:t>）</w:t>
      </w:r>
      <w:bookmarkEnd w:id="205"/>
      <w:bookmarkEnd w:id="206"/>
      <w:bookmarkEnd w:id="207"/>
      <w:r w:rsidRPr="00AD1AF0">
        <w:rPr>
          <w:rFonts w:hint="eastAsia"/>
        </w:rPr>
        <w:t>；</w:t>
      </w:r>
      <w:bookmarkEnd w:id="208"/>
      <w:bookmarkEnd w:id="209"/>
      <w:bookmarkEnd w:id="210"/>
    </w:p>
    <w:p w:rsidR="00107CC1" w:rsidRPr="009E1C67" w:rsidRDefault="00107CC1">
      <w:pPr>
        <w:pStyle w:val="afffff5"/>
        <w:numPr>
          <w:ilvl w:val="0"/>
          <w:numId w:val="15"/>
        </w:numPr>
        <w:ind w:leftChars="0" w:firstLineChars="0"/>
        <w:rPr>
          <w:rFonts w:cs="Times New Roman"/>
        </w:rPr>
      </w:pPr>
      <w:bookmarkStart w:id="211" w:name="_Toc138045050"/>
      <w:bookmarkStart w:id="212" w:name="_Toc148080157"/>
      <w:bookmarkStart w:id="213" w:name="_Toc148080286"/>
      <w:bookmarkStart w:id="214" w:name="_Toc149380157"/>
      <w:bookmarkStart w:id="215" w:name="_Toc149441231"/>
      <w:bookmarkStart w:id="216" w:name="_Toc149468547"/>
      <w:r w:rsidRPr="009E1C67">
        <w:rPr>
          <w:rFonts w:hint="eastAsia"/>
        </w:rPr>
        <w:t>样机照片</w:t>
      </w:r>
      <w:bookmarkEnd w:id="211"/>
      <w:bookmarkEnd w:id="212"/>
      <w:bookmarkEnd w:id="213"/>
      <w:r w:rsidRPr="009E1C67">
        <w:rPr>
          <w:rFonts w:hint="eastAsia"/>
        </w:rPr>
        <w:t>（排气管侧前方</w:t>
      </w:r>
      <w:r w:rsidRPr="009E1C67">
        <w:t>45</w:t>
      </w:r>
      <w:r w:rsidRPr="009E1C67">
        <w:rPr>
          <w:rFonts w:hint="eastAsia"/>
        </w:rPr>
        <w:t>°</w:t>
      </w:r>
      <w:r w:rsidRPr="008F4DFA">
        <w:rPr>
          <w:rFonts w:hint="eastAsia"/>
        </w:rPr>
        <w:t>及另一侧后方</w:t>
      </w:r>
      <w:r w:rsidRPr="008F4DFA">
        <w:t>45</w:t>
      </w:r>
      <w:r w:rsidRPr="008F4DFA">
        <w:rPr>
          <w:rFonts w:hint="eastAsia"/>
        </w:rPr>
        <w:t>°各</w:t>
      </w:r>
      <w:r w:rsidRPr="008F4DFA">
        <w:t>1</w:t>
      </w:r>
      <w:r w:rsidRPr="008F4DFA">
        <w:rPr>
          <w:rFonts w:hint="eastAsia"/>
        </w:rPr>
        <w:t>张</w:t>
      </w:r>
      <w:r w:rsidRPr="009E1C67">
        <w:rPr>
          <w:rFonts w:hint="eastAsia"/>
        </w:rPr>
        <w:t>）；</w:t>
      </w:r>
      <w:bookmarkEnd w:id="214"/>
      <w:bookmarkEnd w:id="215"/>
      <w:bookmarkEnd w:id="216"/>
    </w:p>
    <w:p w:rsidR="00107CC1" w:rsidRPr="00AA5AA7" w:rsidRDefault="00AA5AA7" w:rsidP="009C4375">
      <w:pPr>
        <w:pStyle w:val="afffff5"/>
        <w:numPr>
          <w:ilvl w:val="0"/>
          <w:numId w:val="15"/>
        </w:numPr>
        <w:ind w:leftChars="0" w:firstLineChars="0"/>
        <w:rPr>
          <w:rFonts w:hAnsi="宋体" w:cs="Times New Roman"/>
        </w:rPr>
      </w:pPr>
      <w:r w:rsidRPr="00AA5AA7">
        <w:rPr>
          <w:rFonts w:hAnsi="宋体" w:hint="eastAsia"/>
        </w:rPr>
        <w:t>配套发动机符合</w:t>
      </w:r>
      <w:r w:rsidRPr="00AA5AA7">
        <w:rPr>
          <w:rFonts w:hAnsi="宋体"/>
        </w:rPr>
        <w:t>GB 20891</w:t>
      </w:r>
      <w:r w:rsidRPr="00AA5AA7">
        <w:rPr>
          <w:rFonts w:hAnsi="宋体" w:hint="eastAsia"/>
        </w:rPr>
        <w:t>及国家环保部门相关要求</w:t>
      </w:r>
      <w:proofErr w:type="gramStart"/>
      <w:r w:rsidRPr="00AA5AA7">
        <w:rPr>
          <w:rFonts w:hAnsi="宋体" w:hint="eastAsia"/>
        </w:rPr>
        <w:t>的源机排气</w:t>
      </w:r>
      <w:proofErr w:type="gramEnd"/>
      <w:r w:rsidRPr="00AA5AA7">
        <w:rPr>
          <w:rFonts w:hAnsi="宋体" w:hint="eastAsia"/>
        </w:rPr>
        <w:t>污染物检验报告和扩展报告复印件；</w:t>
      </w:r>
      <w:r w:rsidRPr="00AA5AA7">
        <w:rPr>
          <w:rFonts w:hAnsi="宋体"/>
        </w:rPr>
        <w:t xml:space="preserve"> </w:t>
      </w:r>
    </w:p>
    <w:p w:rsidR="00107CC1" w:rsidRPr="0005235E" w:rsidRDefault="00107CC1" w:rsidP="00934C40">
      <w:pPr>
        <w:pStyle w:val="afffff5"/>
        <w:numPr>
          <w:ilvl w:val="0"/>
          <w:numId w:val="15"/>
        </w:numPr>
        <w:ind w:leftChars="0" w:firstLineChars="0"/>
        <w:rPr>
          <w:rFonts w:hAnsi="宋体" w:cs="Times New Roman"/>
          <w:u w:val="single"/>
        </w:rPr>
      </w:pPr>
      <w:bookmarkStart w:id="217" w:name="_Toc148080159"/>
      <w:bookmarkStart w:id="218" w:name="_Toc148080288"/>
      <w:bookmarkStart w:id="219" w:name="_Toc149380159"/>
      <w:bookmarkStart w:id="220" w:name="_Toc149441233"/>
      <w:bookmarkStart w:id="221" w:name="_Toc149468549"/>
      <w:r w:rsidRPr="0005235E">
        <w:rPr>
          <w:rFonts w:hAnsi="宋体" w:hint="eastAsia"/>
        </w:rPr>
        <w:t>具有资质的检验检测机构出具的产品可靠性试验报告（加盖</w:t>
      </w:r>
      <w:r w:rsidRPr="0005235E">
        <w:rPr>
          <w:rFonts w:hAnsi="宋体"/>
        </w:rPr>
        <w:t>CMA</w:t>
      </w:r>
      <w:r w:rsidRPr="0005235E">
        <w:rPr>
          <w:rFonts w:hAnsi="宋体" w:hint="eastAsia"/>
        </w:rPr>
        <w:t>章）复印件</w:t>
      </w:r>
      <w:bookmarkEnd w:id="217"/>
      <w:bookmarkEnd w:id="218"/>
      <w:bookmarkEnd w:id="219"/>
      <w:bookmarkEnd w:id="220"/>
      <w:bookmarkEnd w:id="221"/>
      <w:r w:rsidRPr="0005235E">
        <w:rPr>
          <w:rFonts w:hAnsi="宋体" w:hint="eastAsia"/>
        </w:rPr>
        <w:t>；</w:t>
      </w:r>
    </w:p>
    <w:p w:rsidR="00107CC1" w:rsidRPr="00CA35AE" w:rsidRDefault="00107CC1" w:rsidP="00934C40">
      <w:pPr>
        <w:pStyle w:val="afffff5"/>
        <w:numPr>
          <w:ilvl w:val="0"/>
          <w:numId w:val="15"/>
        </w:numPr>
        <w:ind w:leftChars="0" w:firstLineChars="0"/>
        <w:rPr>
          <w:rFonts w:hAnsi="宋体" w:cs="Times New Roman"/>
        </w:rPr>
      </w:pPr>
      <w:r w:rsidRPr="009C4375">
        <w:rPr>
          <w:rFonts w:hAnsi="宋体" w:hint="eastAsia"/>
        </w:rPr>
        <w:t>用户名单</w:t>
      </w:r>
      <w:r w:rsidRPr="00AD1AF0">
        <w:t>[</w:t>
      </w:r>
      <w:r>
        <w:rPr>
          <w:rFonts w:hint="eastAsia"/>
        </w:rPr>
        <w:t>至少</w:t>
      </w:r>
      <w:r w:rsidRPr="00AD1AF0">
        <w:rPr>
          <w:rFonts w:hint="eastAsia"/>
        </w:rPr>
        <w:t>包括：</w:t>
      </w:r>
      <w:r w:rsidRPr="004F3D44">
        <w:rPr>
          <w:rFonts w:hint="eastAsia"/>
        </w:rPr>
        <w:t>用户姓名、</w:t>
      </w:r>
      <w:r>
        <w:rPr>
          <w:rFonts w:hint="eastAsia"/>
        </w:rPr>
        <w:t>通讯</w:t>
      </w:r>
      <w:r w:rsidRPr="004F3D44">
        <w:rPr>
          <w:rFonts w:hint="eastAsia"/>
        </w:rPr>
        <w:t>地址、</w:t>
      </w:r>
      <w:r w:rsidRPr="004A1739">
        <w:rPr>
          <w:rFonts w:hAnsi="宋体" w:hint="eastAsia"/>
        </w:rPr>
        <w:t>联系电话、整机型号、</w:t>
      </w:r>
      <w:r>
        <w:rPr>
          <w:rFonts w:hAnsi="宋体" w:hint="eastAsia"/>
        </w:rPr>
        <w:t>产品（出厂）</w:t>
      </w:r>
      <w:r w:rsidRPr="004A1739">
        <w:rPr>
          <w:rFonts w:hAnsi="宋体" w:hint="eastAsia"/>
        </w:rPr>
        <w:t>编号、</w:t>
      </w:r>
      <w:r>
        <w:rPr>
          <w:rFonts w:hint="eastAsia"/>
        </w:rPr>
        <w:t>生产</w:t>
      </w:r>
    </w:p>
    <w:p w:rsidR="00107CC1" w:rsidRDefault="00107CC1" w:rsidP="009A730F">
      <w:pPr>
        <w:pStyle w:val="afffff5"/>
        <w:ind w:leftChars="350" w:left="735" w:firstLineChars="0" w:firstLine="0"/>
        <w:rPr>
          <w:rFonts w:hAnsi="宋体" w:cs="Times New Roman"/>
        </w:rPr>
      </w:pPr>
      <w:r w:rsidRPr="004F3D44">
        <w:rPr>
          <w:rFonts w:hint="eastAsia"/>
        </w:rPr>
        <w:t>日期</w:t>
      </w:r>
      <w:r>
        <w:rPr>
          <w:rFonts w:hint="eastAsia"/>
        </w:rPr>
        <w:t>、配套动力</w:t>
      </w:r>
      <w:r w:rsidRPr="004F3D44">
        <w:rPr>
          <w:rFonts w:hint="eastAsia"/>
        </w:rPr>
        <w:t>等</w:t>
      </w:r>
      <w:r w:rsidRPr="008B6134">
        <w:rPr>
          <w:rFonts w:hint="eastAsia"/>
        </w:rPr>
        <w:t>信息</w:t>
      </w:r>
      <w:r>
        <w:rPr>
          <w:rFonts w:hint="eastAsia"/>
        </w:rPr>
        <w:t>。所提供的</w:t>
      </w:r>
      <w:r w:rsidRPr="00593EEC">
        <w:rPr>
          <w:rFonts w:hint="eastAsia"/>
        </w:rPr>
        <w:t>用户</w:t>
      </w:r>
      <w:r>
        <w:rPr>
          <w:rFonts w:hint="eastAsia"/>
        </w:rPr>
        <w:t>（</w:t>
      </w:r>
      <w:r w:rsidRPr="00593EEC">
        <w:rPr>
          <w:rFonts w:hint="eastAsia"/>
        </w:rPr>
        <w:t>主机型</w:t>
      </w:r>
      <w:r>
        <w:rPr>
          <w:rFonts w:hint="eastAsia"/>
        </w:rPr>
        <w:t>）</w:t>
      </w:r>
      <w:r w:rsidRPr="00593EEC">
        <w:rPr>
          <w:rFonts w:hint="eastAsia"/>
        </w:rPr>
        <w:t>数不少于本大纲要求的销售量</w:t>
      </w:r>
      <w:r>
        <w:rPr>
          <w:rFonts w:hint="eastAsia"/>
        </w:rPr>
        <w:t>；</w:t>
      </w:r>
      <w:r w:rsidRPr="008B6134">
        <w:rPr>
          <w:rFonts w:hint="eastAsia"/>
        </w:rPr>
        <w:t>拖拉机</w:t>
      </w:r>
      <w:r>
        <w:rPr>
          <w:rFonts w:hint="eastAsia"/>
        </w:rPr>
        <w:t>应</w:t>
      </w:r>
      <w:r w:rsidRPr="008B6134">
        <w:rPr>
          <w:rFonts w:hint="eastAsia"/>
        </w:rPr>
        <w:t>使用</w:t>
      </w:r>
      <w:r>
        <w:rPr>
          <w:rFonts w:hint="eastAsia"/>
        </w:rPr>
        <w:t>至少</w:t>
      </w:r>
      <w:r w:rsidRPr="008B6134">
        <w:rPr>
          <w:rFonts w:hint="eastAsia"/>
        </w:rPr>
        <w:t>一个作业季节或</w:t>
      </w:r>
      <w:r w:rsidR="001B0C80">
        <w:t>80</w:t>
      </w:r>
      <w:r w:rsidR="001B0C80" w:rsidRPr="001B0C80">
        <w:rPr>
          <w:sz w:val="10"/>
          <w:szCs w:val="10"/>
        </w:rPr>
        <w:t xml:space="preserve"> </w:t>
      </w:r>
      <w:r>
        <w:t>h</w:t>
      </w:r>
      <w:r>
        <w:rPr>
          <w:rFonts w:hint="eastAsia"/>
        </w:rPr>
        <w:t>作业</w:t>
      </w:r>
      <w:r w:rsidRPr="008B6134">
        <w:rPr>
          <w:rFonts w:hint="eastAsia"/>
        </w:rPr>
        <w:t>时间</w:t>
      </w:r>
      <w:r w:rsidRPr="00AD1AF0">
        <w:t>]</w:t>
      </w:r>
      <w:r>
        <w:rPr>
          <w:rFonts w:hint="eastAsia"/>
        </w:rPr>
        <w:t>。</w:t>
      </w:r>
    </w:p>
    <w:p w:rsidR="00107CC1" w:rsidRDefault="00107CC1" w:rsidP="00CA35AE">
      <w:pPr>
        <w:pStyle w:val="afffff5"/>
        <w:ind w:leftChars="0" w:left="426" w:firstLineChars="0" w:firstLine="0"/>
        <w:rPr>
          <w:rFonts w:cs="Times New Roman"/>
        </w:rPr>
      </w:pPr>
      <w:bookmarkStart w:id="222" w:name="_Toc533133851"/>
      <w:bookmarkStart w:id="223" w:name="_Toc533134666"/>
      <w:bookmarkStart w:id="224" w:name="_Toc533134730"/>
      <w:bookmarkStart w:id="225" w:name="_Toc533213590"/>
      <w:bookmarkStart w:id="226" w:name="_Toc2045701"/>
      <w:bookmarkStart w:id="227" w:name="_Toc2045866"/>
      <w:bookmarkStart w:id="228" w:name="_Toc2053641"/>
      <w:bookmarkStart w:id="229" w:name="_Toc2064731"/>
      <w:bookmarkStart w:id="230" w:name="_Toc2069008"/>
      <w:bookmarkStart w:id="231" w:name="_Toc2069327"/>
      <w:bookmarkStart w:id="232" w:name="_Toc2150280"/>
      <w:bookmarkStart w:id="233" w:name="_Toc2155123"/>
      <w:bookmarkStart w:id="234" w:name="_Toc2476495"/>
      <w:bookmarkStart w:id="235" w:name="_Toc2667541"/>
      <w:bookmarkStart w:id="236" w:name="_Toc2672588"/>
      <w:bookmarkStart w:id="237" w:name="_Toc3081263"/>
      <w:bookmarkStart w:id="238" w:name="_Toc3086530"/>
      <w:bookmarkStart w:id="239" w:name="_Toc149468551"/>
      <w:bookmarkStart w:id="240" w:name="_Toc222819294"/>
      <w:bookmarkStart w:id="241" w:name="_Toc222822220"/>
      <w:bookmarkStart w:id="242" w:name="_Toc223146568"/>
      <w:bookmarkStart w:id="243" w:name="_Toc223227789"/>
      <w:bookmarkStart w:id="244" w:name="_Toc223246116"/>
      <w:bookmarkStart w:id="245" w:name="_Toc223246170"/>
      <w:bookmarkStart w:id="246" w:name="_Toc223406807"/>
      <w:bookmarkStart w:id="247" w:name="_Toc223407003"/>
      <w:bookmarkStart w:id="248" w:name="_Toc223424573"/>
      <w:bookmarkStart w:id="249" w:name="_Toc223426840"/>
      <w:bookmarkStart w:id="250" w:name="_Toc223428190"/>
      <w:bookmarkStart w:id="251" w:name="_Toc223529314"/>
      <w:bookmarkStart w:id="252" w:name="_Toc223748817"/>
      <w:bookmarkStart w:id="253" w:name="_Toc224100698"/>
      <w:bookmarkStart w:id="254" w:name="_Toc229723945"/>
      <w:bookmarkStart w:id="255" w:name="_Toc229815895"/>
      <w:bookmarkStart w:id="256" w:name="_Toc229881831"/>
      <w:bookmarkStart w:id="257" w:name="_Toc229995661"/>
      <w:bookmarkStart w:id="258" w:name="_Toc229996174"/>
      <w:bookmarkStart w:id="259" w:name="_Toc229998255"/>
      <w:bookmarkStart w:id="260" w:name="_Toc235170363"/>
      <w:bookmarkStart w:id="261" w:name="_Toc235239646"/>
      <w:bookmarkStart w:id="262" w:name="_Toc256514054"/>
      <w:r>
        <w:rPr>
          <w:rFonts w:hint="eastAsia"/>
        </w:rPr>
        <w:t>以上材料需加盖制造商公章。</w:t>
      </w:r>
    </w:p>
    <w:p w:rsidR="00107CC1" w:rsidRDefault="00107CC1" w:rsidP="00636411">
      <w:pPr>
        <w:pStyle w:val="afffff5"/>
        <w:ind w:leftChars="0" w:left="420" w:firstLineChars="0" w:firstLine="0"/>
        <w:rPr>
          <w:rFonts w:cs="Times New Roman"/>
          <w:color w:val="FF0000"/>
          <w:sz w:val="18"/>
          <w:szCs w:val="18"/>
        </w:rPr>
      </w:pPr>
      <w:r w:rsidRPr="00415D57">
        <w:rPr>
          <w:rFonts w:ascii="黑体" w:eastAsia="黑体" w:cs="黑体" w:hint="eastAsia"/>
          <w:sz w:val="18"/>
          <w:szCs w:val="18"/>
        </w:rPr>
        <w:t>注：</w:t>
      </w:r>
      <w:r w:rsidRPr="00636411">
        <w:rPr>
          <w:rFonts w:hint="eastAsia"/>
          <w:sz w:val="18"/>
          <w:szCs w:val="18"/>
        </w:rPr>
        <w:t>主机型</w:t>
      </w:r>
      <w:r>
        <w:rPr>
          <w:rFonts w:hint="eastAsia"/>
          <w:sz w:val="18"/>
          <w:szCs w:val="18"/>
        </w:rPr>
        <w:t>应</w:t>
      </w:r>
      <w:r w:rsidRPr="00636411">
        <w:rPr>
          <w:rFonts w:hint="eastAsia"/>
          <w:sz w:val="18"/>
          <w:szCs w:val="18"/>
        </w:rPr>
        <w:t>提供上述所有材料</w:t>
      </w:r>
      <w:r>
        <w:rPr>
          <w:rFonts w:hint="eastAsia"/>
          <w:sz w:val="18"/>
          <w:szCs w:val="18"/>
        </w:rPr>
        <w:t>；</w:t>
      </w:r>
      <w:r w:rsidR="00AA5AA7">
        <w:rPr>
          <w:rFonts w:hint="eastAsia"/>
          <w:sz w:val="18"/>
          <w:szCs w:val="18"/>
        </w:rPr>
        <w:t>涵盖</w:t>
      </w:r>
      <w:r w:rsidRPr="0042388E">
        <w:rPr>
          <w:rFonts w:hint="eastAsia"/>
          <w:sz w:val="18"/>
          <w:szCs w:val="18"/>
        </w:rPr>
        <w:t>机型</w:t>
      </w:r>
      <w:r w:rsidRPr="00636411">
        <w:rPr>
          <w:rFonts w:hint="eastAsia"/>
          <w:sz w:val="18"/>
          <w:szCs w:val="18"/>
        </w:rPr>
        <w:t>提供</w:t>
      </w:r>
      <w:r w:rsidRPr="00636411">
        <w:rPr>
          <w:sz w:val="18"/>
          <w:szCs w:val="18"/>
        </w:rPr>
        <w:t>a)</w:t>
      </w:r>
      <w:r>
        <w:rPr>
          <w:rFonts w:hint="eastAsia"/>
          <w:sz w:val="18"/>
          <w:szCs w:val="18"/>
        </w:rPr>
        <w:t>～</w:t>
      </w:r>
      <w:r w:rsidRPr="00636411">
        <w:rPr>
          <w:sz w:val="18"/>
          <w:szCs w:val="18"/>
        </w:rPr>
        <w:t xml:space="preserve"> </w:t>
      </w:r>
      <w:r w:rsidR="00602937">
        <w:rPr>
          <w:sz w:val="18"/>
          <w:szCs w:val="18"/>
        </w:rPr>
        <w:t>c</w:t>
      </w:r>
      <w:r w:rsidRPr="00636411">
        <w:rPr>
          <w:sz w:val="18"/>
          <w:szCs w:val="18"/>
        </w:rPr>
        <w:t>)</w:t>
      </w:r>
      <w:r w:rsidRPr="00636411">
        <w:rPr>
          <w:rFonts w:hint="eastAsia"/>
          <w:sz w:val="18"/>
          <w:szCs w:val="18"/>
        </w:rPr>
        <w:t>项材料</w:t>
      </w:r>
      <w:r w:rsidRPr="008116F7">
        <w:rPr>
          <w:rFonts w:hint="eastAsia"/>
          <w:sz w:val="18"/>
          <w:szCs w:val="18"/>
        </w:rPr>
        <w:t>。</w:t>
      </w:r>
    </w:p>
    <w:p w:rsidR="00107CC1" w:rsidRPr="0074220E" w:rsidRDefault="0074220E" w:rsidP="00C9597B">
      <w:pPr>
        <w:pStyle w:val="afff5"/>
        <w:numPr>
          <w:ilvl w:val="2"/>
          <w:numId w:val="3"/>
        </w:numPr>
        <w:spacing w:beforeLines="50" w:before="156" w:afterLines="50" w:after="156"/>
      </w:pPr>
      <w:r w:rsidRPr="0074220E">
        <w:rPr>
          <w:rFonts w:cs="黑体" w:hint="eastAsia"/>
        </w:rPr>
        <w:t>鉴定单元</w:t>
      </w:r>
    </w:p>
    <w:p w:rsidR="00107CC1" w:rsidRPr="0074220E" w:rsidRDefault="00107CC1" w:rsidP="00D35AEF">
      <w:pPr>
        <w:pStyle w:val="affe"/>
        <w:numPr>
          <w:ilvl w:val="3"/>
          <w:numId w:val="3"/>
        </w:numPr>
        <w:spacing w:line="360" w:lineRule="auto"/>
        <w:ind w:left="0"/>
        <w:rPr>
          <w:rFonts w:ascii="宋体" w:eastAsia="宋体" w:hAnsi="宋体"/>
        </w:rPr>
      </w:pPr>
      <w:r w:rsidRPr="0074220E">
        <w:rPr>
          <w:rFonts w:ascii="宋体" w:eastAsia="宋体" w:hAnsi="宋体" w:cs="宋体" w:hint="eastAsia"/>
        </w:rPr>
        <w:t>同一系列设计和用途的拖拉机，满足以下条件时，按单元申请鉴定：</w:t>
      </w:r>
    </w:p>
    <w:p w:rsidR="00FC4C94" w:rsidRPr="00FC4C94" w:rsidRDefault="00107CC1" w:rsidP="00FC4C94">
      <w:pPr>
        <w:pStyle w:val="aff3"/>
        <w:numPr>
          <w:ilvl w:val="0"/>
          <w:numId w:val="17"/>
        </w:numPr>
        <w:tabs>
          <w:tab w:val="clear" w:pos="780"/>
        </w:tabs>
        <w:ind w:leftChars="202" w:left="796" w:hangingChars="177" w:hanging="372"/>
      </w:pPr>
      <w:r w:rsidRPr="0074220E">
        <w:rPr>
          <w:rFonts w:hint="eastAsia"/>
        </w:rPr>
        <w:t>整机型式、机架型式、驱动型式</w:t>
      </w:r>
      <w:r w:rsidR="00FC4C94">
        <w:rPr>
          <w:rFonts w:hint="eastAsia"/>
        </w:rPr>
        <w:t>应</w:t>
      </w:r>
      <w:r w:rsidR="00FC4C94">
        <w:t>一致；</w:t>
      </w:r>
    </w:p>
    <w:p w:rsidR="00FC4C94" w:rsidRDefault="00FC4C94" w:rsidP="00FC4C94">
      <w:pPr>
        <w:pStyle w:val="aff3"/>
        <w:numPr>
          <w:ilvl w:val="0"/>
          <w:numId w:val="17"/>
        </w:numPr>
        <w:tabs>
          <w:tab w:val="clear" w:pos="780"/>
        </w:tabs>
        <w:ind w:leftChars="202" w:left="796" w:hangingChars="177" w:hanging="372"/>
      </w:pPr>
      <w:r w:rsidRPr="00FC4C94">
        <w:rPr>
          <w:rFonts w:hint="eastAsia"/>
        </w:rPr>
        <w:t>变速箱（器）型式</w:t>
      </w:r>
      <w:r>
        <w:rPr>
          <w:rFonts w:hint="eastAsia"/>
        </w:rPr>
        <w:t>应</w:t>
      </w:r>
      <w:r>
        <w:t>一致；</w:t>
      </w:r>
    </w:p>
    <w:p w:rsidR="00FC4C94" w:rsidRDefault="00FC4C94" w:rsidP="00FC4C94">
      <w:pPr>
        <w:pStyle w:val="aff3"/>
        <w:numPr>
          <w:ilvl w:val="0"/>
          <w:numId w:val="17"/>
        </w:numPr>
        <w:tabs>
          <w:tab w:val="clear" w:pos="780"/>
        </w:tabs>
        <w:ind w:leftChars="202" w:left="796" w:hangingChars="177" w:hanging="372"/>
      </w:pPr>
      <w:r>
        <w:rPr>
          <w:rFonts w:hint="eastAsia"/>
        </w:rPr>
        <w:t>传动箱型式（如有</w:t>
      </w:r>
      <w:r>
        <w:t>）</w:t>
      </w:r>
      <w:r>
        <w:rPr>
          <w:rFonts w:hint="eastAsia"/>
        </w:rPr>
        <w:t>应</w:t>
      </w:r>
      <w:r>
        <w:t>一致；</w:t>
      </w:r>
    </w:p>
    <w:p w:rsidR="00FC4C94" w:rsidRPr="00FC4C94" w:rsidRDefault="00FC4C94" w:rsidP="00FC4C94">
      <w:pPr>
        <w:pStyle w:val="aff3"/>
        <w:numPr>
          <w:ilvl w:val="0"/>
          <w:numId w:val="17"/>
        </w:numPr>
        <w:tabs>
          <w:tab w:val="clear" w:pos="780"/>
        </w:tabs>
        <w:ind w:leftChars="202" w:left="796" w:hangingChars="177" w:hanging="372"/>
      </w:pPr>
      <w:r w:rsidRPr="00FC4C94">
        <w:rPr>
          <w:rFonts w:hint="eastAsia"/>
        </w:rPr>
        <w:t>主变速挡位数和换挡方式应</w:t>
      </w:r>
      <w:r w:rsidRPr="00FC4C94">
        <w:t>一致</w:t>
      </w:r>
      <w:r>
        <w:rPr>
          <w:rFonts w:hint="eastAsia"/>
        </w:rPr>
        <w:t>；</w:t>
      </w:r>
    </w:p>
    <w:p w:rsidR="00107CC1" w:rsidRPr="0074220E" w:rsidRDefault="0074220E" w:rsidP="009A730F">
      <w:pPr>
        <w:pStyle w:val="aff3"/>
        <w:numPr>
          <w:ilvl w:val="0"/>
          <w:numId w:val="17"/>
        </w:numPr>
        <w:tabs>
          <w:tab w:val="clear" w:pos="780"/>
        </w:tabs>
        <w:ind w:leftChars="202" w:left="796" w:hangingChars="177" w:hanging="372"/>
        <w:rPr>
          <w:rFonts w:cs="Times New Roman"/>
        </w:rPr>
      </w:pPr>
      <w:r w:rsidRPr="0074220E">
        <w:rPr>
          <w:rFonts w:hint="eastAsia"/>
        </w:rPr>
        <w:t>离合器轴</w:t>
      </w:r>
      <w:r w:rsidR="00FC4C94" w:rsidRPr="00FC4C94">
        <w:rPr>
          <w:rFonts w:hint="eastAsia"/>
        </w:rPr>
        <w:t>轴心线</w:t>
      </w:r>
      <w:r w:rsidRPr="0074220E">
        <w:rPr>
          <w:rFonts w:hint="eastAsia"/>
        </w:rPr>
        <w:t>至</w:t>
      </w:r>
      <w:r w:rsidR="00FC4C94">
        <w:rPr>
          <w:rFonts w:hint="eastAsia"/>
        </w:rPr>
        <w:t>后</w:t>
      </w:r>
      <w:r w:rsidRPr="0074220E">
        <w:rPr>
          <w:rFonts w:hint="eastAsia"/>
        </w:rPr>
        <w:t>驱动轮轴</w:t>
      </w:r>
      <w:r w:rsidR="00FC4C94">
        <w:rPr>
          <w:rFonts w:hint="eastAsia"/>
        </w:rPr>
        <w:t>轴心线</w:t>
      </w:r>
      <w:r w:rsidRPr="0074220E">
        <w:rPr>
          <w:rFonts w:hint="eastAsia"/>
        </w:rPr>
        <w:t>的</w:t>
      </w:r>
      <w:r w:rsidR="00FC4C94">
        <w:rPr>
          <w:rFonts w:hint="eastAsia"/>
        </w:rPr>
        <w:t>水平距离</w:t>
      </w:r>
      <w:r w:rsidR="00107CC1" w:rsidRPr="0074220E">
        <w:rPr>
          <w:rFonts w:hint="eastAsia"/>
        </w:rPr>
        <w:t>应一致；</w:t>
      </w:r>
    </w:p>
    <w:p w:rsidR="00107CC1" w:rsidRPr="0074220E" w:rsidRDefault="00107CC1" w:rsidP="00CA35AE">
      <w:pPr>
        <w:pStyle w:val="aff3"/>
        <w:numPr>
          <w:ilvl w:val="0"/>
          <w:numId w:val="17"/>
        </w:numPr>
        <w:ind w:firstLineChars="0"/>
        <w:rPr>
          <w:rFonts w:cs="Times New Roman"/>
        </w:rPr>
      </w:pPr>
      <w:r w:rsidRPr="0074220E">
        <w:rPr>
          <w:rFonts w:hint="eastAsia"/>
        </w:rPr>
        <w:t>功率代号（马力）最大值与最小值的比值不大于</w:t>
      </w:r>
      <w:r w:rsidRPr="0074220E">
        <w:t>1.5</w:t>
      </w:r>
      <w:r w:rsidRPr="0074220E">
        <w:rPr>
          <w:rFonts w:hint="eastAsia"/>
        </w:rPr>
        <w:t>；</w:t>
      </w:r>
    </w:p>
    <w:p w:rsidR="00107CC1" w:rsidRPr="0074220E" w:rsidRDefault="00107CC1">
      <w:pPr>
        <w:pStyle w:val="aff3"/>
        <w:ind w:left="420" w:firstLineChars="0" w:firstLine="0"/>
        <w:rPr>
          <w:rFonts w:cs="Times New Roman"/>
        </w:rPr>
      </w:pPr>
      <w:r w:rsidRPr="0074220E">
        <w:rPr>
          <w:rFonts w:ascii="黑体" w:eastAsia="黑体" w:hAnsi="黑体" w:cs="黑体" w:hint="eastAsia"/>
          <w:sz w:val="18"/>
          <w:szCs w:val="18"/>
        </w:rPr>
        <w:t>注：</w:t>
      </w:r>
      <w:r w:rsidRPr="0074220E">
        <w:rPr>
          <w:rFonts w:hint="eastAsia"/>
          <w:sz w:val="18"/>
          <w:szCs w:val="18"/>
        </w:rPr>
        <w:t>功率代号是</w:t>
      </w:r>
      <w:r w:rsidRPr="0074220E">
        <w:rPr>
          <w:sz w:val="18"/>
          <w:szCs w:val="18"/>
        </w:rPr>
        <w:t>JB/T 9831</w:t>
      </w:r>
      <w:r w:rsidRPr="0074220E">
        <w:rPr>
          <w:rFonts w:hint="eastAsia"/>
          <w:sz w:val="18"/>
          <w:szCs w:val="18"/>
        </w:rPr>
        <w:t>拖拉机产品型号中的功率代号。</w:t>
      </w:r>
    </w:p>
    <w:p w:rsidR="00107CC1" w:rsidRPr="0074220E" w:rsidRDefault="00107CC1" w:rsidP="00D35AEF">
      <w:pPr>
        <w:pStyle w:val="affe"/>
        <w:numPr>
          <w:ilvl w:val="3"/>
          <w:numId w:val="3"/>
        </w:numPr>
        <w:spacing w:line="360" w:lineRule="auto"/>
        <w:ind w:left="0"/>
        <w:rPr>
          <w:rFonts w:ascii="宋体" w:eastAsia="宋体" w:hAnsi="宋体"/>
        </w:rPr>
      </w:pPr>
      <w:r w:rsidRPr="0074220E">
        <w:rPr>
          <w:rFonts w:ascii="宋体" w:eastAsia="宋体" w:hAnsi="宋体" w:cs="宋体" w:hint="eastAsia"/>
        </w:rPr>
        <w:t>鉴定单元中功率代号（马力）最大的机型为主机型。</w:t>
      </w:r>
    </w:p>
    <w:p w:rsidR="00107CC1" w:rsidRDefault="00107CC1" w:rsidP="00C9597B">
      <w:pPr>
        <w:pStyle w:val="afff5"/>
        <w:numPr>
          <w:ilvl w:val="2"/>
          <w:numId w:val="3"/>
        </w:numPr>
        <w:spacing w:beforeLines="50" w:before="156" w:afterLines="50" w:after="156"/>
      </w:pPr>
      <w:bookmarkStart w:id="263" w:name="_Toc454459824"/>
      <w:bookmarkStart w:id="264" w:name="_Toc454459825"/>
      <w:bookmarkStart w:id="265" w:name="_Toc519691875"/>
      <w:bookmarkStart w:id="266" w:name="_Toc222819295"/>
      <w:bookmarkStart w:id="267" w:name="_Toc222822221"/>
      <w:bookmarkStart w:id="268" w:name="_Toc223146569"/>
      <w:bookmarkStart w:id="269" w:name="_Toc223227790"/>
      <w:bookmarkStart w:id="270" w:name="_Toc223246117"/>
      <w:bookmarkStart w:id="271" w:name="_Toc223246171"/>
      <w:bookmarkStart w:id="272" w:name="_Toc223406808"/>
      <w:bookmarkStart w:id="273" w:name="_Toc223407004"/>
      <w:bookmarkStart w:id="274" w:name="_Toc223424574"/>
      <w:bookmarkStart w:id="275" w:name="_Toc223426841"/>
      <w:bookmarkStart w:id="276" w:name="_Toc223428191"/>
      <w:bookmarkStart w:id="277" w:name="_Toc223529315"/>
      <w:bookmarkStart w:id="278" w:name="_Toc223748818"/>
      <w:bookmarkStart w:id="279" w:name="_Toc224100699"/>
      <w:bookmarkStart w:id="280" w:name="_Toc229723946"/>
      <w:bookmarkStart w:id="281" w:name="_Toc229815896"/>
      <w:bookmarkStart w:id="282" w:name="_Toc229881832"/>
      <w:bookmarkStart w:id="283" w:name="_Toc229995662"/>
      <w:bookmarkStart w:id="284" w:name="_Toc229996175"/>
      <w:bookmarkStart w:id="285" w:name="_Toc229998256"/>
      <w:bookmarkStart w:id="286" w:name="_Toc235170364"/>
      <w:bookmarkStart w:id="287" w:name="_Toc235239647"/>
      <w:bookmarkStart w:id="288" w:name="_Toc256514055"/>
      <w:bookmarkStart w:id="289" w:name="_Toc149468552"/>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21685C">
        <w:rPr>
          <w:rFonts w:cs="黑体" w:hint="eastAsia"/>
        </w:rPr>
        <w:t>样机</w:t>
      </w:r>
      <w:bookmarkEnd w:id="265"/>
    </w:p>
    <w:p w:rsidR="00107CC1" w:rsidRPr="0021685C" w:rsidRDefault="00107CC1" w:rsidP="00C9597B">
      <w:pPr>
        <w:pStyle w:val="affe"/>
        <w:numPr>
          <w:ilvl w:val="3"/>
          <w:numId w:val="3"/>
        </w:numPr>
        <w:spacing w:beforeLines="50" w:before="156" w:afterLines="50" w:after="156"/>
        <w:ind w:left="0"/>
      </w:pPr>
      <w:r>
        <w:rPr>
          <w:rFonts w:cs="黑体" w:hint="eastAsia"/>
        </w:rPr>
        <w:lastRenderedPageBreak/>
        <w:t>样机确定</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bookmarkEnd w:id="289"/>
    <w:p w:rsidR="0074220E" w:rsidRPr="0074220E" w:rsidRDefault="0074220E" w:rsidP="0074220E">
      <w:pPr>
        <w:ind w:firstLineChars="200" w:firstLine="420"/>
        <w:rPr>
          <w:rFonts w:asciiTheme="minorEastAsia" w:eastAsiaTheme="minorEastAsia" w:hAnsiTheme="minorEastAsia" w:cs="宋体"/>
        </w:rPr>
      </w:pPr>
      <w:r w:rsidRPr="0074220E">
        <w:rPr>
          <w:rFonts w:asciiTheme="minorEastAsia" w:eastAsiaTheme="minorEastAsia" w:hAnsiTheme="minorEastAsia" w:cs="宋体" w:hint="eastAsia"/>
        </w:rPr>
        <w:t>样机由制造商无偿提供且应是12个月以内生产的合格产品。鉴定机构在制造商明示的合格产品存放处随机抽取，主机型抽样基数不少于10台，抽样数量为2台，其中1台用于试验鉴定，1台备用。鉴定单元中的其他机型（以下简称其他机型）由制造商供样，数量为1台。样机由制造商按约定的时间送达指定地点。试验鉴定结束后，制造商对鉴定结果无异议时，样机由制造商自行处理。在试验过程中，由于非样机质量原因造成试验无法继续进行时，启用备用样机。</w:t>
      </w:r>
    </w:p>
    <w:p w:rsidR="0074220E" w:rsidRPr="0074220E" w:rsidRDefault="0074220E" w:rsidP="0074220E">
      <w:pPr>
        <w:ind w:firstLineChars="200" w:firstLine="420"/>
        <w:rPr>
          <w:rFonts w:asciiTheme="minorEastAsia" w:eastAsiaTheme="minorEastAsia" w:hAnsiTheme="minorEastAsia" w:cs="宋体"/>
        </w:rPr>
      </w:pPr>
      <w:r w:rsidRPr="0074220E">
        <w:rPr>
          <w:rFonts w:asciiTheme="minorEastAsia" w:eastAsiaTheme="minorEastAsia" w:hAnsiTheme="minorEastAsia" w:cs="宋体" w:hint="eastAsia"/>
        </w:rPr>
        <w:t>申请产品变更，由制造商供样，样机数量为1台。</w:t>
      </w:r>
    </w:p>
    <w:p w:rsidR="00107CC1" w:rsidRPr="0074220E" w:rsidRDefault="0074220E" w:rsidP="0074220E">
      <w:pPr>
        <w:ind w:firstLineChars="200" w:firstLine="420"/>
        <w:rPr>
          <w:rFonts w:asciiTheme="minorEastAsia" w:eastAsiaTheme="minorEastAsia" w:hAnsiTheme="minorEastAsia" w:cs="Times New Roman"/>
        </w:rPr>
      </w:pPr>
      <w:r w:rsidRPr="0074220E">
        <w:rPr>
          <w:rFonts w:asciiTheme="minorEastAsia" w:eastAsiaTheme="minorEastAsia" w:hAnsiTheme="minorEastAsia" w:cs="宋体" w:hint="eastAsia"/>
        </w:rPr>
        <w:t>样机配置应完整。</w:t>
      </w:r>
      <w:r w:rsidR="006159E3">
        <w:rPr>
          <w:rFonts w:asciiTheme="minorEastAsia" w:eastAsiaTheme="minorEastAsia" w:hAnsiTheme="minorEastAsia" w:cs="宋体" w:hint="eastAsia"/>
        </w:rPr>
        <w:t>初次鉴定</w:t>
      </w:r>
      <w:r w:rsidR="006159E3">
        <w:rPr>
          <w:rFonts w:asciiTheme="minorEastAsia" w:eastAsiaTheme="minorEastAsia" w:hAnsiTheme="minorEastAsia" w:cs="宋体"/>
        </w:rPr>
        <w:t>时，</w:t>
      </w:r>
      <w:r w:rsidRPr="0074220E">
        <w:rPr>
          <w:rFonts w:asciiTheme="minorEastAsia" w:eastAsiaTheme="minorEastAsia" w:hAnsiTheme="minorEastAsia" w:cs="宋体" w:hint="eastAsia"/>
        </w:rPr>
        <w:t>鉴定单元中的各机型拖拉机只允许配套一种发动机。</w:t>
      </w:r>
      <w:r w:rsidR="006159E3" w:rsidRPr="006159E3">
        <w:rPr>
          <w:rFonts w:asciiTheme="minorEastAsia" w:eastAsiaTheme="minorEastAsia" w:hAnsiTheme="minorEastAsia" w:cs="宋体" w:hint="eastAsia"/>
        </w:rPr>
        <w:t>产品获证后可通过产品变更增配发动机。</w:t>
      </w:r>
    </w:p>
    <w:p w:rsidR="00107CC1" w:rsidRDefault="00107CC1" w:rsidP="00C9597B">
      <w:pPr>
        <w:pStyle w:val="affe"/>
        <w:numPr>
          <w:ilvl w:val="3"/>
          <w:numId w:val="3"/>
        </w:numPr>
        <w:tabs>
          <w:tab w:val="left" w:pos="0"/>
        </w:tabs>
        <w:spacing w:beforeLines="50" w:before="156" w:afterLines="50" w:after="156"/>
        <w:ind w:left="0"/>
        <w:rPr>
          <w:rFonts w:hAnsi="宋体"/>
        </w:rPr>
      </w:pPr>
      <w:r w:rsidRPr="002629CA">
        <w:rPr>
          <w:rFonts w:hAnsi="宋体" w:cs="黑体" w:hint="eastAsia"/>
        </w:rPr>
        <w:t>产品型号</w:t>
      </w:r>
    </w:p>
    <w:p w:rsidR="00107CC1" w:rsidRPr="0074220E" w:rsidRDefault="00107CC1" w:rsidP="00CC77D7">
      <w:pPr>
        <w:pStyle w:val="affd"/>
        <w:numPr>
          <w:ilvl w:val="4"/>
          <w:numId w:val="3"/>
        </w:numPr>
        <w:ind w:firstLine="0"/>
        <w:rPr>
          <w:rFonts w:asciiTheme="minorEastAsia" w:eastAsiaTheme="minorEastAsia" w:hAnsiTheme="minorEastAsia"/>
        </w:rPr>
      </w:pPr>
      <w:r w:rsidRPr="0074220E">
        <w:rPr>
          <w:rFonts w:asciiTheme="minorEastAsia" w:eastAsiaTheme="minorEastAsia" w:hAnsiTheme="minorEastAsia" w:cs="宋体" w:hint="eastAsia"/>
        </w:rPr>
        <w:t>拖拉机型号中的型式代号和功能代号应符合</w:t>
      </w:r>
      <w:r w:rsidRPr="0074220E">
        <w:rPr>
          <w:rFonts w:asciiTheme="minorEastAsia" w:eastAsiaTheme="minorEastAsia" w:hAnsiTheme="minorEastAsia" w:cs="宋体"/>
        </w:rPr>
        <w:t>JB/T 9831</w:t>
      </w:r>
      <w:r w:rsidR="00EA0C59" w:rsidRPr="0074220E">
        <w:rPr>
          <w:rFonts w:asciiTheme="minorEastAsia" w:eastAsiaTheme="minorEastAsia" w:hAnsiTheme="minorEastAsia" w:cs="宋体" w:hint="eastAsia"/>
        </w:rPr>
        <w:t>的规定</w:t>
      </w:r>
      <w:r w:rsidR="000739ED">
        <w:rPr>
          <w:rFonts w:asciiTheme="minorEastAsia" w:eastAsiaTheme="minorEastAsia" w:hAnsiTheme="minorEastAsia" w:cs="宋体" w:hint="eastAsia"/>
        </w:rPr>
        <w:t>，</w:t>
      </w:r>
      <w:r w:rsidR="000739ED" w:rsidRPr="000739ED">
        <w:rPr>
          <w:rFonts w:asciiTheme="minorEastAsia" w:eastAsiaTheme="minorEastAsia" w:hAnsiTheme="minorEastAsia" w:cs="宋体" w:hint="eastAsia"/>
        </w:rPr>
        <w:t>功率代号应符合</w:t>
      </w:r>
      <w:r w:rsidR="000739ED" w:rsidRPr="000739ED">
        <w:rPr>
          <w:rFonts w:asciiTheme="minorEastAsia" w:eastAsiaTheme="minorEastAsia" w:hAnsiTheme="minorEastAsia" w:cs="宋体"/>
        </w:rPr>
        <w:t>JB/T 11320</w:t>
      </w:r>
      <w:r w:rsidR="000739ED" w:rsidRPr="000739ED">
        <w:rPr>
          <w:rFonts w:asciiTheme="minorEastAsia" w:eastAsiaTheme="minorEastAsia" w:hAnsiTheme="minorEastAsia" w:cs="宋体" w:hint="eastAsia"/>
        </w:rPr>
        <w:t>的要求。</w:t>
      </w:r>
    </w:p>
    <w:p w:rsidR="00107CC1" w:rsidRDefault="00107CC1" w:rsidP="00A8664C">
      <w:pPr>
        <w:pStyle w:val="affd"/>
        <w:numPr>
          <w:ilvl w:val="4"/>
          <w:numId w:val="3"/>
        </w:numPr>
        <w:ind w:firstLine="0"/>
        <w:rPr>
          <w:rFonts w:asciiTheme="minorEastAsia" w:eastAsiaTheme="minorEastAsia" w:hAnsiTheme="minorEastAsia" w:cs="宋体"/>
        </w:rPr>
      </w:pPr>
      <w:r w:rsidRPr="0074220E">
        <w:rPr>
          <w:rFonts w:asciiTheme="minorEastAsia" w:eastAsiaTheme="minorEastAsia" w:hAnsiTheme="minorEastAsia" w:cs="宋体" w:hint="eastAsia"/>
        </w:rPr>
        <w:t>产品铭牌上的发动机标定功率与发动机铭牌标定功率应一致，发动机铭牌标定功率（</w:t>
      </w:r>
      <w:r w:rsidRPr="0074220E">
        <w:rPr>
          <w:rFonts w:asciiTheme="minorEastAsia" w:eastAsiaTheme="minorEastAsia" w:hAnsiTheme="minorEastAsia" w:cs="宋体"/>
        </w:rPr>
        <w:t>12</w:t>
      </w:r>
      <w:r w:rsidR="001A3664" w:rsidRPr="001A3664">
        <w:rPr>
          <w:rFonts w:asciiTheme="minorEastAsia" w:eastAsiaTheme="minorEastAsia" w:hAnsiTheme="minorEastAsia" w:cs="宋体"/>
          <w:sz w:val="10"/>
          <w:szCs w:val="10"/>
        </w:rPr>
        <w:t xml:space="preserve"> </w:t>
      </w:r>
      <w:r w:rsidRPr="0074220E">
        <w:rPr>
          <w:rFonts w:asciiTheme="minorEastAsia" w:eastAsiaTheme="minorEastAsia" w:hAnsiTheme="minorEastAsia" w:cs="宋体"/>
        </w:rPr>
        <w:t>h</w:t>
      </w:r>
      <w:r w:rsidRPr="0074220E">
        <w:rPr>
          <w:rFonts w:asciiTheme="minorEastAsia" w:eastAsiaTheme="minorEastAsia" w:hAnsiTheme="minorEastAsia" w:cs="宋体" w:hint="eastAsia"/>
        </w:rPr>
        <w:t>，</w:t>
      </w:r>
      <w:r w:rsidRPr="0074220E">
        <w:rPr>
          <w:rFonts w:asciiTheme="minorEastAsia" w:eastAsiaTheme="minorEastAsia" w:hAnsiTheme="minorEastAsia" w:cs="宋体"/>
        </w:rPr>
        <w:t>kW</w:t>
      </w:r>
      <w:r w:rsidRPr="0074220E">
        <w:rPr>
          <w:rFonts w:asciiTheme="minorEastAsia" w:eastAsiaTheme="minorEastAsia" w:hAnsiTheme="minorEastAsia" w:cs="宋体" w:hint="eastAsia"/>
        </w:rPr>
        <w:t>）应不小于功率代号×</w:t>
      </w:r>
      <w:r w:rsidRPr="0074220E">
        <w:rPr>
          <w:rFonts w:asciiTheme="minorEastAsia" w:eastAsiaTheme="minorEastAsia" w:hAnsiTheme="minorEastAsia" w:cs="宋体"/>
        </w:rPr>
        <w:t>0.735</w:t>
      </w:r>
      <w:r w:rsidRPr="0074220E">
        <w:rPr>
          <w:rFonts w:asciiTheme="minorEastAsia" w:eastAsiaTheme="minorEastAsia" w:hAnsiTheme="minorEastAsia" w:cs="宋体" w:hint="eastAsia"/>
        </w:rPr>
        <w:t>，不大于（功率代号</w:t>
      </w:r>
      <w:r w:rsidRPr="0074220E">
        <w:rPr>
          <w:rFonts w:asciiTheme="minorEastAsia" w:eastAsiaTheme="minorEastAsia" w:hAnsiTheme="minorEastAsia" w:cs="宋体"/>
        </w:rPr>
        <w:t>+1</w:t>
      </w:r>
      <w:r w:rsidRPr="0074220E">
        <w:rPr>
          <w:rFonts w:asciiTheme="minorEastAsia" w:eastAsiaTheme="minorEastAsia" w:hAnsiTheme="minorEastAsia" w:cs="宋体" w:hint="eastAsia"/>
        </w:rPr>
        <w:t>）×</w:t>
      </w:r>
      <w:r w:rsidRPr="0074220E">
        <w:rPr>
          <w:rFonts w:asciiTheme="minorEastAsia" w:eastAsiaTheme="minorEastAsia" w:hAnsiTheme="minorEastAsia" w:cs="宋体"/>
        </w:rPr>
        <w:t>0.735</w:t>
      </w:r>
      <w:r w:rsidRPr="0074220E">
        <w:rPr>
          <w:rFonts w:asciiTheme="minorEastAsia" w:eastAsiaTheme="minorEastAsia" w:hAnsiTheme="minorEastAsia" w:cs="宋体" w:hint="eastAsia"/>
        </w:rPr>
        <w:t>。</w:t>
      </w:r>
    </w:p>
    <w:p w:rsidR="00107CC1" w:rsidRPr="00EF4CB0" w:rsidRDefault="00107CC1" w:rsidP="00C9597B">
      <w:pPr>
        <w:pStyle w:val="afff5"/>
        <w:numPr>
          <w:ilvl w:val="2"/>
          <w:numId w:val="3"/>
        </w:numPr>
        <w:spacing w:beforeLines="50" w:before="156" w:afterLines="50" w:after="156"/>
      </w:pPr>
      <w:bookmarkStart w:id="290" w:name="_Toc519691876"/>
      <w:r>
        <w:rPr>
          <w:rFonts w:cs="黑体" w:hint="eastAsia"/>
        </w:rPr>
        <w:t>生产量和</w:t>
      </w:r>
      <w:r w:rsidRPr="00EF4CB0">
        <w:rPr>
          <w:rFonts w:cs="黑体" w:hint="eastAsia"/>
        </w:rPr>
        <w:t>销售量</w:t>
      </w:r>
      <w:bookmarkEnd w:id="290"/>
    </w:p>
    <w:p w:rsidR="00107CC1" w:rsidRDefault="00D36562" w:rsidP="009A730F">
      <w:pPr>
        <w:pStyle w:val="aff3"/>
        <w:ind w:firstLine="420"/>
        <w:rPr>
          <w:rFonts w:cs="Times New Roman"/>
        </w:rPr>
      </w:pPr>
      <w:r>
        <w:rPr>
          <w:rFonts w:hint="eastAsia"/>
        </w:rPr>
        <w:t>主机型</w:t>
      </w:r>
      <w:r w:rsidR="00657093" w:rsidRPr="00657093">
        <w:rPr>
          <w:rFonts w:hint="eastAsia"/>
        </w:rPr>
        <w:t>生产量应不少于</w:t>
      </w:r>
      <w:r w:rsidR="00336EEF">
        <w:t>25</w:t>
      </w:r>
      <w:r w:rsidR="00657093" w:rsidRPr="00657093">
        <w:rPr>
          <w:rFonts w:hint="eastAsia"/>
        </w:rPr>
        <w:t>台，销售量应不少于</w:t>
      </w:r>
      <w:r w:rsidR="00336EEF">
        <w:t>15</w:t>
      </w:r>
      <w:r w:rsidR="00657093" w:rsidRPr="00657093">
        <w:rPr>
          <w:rFonts w:hint="eastAsia"/>
        </w:rPr>
        <w:t>台。</w:t>
      </w:r>
      <w:r w:rsidRPr="00D36562">
        <w:rPr>
          <w:rFonts w:hint="eastAsia"/>
        </w:rPr>
        <w:t>其他机型应有销售量。</w:t>
      </w:r>
    </w:p>
    <w:p w:rsidR="00107CC1" w:rsidRDefault="00107CC1" w:rsidP="00C9597B">
      <w:pPr>
        <w:pStyle w:val="afff0"/>
        <w:numPr>
          <w:ilvl w:val="1"/>
          <w:numId w:val="3"/>
        </w:numPr>
        <w:spacing w:beforeLines="100" w:before="312" w:afterLines="100" w:after="312"/>
        <w:rPr>
          <w:rFonts w:cs="Times New Roman"/>
        </w:rPr>
      </w:pPr>
      <w:bookmarkStart w:id="291" w:name="_Toc448773161"/>
      <w:bookmarkStart w:id="292" w:name="_Toc448773276"/>
      <w:bookmarkStart w:id="293" w:name="_Toc448773393"/>
      <w:bookmarkStart w:id="294" w:name="_Toc448773509"/>
      <w:bookmarkStart w:id="295" w:name="_Toc448774097"/>
      <w:bookmarkStart w:id="296" w:name="_Toc448774207"/>
      <w:bookmarkStart w:id="297" w:name="_Toc448775663"/>
      <w:bookmarkStart w:id="298" w:name="_Toc519494284"/>
      <w:bookmarkStart w:id="299" w:name="_Toc144603928"/>
      <w:bookmarkStart w:id="300" w:name="_Toc144604102"/>
      <w:bookmarkStart w:id="301" w:name="_Toc138045028"/>
      <w:bookmarkStart w:id="302" w:name="_Toc138045059"/>
      <w:bookmarkStart w:id="303" w:name="_Toc138045079"/>
      <w:bookmarkStart w:id="304" w:name="_Toc138058136"/>
      <w:bookmarkStart w:id="305" w:name="_Toc138058185"/>
      <w:bookmarkStart w:id="306" w:name="_Toc138125791"/>
      <w:bookmarkStart w:id="307" w:name="_Toc144690731"/>
      <w:bookmarkStart w:id="308" w:name="_Toc144690752"/>
      <w:bookmarkStart w:id="309" w:name="_Toc144691289"/>
      <w:bookmarkStart w:id="310" w:name="_Toc145493890"/>
      <w:bookmarkStart w:id="311" w:name="_Toc149468553"/>
      <w:bookmarkStart w:id="312" w:name="_Toc222819274"/>
      <w:bookmarkStart w:id="313" w:name="_Toc222819296"/>
      <w:bookmarkStart w:id="314" w:name="_Toc222822222"/>
      <w:bookmarkStart w:id="315" w:name="_Toc223146570"/>
      <w:bookmarkStart w:id="316" w:name="_Toc223227791"/>
      <w:bookmarkStart w:id="317" w:name="_Toc223246118"/>
      <w:bookmarkStart w:id="318" w:name="_Toc223246172"/>
      <w:bookmarkStart w:id="319" w:name="_Toc223406809"/>
      <w:bookmarkStart w:id="320" w:name="_Toc223407005"/>
      <w:bookmarkStart w:id="321" w:name="_Toc223424575"/>
      <w:bookmarkStart w:id="322" w:name="_Toc223426842"/>
      <w:bookmarkStart w:id="323" w:name="_Toc223428192"/>
      <w:bookmarkStart w:id="324" w:name="_Toc223529316"/>
      <w:bookmarkStart w:id="325" w:name="_Toc223748819"/>
      <w:bookmarkStart w:id="326" w:name="_Toc224100700"/>
      <w:bookmarkStart w:id="327" w:name="_Toc229723933"/>
      <w:bookmarkStart w:id="328" w:name="_Toc229723947"/>
      <w:bookmarkStart w:id="329" w:name="_Toc229815897"/>
      <w:bookmarkStart w:id="330" w:name="_Toc229881833"/>
      <w:bookmarkStart w:id="331" w:name="_Toc229995663"/>
      <w:bookmarkStart w:id="332" w:name="_Toc229996176"/>
      <w:bookmarkStart w:id="333" w:name="_Toc229998257"/>
      <w:bookmarkStart w:id="334" w:name="_Toc235170365"/>
      <w:bookmarkStart w:id="335" w:name="_Toc235239648"/>
      <w:bookmarkStart w:id="336" w:name="_Toc256514056"/>
      <w:bookmarkStart w:id="337" w:name="_Toc258401737"/>
      <w:bookmarkStart w:id="338" w:name="_Toc519691877"/>
      <w:bookmarkEnd w:id="291"/>
      <w:bookmarkEnd w:id="292"/>
      <w:bookmarkEnd w:id="293"/>
      <w:bookmarkEnd w:id="294"/>
      <w:bookmarkEnd w:id="295"/>
      <w:bookmarkEnd w:id="296"/>
      <w:bookmarkEnd w:id="297"/>
      <w:bookmarkEnd w:id="298"/>
      <w:r w:rsidRPr="00962BD1">
        <w:rPr>
          <w:rFonts w:hint="eastAsia"/>
        </w:rPr>
        <w:t>初次</w:t>
      </w:r>
      <w:r w:rsidRPr="00EF4CB0">
        <w:rPr>
          <w:rFonts w:hint="eastAsia"/>
        </w:rPr>
        <w:t>鉴定</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107CC1" w:rsidRDefault="00107CC1" w:rsidP="00C9597B">
      <w:pPr>
        <w:pStyle w:val="afff5"/>
        <w:numPr>
          <w:ilvl w:val="2"/>
          <w:numId w:val="3"/>
        </w:numPr>
        <w:spacing w:beforeLines="50" w:before="156" w:afterLines="50" w:after="156"/>
      </w:pPr>
      <w:bookmarkStart w:id="339" w:name="_Toc519691878"/>
      <w:bookmarkStart w:id="340" w:name="_Toc138045060"/>
      <w:bookmarkStart w:id="341" w:name="_Toc148080293"/>
      <w:bookmarkStart w:id="342" w:name="_Toc149468554"/>
      <w:bookmarkStart w:id="343" w:name="_Toc222819297"/>
      <w:bookmarkStart w:id="344" w:name="_Toc222822223"/>
      <w:bookmarkStart w:id="345" w:name="_Toc223146571"/>
      <w:bookmarkStart w:id="346" w:name="_Toc223227792"/>
      <w:bookmarkStart w:id="347" w:name="_Toc223246119"/>
      <w:bookmarkStart w:id="348" w:name="_Toc223246173"/>
      <w:bookmarkStart w:id="349" w:name="_Toc223406810"/>
      <w:bookmarkStart w:id="350" w:name="_Toc223407006"/>
      <w:bookmarkStart w:id="351" w:name="_Toc223424576"/>
      <w:bookmarkStart w:id="352" w:name="_Toc223426843"/>
      <w:bookmarkStart w:id="353" w:name="_Toc223428193"/>
      <w:bookmarkStart w:id="354" w:name="_Toc223529317"/>
      <w:bookmarkStart w:id="355" w:name="_Toc223748820"/>
      <w:bookmarkStart w:id="356" w:name="_Toc224100701"/>
      <w:bookmarkStart w:id="357" w:name="_Toc229723948"/>
      <w:bookmarkStart w:id="358" w:name="_Toc229815898"/>
      <w:bookmarkStart w:id="359" w:name="_Toc229881834"/>
      <w:bookmarkStart w:id="360" w:name="_Toc229995664"/>
      <w:bookmarkStart w:id="361" w:name="_Toc229996177"/>
      <w:bookmarkStart w:id="362" w:name="_Toc229998258"/>
      <w:bookmarkStart w:id="363" w:name="_Toc235170366"/>
      <w:bookmarkStart w:id="364" w:name="_Toc235239649"/>
      <w:bookmarkStart w:id="365" w:name="_Toc256514057"/>
      <w:r>
        <w:rPr>
          <w:rFonts w:cs="黑体" w:hint="eastAsia"/>
        </w:rPr>
        <w:t>试验条件</w:t>
      </w:r>
      <w:bookmarkEnd w:id="339"/>
    </w:p>
    <w:p w:rsidR="00107CC1" w:rsidRDefault="00107CC1" w:rsidP="009A730F">
      <w:pPr>
        <w:pStyle w:val="aff3"/>
        <w:ind w:firstLine="420"/>
        <w:rPr>
          <w:rFonts w:cs="Times New Roman"/>
        </w:rPr>
      </w:pPr>
      <w:r w:rsidRPr="000E0621">
        <w:rPr>
          <w:rFonts w:hint="eastAsia"/>
        </w:rPr>
        <w:t>试验条件</w:t>
      </w:r>
      <w:r w:rsidRPr="000E0621">
        <w:rPr>
          <w:rFonts w:hAnsi="宋体" w:hint="eastAsia"/>
        </w:rPr>
        <w:t>应符合</w:t>
      </w:r>
      <w:r w:rsidRPr="000E0621">
        <w:rPr>
          <w:rFonts w:hAnsi="宋体"/>
        </w:rPr>
        <w:t>GB/T 3871</w:t>
      </w:r>
      <w:r w:rsidRPr="000E0621">
        <w:rPr>
          <w:rFonts w:hAnsi="宋体" w:hint="eastAsia"/>
        </w:rPr>
        <w:t>相关部分</w:t>
      </w:r>
      <w:r w:rsidR="003035E9">
        <w:rPr>
          <w:rFonts w:hAnsi="宋体" w:hint="eastAsia"/>
        </w:rPr>
        <w:t>和</w:t>
      </w:r>
      <w:r w:rsidR="003035E9" w:rsidRPr="003035E9">
        <w:rPr>
          <w:rFonts w:hAnsi="宋体" w:hint="eastAsia"/>
        </w:rPr>
        <w:t>GB/T 1147.2</w:t>
      </w:r>
      <w:r w:rsidRPr="000E0621">
        <w:rPr>
          <w:rFonts w:hAnsi="宋体" w:hint="eastAsia"/>
        </w:rPr>
        <w:t>的规定。</w:t>
      </w:r>
      <w:r w:rsidRPr="00475D6A">
        <w:rPr>
          <w:rFonts w:hAnsi="宋体" w:hint="eastAsia"/>
        </w:rPr>
        <w:t>动力输出轴</w:t>
      </w:r>
      <w:r w:rsidR="003035E9">
        <w:rPr>
          <w:rFonts w:hAnsi="宋体" w:hint="eastAsia"/>
        </w:rPr>
        <w:t>或</w:t>
      </w:r>
      <w:r w:rsidR="003035E9">
        <w:rPr>
          <w:rFonts w:hAnsi="宋体"/>
        </w:rPr>
        <w:t>发动机</w:t>
      </w:r>
      <w:r w:rsidRPr="00475D6A">
        <w:rPr>
          <w:rFonts w:hAnsi="宋体" w:hint="eastAsia"/>
        </w:rPr>
        <w:t>标定功率</w:t>
      </w:r>
      <w:r w:rsidRPr="00475D6A">
        <w:rPr>
          <w:rFonts w:hint="eastAsia"/>
        </w:rPr>
        <w:t>试验时，进气</w:t>
      </w:r>
      <w:r w:rsidR="00384A1D">
        <w:rPr>
          <w:rFonts w:hint="eastAsia"/>
        </w:rPr>
        <w:t>压力降</w:t>
      </w:r>
      <w:r w:rsidRPr="00475D6A">
        <w:rPr>
          <w:rFonts w:hint="eastAsia"/>
        </w:rPr>
        <w:t>、排气背压应不大于排气污染物检验报告中的相应最大允许值</w:t>
      </w:r>
      <w:r>
        <w:rPr>
          <w:rFonts w:hint="eastAsia"/>
        </w:rPr>
        <w:t>。</w:t>
      </w:r>
    </w:p>
    <w:p w:rsidR="00107CC1" w:rsidRDefault="00107CC1" w:rsidP="009A730F">
      <w:pPr>
        <w:pStyle w:val="aff3"/>
        <w:ind w:firstLine="420"/>
        <w:rPr>
          <w:rFonts w:hAnsi="宋体" w:cs="Times New Roman"/>
        </w:rPr>
      </w:pPr>
      <w:r w:rsidRPr="008116F7">
        <w:rPr>
          <w:rFonts w:hAnsi="宋体" w:hint="eastAsia"/>
        </w:rPr>
        <w:t>轮胎充气压力为制造</w:t>
      </w:r>
      <w:r>
        <w:rPr>
          <w:rFonts w:hAnsi="宋体" w:hint="eastAsia"/>
        </w:rPr>
        <w:t>商</w:t>
      </w:r>
      <w:r w:rsidRPr="008116F7">
        <w:rPr>
          <w:rFonts w:hAnsi="宋体" w:hint="eastAsia"/>
        </w:rPr>
        <w:t>的规定值，如规定值是范围，取中间值。</w:t>
      </w:r>
    </w:p>
    <w:p w:rsidR="00107CC1" w:rsidRPr="00173D91" w:rsidRDefault="00107CC1" w:rsidP="009A730F">
      <w:pPr>
        <w:pStyle w:val="aff3"/>
        <w:ind w:firstLine="420"/>
        <w:rPr>
          <w:rFonts w:hAnsi="宋体" w:cs="Times New Roman"/>
        </w:rPr>
      </w:pPr>
      <w:r>
        <w:rPr>
          <w:rFonts w:hAnsi="宋体" w:hint="eastAsia"/>
        </w:rPr>
        <w:t>试验时带</w:t>
      </w:r>
      <w:r w:rsidRPr="008116F7">
        <w:rPr>
          <w:rFonts w:hAnsi="宋体" w:hint="eastAsia"/>
        </w:rPr>
        <w:t>配重</w:t>
      </w:r>
      <w:r>
        <w:rPr>
          <w:rFonts w:hAnsi="宋体" w:hint="eastAsia"/>
        </w:rPr>
        <w:t>状态为带</w:t>
      </w:r>
      <w:r w:rsidRPr="008116F7">
        <w:rPr>
          <w:rFonts w:hAnsi="宋体" w:hint="eastAsia"/>
        </w:rPr>
        <w:t>标准配重。</w:t>
      </w:r>
    </w:p>
    <w:p w:rsidR="00107CC1" w:rsidRDefault="00107CC1" w:rsidP="00C9597B">
      <w:pPr>
        <w:pStyle w:val="afff5"/>
        <w:numPr>
          <w:ilvl w:val="2"/>
          <w:numId w:val="3"/>
        </w:numPr>
        <w:spacing w:beforeLines="50" w:before="156" w:afterLines="50" w:after="156"/>
      </w:pPr>
      <w:bookmarkStart w:id="366" w:name="_Toc519691879"/>
      <w:r w:rsidRPr="0021685C">
        <w:rPr>
          <w:rFonts w:cs="黑体" w:hint="eastAsia"/>
        </w:rPr>
        <w:t>参数准确度及仪器设备</w:t>
      </w:r>
      <w:bookmarkEnd w:id="366"/>
    </w:p>
    <w:p w:rsidR="00107CC1" w:rsidRPr="006F5335" w:rsidRDefault="00107CC1" w:rsidP="009A730F">
      <w:pPr>
        <w:pStyle w:val="aff3"/>
        <w:ind w:firstLine="420"/>
        <w:rPr>
          <w:rFonts w:cs="Times New Roman"/>
        </w:rPr>
      </w:pPr>
      <w:r w:rsidRPr="0021685C">
        <w:rPr>
          <w:rFonts w:hint="eastAsia"/>
        </w:rPr>
        <w:t>进气</w:t>
      </w:r>
      <w:r w:rsidR="006F5AA7">
        <w:rPr>
          <w:rFonts w:hint="eastAsia"/>
        </w:rPr>
        <w:t>压力降</w:t>
      </w:r>
      <w:r w:rsidRPr="0021685C">
        <w:rPr>
          <w:rFonts w:hint="eastAsia"/>
        </w:rPr>
        <w:t>和排气背压允许测量误差为</w:t>
      </w:r>
      <w:r>
        <w:rPr>
          <w:rFonts w:hint="eastAsia"/>
        </w:rPr>
        <w:t>≤</w:t>
      </w:r>
      <w:r w:rsidRPr="00B621F1">
        <w:t>5</w:t>
      </w:r>
      <w:r w:rsidR="0022418B" w:rsidRPr="00336EEF">
        <w:rPr>
          <w:sz w:val="6"/>
          <w:szCs w:val="6"/>
        </w:rPr>
        <w:t xml:space="preserve"> </w:t>
      </w:r>
      <w:r w:rsidRPr="00B621F1">
        <w:t>%</w:t>
      </w:r>
      <w:r w:rsidRPr="0021685C">
        <w:rPr>
          <w:rFonts w:hint="eastAsia"/>
        </w:rPr>
        <w:t>，其他试验仪器设备、测量单位和允许测量误差应符合</w:t>
      </w:r>
      <w:r w:rsidRPr="0021685C">
        <w:t>GB/T 3871</w:t>
      </w:r>
      <w:r w:rsidRPr="0021685C">
        <w:rPr>
          <w:rFonts w:hint="eastAsia"/>
        </w:rPr>
        <w:t>相关部分的规定。试验用仪器设备应经过计量检定或校准且在有效期内。</w:t>
      </w:r>
    </w:p>
    <w:p w:rsidR="00107CC1" w:rsidRPr="00EF4CB0" w:rsidRDefault="00107CC1" w:rsidP="00C9597B">
      <w:pPr>
        <w:pStyle w:val="afff5"/>
        <w:numPr>
          <w:ilvl w:val="2"/>
          <w:numId w:val="3"/>
        </w:numPr>
        <w:spacing w:beforeLines="50" w:before="156" w:afterLines="50" w:after="156"/>
      </w:pPr>
      <w:bookmarkStart w:id="367" w:name="_Toc519691880"/>
      <w:r w:rsidRPr="00EF4CB0">
        <w:rPr>
          <w:rFonts w:cs="黑体" w:hint="eastAsia"/>
        </w:rPr>
        <w:t>一致性检查</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7"/>
    </w:p>
    <w:p w:rsidR="00107CC1" w:rsidRPr="00EF4CB0" w:rsidRDefault="00107CC1" w:rsidP="00C9597B">
      <w:pPr>
        <w:pStyle w:val="affe"/>
        <w:numPr>
          <w:ilvl w:val="3"/>
          <w:numId w:val="3"/>
        </w:numPr>
        <w:spacing w:beforeLines="50" w:before="156" w:afterLines="50" w:after="156"/>
        <w:ind w:left="0"/>
      </w:pPr>
      <w:r w:rsidRPr="00EF4CB0">
        <w:rPr>
          <w:rFonts w:cs="黑体" w:hint="eastAsia"/>
        </w:rPr>
        <w:t>检查</w:t>
      </w:r>
      <w:r>
        <w:rPr>
          <w:rFonts w:cs="黑体" w:hint="eastAsia"/>
        </w:rPr>
        <w:t>内容</w:t>
      </w:r>
      <w:r w:rsidRPr="00EF4CB0">
        <w:rPr>
          <w:rFonts w:cs="黑体" w:hint="eastAsia"/>
        </w:rPr>
        <w:t>和方法</w:t>
      </w:r>
    </w:p>
    <w:p w:rsidR="00107CC1" w:rsidRDefault="00107CC1" w:rsidP="009A730F">
      <w:pPr>
        <w:pStyle w:val="aff3"/>
        <w:ind w:firstLine="420"/>
        <w:rPr>
          <w:rFonts w:hAnsi="宋体" w:cs="Times New Roman"/>
        </w:rPr>
      </w:pPr>
      <w:bookmarkStart w:id="368" w:name="_Toc148080166"/>
      <w:bookmarkStart w:id="369" w:name="_Toc148080295"/>
      <w:bookmarkStart w:id="370" w:name="_Toc149380166"/>
      <w:bookmarkStart w:id="371" w:name="_Toc149441240"/>
      <w:bookmarkStart w:id="372" w:name="_Toc149468556"/>
      <w:r>
        <w:rPr>
          <w:rFonts w:hint="eastAsia"/>
        </w:rPr>
        <w:t>一致性检查项目、限制范围及检查方法见表</w:t>
      </w:r>
      <w:r w:rsidR="00602937">
        <w:t>1</w:t>
      </w:r>
      <w:r>
        <w:rPr>
          <w:rFonts w:hint="eastAsia"/>
        </w:rPr>
        <w:t>。</w:t>
      </w:r>
      <w:bookmarkEnd w:id="368"/>
      <w:bookmarkEnd w:id="369"/>
      <w:bookmarkEnd w:id="370"/>
      <w:bookmarkEnd w:id="371"/>
      <w:bookmarkEnd w:id="372"/>
      <w:r w:rsidRPr="00EA6BA5">
        <w:rPr>
          <w:rFonts w:hAnsi="宋体" w:hint="eastAsia"/>
        </w:rPr>
        <w:t>制造商填报的</w:t>
      </w:r>
      <w:r>
        <w:rPr>
          <w:rFonts w:hAnsi="宋体" w:hint="eastAsia"/>
        </w:rPr>
        <w:t>产品规格表</w:t>
      </w:r>
      <w:r w:rsidRPr="00EA6BA5">
        <w:rPr>
          <w:rFonts w:hAnsi="宋体" w:hint="eastAsia"/>
        </w:rPr>
        <w:t>的设计值应与其提供的产品执行标准、产品使用说明书</w:t>
      </w:r>
      <w:r>
        <w:rPr>
          <w:rFonts w:hAnsi="宋体" w:hint="eastAsia"/>
        </w:rPr>
        <w:t>等技术文件所描述的产品技术规格参数</w:t>
      </w:r>
      <w:r w:rsidRPr="00EA6BA5">
        <w:rPr>
          <w:rFonts w:hAnsi="宋体" w:hint="eastAsia"/>
        </w:rPr>
        <w:t>一致。</w:t>
      </w:r>
      <w:r>
        <w:rPr>
          <w:rFonts w:hAnsi="宋体" w:hint="eastAsia"/>
        </w:rPr>
        <w:t>对照产品规格表的设计值</w:t>
      </w:r>
      <w:r w:rsidRPr="00670065">
        <w:rPr>
          <w:rFonts w:hAnsi="宋体" w:hint="eastAsia"/>
        </w:rPr>
        <w:t>对</w:t>
      </w:r>
      <w:r>
        <w:rPr>
          <w:rFonts w:hAnsi="宋体" w:hint="eastAsia"/>
        </w:rPr>
        <w:t>主机型和其他机型的</w:t>
      </w:r>
      <w:r w:rsidRPr="00670065">
        <w:rPr>
          <w:rFonts w:hAnsi="宋体" w:hint="eastAsia"/>
        </w:rPr>
        <w:t>样机进行一致性检查。</w:t>
      </w:r>
    </w:p>
    <w:p w:rsidR="00107CC1" w:rsidRDefault="000E5DD3" w:rsidP="000E5DD3">
      <w:pPr>
        <w:pStyle w:val="a5"/>
        <w:numPr>
          <w:ilvl w:val="0"/>
          <w:numId w:val="0"/>
        </w:numPr>
        <w:rPr>
          <w:rFonts w:cs="Times New Roman"/>
        </w:rPr>
      </w:pPr>
      <w:r>
        <w:rPr>
          <w:rFonts w:hint="eastAsia"/>
        </w:rPr>
        <w:t>表</w:t>
      </w:r>
      <w:r>
        <w:t>1</w:t>
      </w:r>
      <w:r w:rsidR="001B0C80">
        <w:rPr>
          <w:rFonts w:hint="eastAsia"/>
        </w:rPr>
        <w:t xml:space="preserve">  </w:t>
      </w:r>
      <w:r w:rsidR="00107CC1">
        <w:rPr>
          <w:rFonts w:hint="eastAsia"/>
        </w:rPr>
        <w:t>一致性检查项目、限制范围及检查方法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1"/>
        <w:gridCol w:w="1299"/>
        <w:gridCol w:w="3036"/>
        <w:gridCol w:w="2211"/>
        <w:gridCol w:w="2168"/>
      </w:tblGrid>
      <w:tr w:rsidR="00107CC1" w:rsidRPr="000451D9" w:rsidTr="00EF45B7">
        <w:trPr>
          <w:cantSplit/>
          <w:trHeight w:val="312"/>
          <w:jc w:val="center"/>
        </w:trPr>
        <w:tc>
          <w:tcPr>
            <w:tcW w:w="333" w:type="pct"/>
            <w:tcBorders>
              <w:top w:val="single" w:sz="8" w:space="0" w:color="auto"/>
            </w:tcBorders>
            <w:vAlign w:val="center"/>
          </w:tcPr>
          <w:p w:rsidR="00107CC1" w:rsidRPr="000451D9" w:rsidRDefault="00107CC1" w:rsidP="005B4B4A">
            <w:pPr>
              <w:jc w:val="center"/>
              <w:rPr>
                <w:rFonts w:ascii="宋体" w:cs="Times New Roman"/>
                <w:sz w:val="18"/>
                <w:szCs w:val="18"/>
              </w:rPr>
            </w:pPr>
            <w:r w:rsidRPr="000451D9">
              <w:rPr>
                <w:rFonts w:ascii="宋体" w:hAnsi="宋体" w:cs="宋体" w:hint="eastAsia"/>
                <w:sz w:val="18"/>
                <w:szCs w:val="18"/>
              </w:rPr>
              <w:t>序号</w:t>
            </w:r>
          </w:p>
        </w:tc>
        <w:tc>
          <w:tcPr>
            <w:tcW w:w="2322" w:type="pct"/>
            <w:gridSpan w:val="2"/>
            <w:tcBorders>
              <w:top w:val="single" w:sz="8" w:space="0" w:color="auto"/>
            </w:tcBorders>
            <w:vAlign w:val="center"/>
          </w:tcPr>
          <w:p w:rsidR="00107CC1" w:rsidRPr="000451D9" w:rsidRDefault="00107CC1" w:rsidP="00124909">
            <w:pPr>
              <w:jc w:val="center"/>
              <w:rPr>
                <w:rFonts w:ascii="宋体" w:cs="Times New Roman"/>
                <w:sz w:val="18"/>
                <w:szCs w:val="18"/>
              </w:rPr>
            </w:pPr>
            <w:r w:rsidRPr="000451D9">
              <w:rPr>
                <w:rFonts w:ascii="宋体" w:hAnsi="宋体" w:cs="宋体" w:hint="eastAsia"/>
                <w:sz w:val="18"/>
                <w:szCs w:val="18"/>
              </w:rPr>
              <w:t>项目</w:t>
            </w:r>
          </w:p>
        </w:tc>
        <w:tc>
          <w:tcPr>
            <w:tcW w:w="1184" w:type="pct"/>
            <w:tcBorders>
              <w:top w:val="single" w:sz="8" w:space="0" w:color="auto"/>
            </w:tcBorders>
            <w:vAlign w:val="center"/>
          </w:tcPr>
          <w:p w:rsidR="00107CC1" w:rsidRPr="000451D9" w:rsidRDefault="00107CC1" w:rsidP="00CD733F">
            <w:pPr>
              <w:jc w:val="center"/>
              <w:rPr>
                <w:rFonts w:ascii="宋体" w:cs="Times New Roman"/>
                <w:sz w:val="18"/>
                <w:szCs w:val="18"/>
              </w:rPr>
            </w:pPr>
            <w:r w:rsidRPr="000451D9">
              <w:rPr>
                <w:rFonts w:ascii="宋体" w:hAnsi="宋体" w:cs="宋体" w:hint="eastAsia"/>
                <w:sz w:val="18"/>
                <w:szCs w:val="18"/>
              </w:rPr>
              <w:t>限制范围</w:t>
            </w:r>
          </w:p>
        </w:tc>
        <w:tc>
          <w:tcPr>
            <w:tcW w:w="1161" w:type="pct"/>
            <w:tcBorders>
              <w:top w:val="single" w:sz="8" w:space="0" w:color="auto"/>
            </w:tcBorders>
            <w:vAlign w:val="center"/>
          </w:tcPr>
          <w:p w:rsidR="00107CC1" w:rsidRPr="000451D9" w:rsidRDefault="00107CC1" w:rsidP="00107CC1">
            <w:pPr>
              <w:ind w:leftChars="-47" w:left="-99"/>
              <w:jc w:val="center"/>
              <w:rPr>
                <w:rFonts w:ascii="宋体" w:cs="Times New Roman"/>
                <w:sz w:val="18"/>
                <w:szCs w:val="18"/>
              </w:rPr>
            </w:pPr>
            <w:r w:rsidRPr="000451D9">
              <w:rPr>
                <w:rFonts w:ascii="宋体" w:hAnsi="宋体" w:cs="宋体" w:hint="eastAsia"/>
                <w:sz w:val="18"/>
                <w:szCs w:val="18"/>
              </w:rPr>
              <w:t>检查方法</w:t>
            </w:r>
          </w:p>
        </w:tc>
      </w:tr>
      <w:tr w:rsidR="00107CC1" w:rsidRPr="000451D9" w:rsidTr="00EF45B7">
        <w:trPr>
          <w:cantSplit/>
          <w:trHeight w:val="312"/>
          <w:jc w:val="center"/>
        </w:trPr>
        <w:tc>
          <w:tcPr>
            <w:tcW w:w="333" w:type="pct"/>
            <w:vMerge w:val="restart"/>
            <w:vAlign w:val="center"/>
          </w:tcPr>
          <w:p w:rsidR="00107CC1" w:rsidRPr="000451D9" w:rsidRDefault="00107CC1" w:rsidP="00CE2B1D">
            <w:pPr>
              <w:jc w:val="center"/>
              <w:rPr>
                <w:rFonts w:ascii="宋体" w:cs="Times New Roman"/>
                <w:sz w:val="18"/>
                <w:szCs w:val="18"/>
              </w:rPr>
            </w:pPr>
            <w:r w:rsidRPr="000451D9">
              <w:rPr>
                <w:rFonts w:ascii="宋体" w:hAnsi="宋体" w:cs="宋体"/>
                <w:sz w:val="18"/>
                <w:szCs w:val="18"/>
              </w:rPr>
              <w:t>1</w:t>
            </w:r>
          </w:p>
        </w:tc>
        <w:tc>
          <w:tcPr>
            <w:tcW w:w="696" w:type="pct"/>
            <w:vMerge w:val="restart"/>
            <w:vAlign w:val="center"/>
          </w:tcPr>
          <w:p w:rsidR="00107CC1" w:rsidRPr="000451D9" w:rsidRDefault="00107CC1" w:rsidP="00CE2B1D">
            <w:pPr>
              <w:jc w:val="center"/>
              <w:rPr>
                <w:rFonts w:ascii="宋体" w:cs="Times New Roman"/>
                <w:sz w:val="18"/>
                <w:szCs w:val="18"/>
              </w:rPr>
            </w:pPr>
            <w:r w:rsidRPr="000451D9">
              <w:rPr>
                <w:rFonts w:ascii="宋体" w:hAnsi="宋体" w:cs="宋体" w:hint="eastAsia"/>
                <w:sz w:val="18"/>
                <w:szCs w:val="18"/>
              </w:rPr>
              <w:t>整</w:t>
            </w:r>
            <w:r w:rsidRPr="000451D9">
              <w:rPr>
                <w:rFonts w:ascii="宋体" w:hAnsi="宋体" w:cs="宋体"/>
                <w:sz w:val="18"/>
                <w:szCs w:val="18"/>
              </w:rPr>
              <w:t xml:space="preserve">  </w:t>
            </w:r>
            <w:r w:rsidRPr="000451D9">
              <w:rPr>
                <w:rFonts w:ascii="宋体" w:hAnsi="宋体" w:cs="宋体" w:hint="eastAsia"/>
                <w:sz w:val="18"/>
                <w:szCs w:val="18"/>
              </w:rPr>
              <w:t>机</w:t>
            </w:r>
          </w:p>
        </w:tc>
        <w:tc>
          <w:tcPr>
            <w:tcW w:w="1626" w:type="pct"/>
            <w:vAlign w:val="center"/>
          </w:tcPr>
          <w:p w:rsidR="00107CC1" w:rsidRPr="000451D9" w:rsidRDefault="00107CC1">
            <w:pPr>
              <w:rPr>
                <w:rFonts w:ascii="宋体" w:cs="Times New Roman"/>
                <w:strike/>
                <w:sz w:val="18"/>
                <w:szCs w:val="18"/>
              </w:rPr>
            </w:pPr>
            <w:r w:rsidRPr="000451D9">
              <w:rPr>
                <w:rFonts w:ascii="宋体" w:hAnsi="宋体" w:cs="宋体" w:hint="eastAsia"/>
                <w:sz w:val="18"/>
                <w:szCs w:val="18"/>
              </w:rPr>
              <w:t>型号</w:t>
            </w:r>
            <w:r w:rsidRPr="008F4DFA">
              <w:rPr>
                <w:rFonts w:ascii="宋体" w:hAnsi="宋体" w:cs="宋体" w:hint="eastAsia"/>
                <w:sz w:val="18"/>
                <w:szCs w:val="18"/>
              </w:rPr>
              <w:t>、名称</w:t>
            </w:r>
          </w:p>
        </w:tc>
        <w:tc>
          <w:tcPr>
            <w:tcW w:w="1184" w:type="pct"/>
            <w:vAlign w:val="center"/>
          </w:tcPr>
          <w:p w:rsidR="00107CC1" w:rsidRPr="000451D9" w:rsidRDefault="00107CC1" w:rsidP="00657093">
            <w:pPr>
              <w:adjustRightInd w:val="0"/>
              <w:snapToGrid w:val="0"/>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107CC1" w:rsidRPr="000451D9" w:rsidRDefault="00107CC1" w:rsidP="00475D6A">
            <w:pPr>
              <w:jc w:val="center"/>
              <w:rPr>
                <w:rFonts w:ascii="宋体" w:cs="Times New Roman"/>
                <w:strike/>
                <w:color w:val="00B0F0"/>
                <w:sz w:val="18"/>
                <w:szCs w:val="18"/>
              </w:rPr>
            </w:pPr>
            <w:r w:rsidRPr="000451D9">
              <w:rPr>
                <w:rFonts w:ascii="宋体" w:hAnsi="宋体" w:cs="宋体" w:hint="eastAsia"/>
                <w:sz w:val="18"/>
                <w:szCs w:val="18"/>
              </w:rPr>
              <w:t>核对</w:t>
            </w:r>
          </w:p>
        </w:tc>
      </w:tr>
      <w:tr w:rsidR="00107CC1" w:rsidRPr="000451D9" w:rsidTr="00EF45B7">
        <w:trPr>
          <w:cantSplit/>
          <w:trHeight w:val="312"/>
          <w:jc w:val="center"/>
        </w:trPr>
        <w:tc>
          <w:tcPr>
            <w:tcW w:w="333" w:type="pct"/>
            <w:vMerge/>
            <w:vAlign w:val="center"/>
          </w:tcPr>
          <w:p w:rsidR="00107CC1" w:rsidRPr="000451D9" w:rsidRDefault="00107CC1" w:rsidP="00C441F6">
            <w:pPr>
              <w:jc w:val="center"/>
              <w:rPr>
                <w:rFonts w:ascii="宋体" w:cs="Times New Roman"/>
                <w:sz w:val="18"/>
                <w:szCs w:val="18"/>
              </w:rPr>
            </w:pPr>
          </w:p>
        </w:tc>
        <w:tc>
          <w:tcPr>
            <w:tcW w:w="696" w:type="pct"/>
            <w:vMerge/>
            <w:vAlign w:val="center"/>
          </w:tcPr>
          <w:p w:rsidR="00107CC1" w:rsidRPr="000451D9" w:rsidRDefault="00107CC1" w:rsidP="00C441F6">
            <w:pPr>
              <w:jc w:val="center"/>
              <w:rPr>
                <w:rFonts w:ascii="宋体" w:cs="Times New Roman"/>
                <w:sz w:val="18"/>
                <w:szCs w:val="18"/>
              </w:rPr>
            </w:pPr>
          </w:p>
        </w:tc>
        <w:tc>
          <w:tcPr>
            <w:tcW w:w="1626" w:type="pct"/>
            <w:vAlign w:val="center"/>
          </w:tcPr>
          <w:p w:rsidR="00107CC1" w:rsidRPr="000451D9" w:rsidRDefault="00107CC1">
            <w:pPr>
              <w:rPr>
                <w:rFonts w:ascii="宋体" w:cs="Times New Roman"/>
                <w:sz w:val="18"/>
                <w:szCs w:val="18"/>
              </w:rPr>
            </w:pPr>
            <w:r w:rsidRPr="000451D9">
              <w:rPr>
                <w:rFonts w:ascii="宋体" w:hAnsi="宋体" w:cs="宋体" w:hint="eastAsia"/>
                <w:sz w:val="18"/>
                <w:szCs w:val="18"/>
              </w:rPr>
              <w:t>型式</w:t>
            </w:r>
          </w:p>
        </w:tc>
        <w:tc>
          <w:tcPr>
            <w:tcW w:w="1184" w:type="pct"/>
            <w:vAlign w:val="center"/>
          </w:tcPr>
          <w:p w:rsidR="00107CC1" w:rsidRPr="000451D9" w:rsidRDefault="00107CC1" w:rsidP="00CD733F">
            <w:pPr>
              <w:jc w:val="center"/>
              <w:rPr>
                <w:rFonts w:ascii="宋体" w:cs="Times New Roman"/>
                <w:sz w:val="18"/>
                <w:szCs w:val="18"/>
              </w:rPr>
            </w:pPr>
            <w:r w:rsidRPr="000451D9">
              <w:rPr>
                <w:rFonts w:ascii="宋体" w:hAnsi="宋体" w:cs="宋体" w:hint="eastAsia"/>
                <w:sz w:val="18"/>
                <w:szCs w:val="18"/>
              </w:rPr>
              <w:t>一致</w:t>
            </w:r>
          </w:p>
        </w:tc>
        <w:tc>
          <w:tcPr>
            <w:tcW w:w="1161" w:type="pct"/>
          </w:tcPr>
          <w:p w:rsidR="00107CC1" w:rsidRPr="000451D9" w:rsidRDefault="00107CC1">
            <w:pPr>
              <w:jc w:val="center"/>
              <w:rPr>
                <w:rFonts w:ascii="宋体" w:cs="Times New Roman"/>
                <w:color w:val="00B0F0"/>
                <w:sz w:val="18"/>
                <w:szCs w:val="18"/>
              </w:rPr>
            </w:pPr>
            <w:r w:rsidRPr="000451D9">
              <w:rPr>
                <w:rFonts w:ascii="宋体" w:hAnsi="宋体" w:cs="宋体" w:hint="eastAsia"/>
                <w:sz w:val="18"/>
                <w:szCs w:val="18"/>
              </w:rPr>
              <w:t>核对</w:t>
            </w:r>
          </w:p>
        </w:tc>
      </w:tr>
      <w:tr w:rsidR="00107CC1" w:rsidRPr="000451D9" w:rsidTr="00EF45B7">
        <w:trPr>
          <w:cantSplit/>
          <w:trHeight w:val="312"/>
          <w:jc w:val="center"/>
        </w:trPr>
        <w:tc>
          <w:tcPr>
            <w:tcW w:w="333" w:type="pct"/>
            <w:vMerge/>
            <w:vAlign w:val="center"/>
          </w:tcPr>
          <w:p w:rsidR="00107CC1" w:rsidRPr="000451D9" w:rsidRDefault="00107CC1" w:rsidP="00C441F6">
            <w:pPr>
              <w:jc w:val="center"/>
              <w:rPr>
                <w:rFonts w:ascii="宋体" w:cs="Times New Roman"/>
                <w:sz w:val="18"/>
                <w:szCs w:val="18"/>
              </w:rPr>
            </w:pPr>
          </w:p>
        </w:tc>
        <w:tc>
          <w:tcPr>
            <w:tcW w:w="696" w:type="pct"/>
            <w:vMerge/>
            <w:vAlign w:val="center"/>
          </w:tcPr>
          <w:p w:rsidR="00107CC1" w:rsidRPr="000451D9" w:rsidRDefault="00107CC1" w:rsidP="00C441F6">
            <w:pPr>
              <w:jc w:val="center"/>
              <w:rPr>
                <w:rFonts w:ascii="宋体" w:cs="Times New Roman"/>
                <w:sz w:val="18"/>
                <w:szCs w:val="18"/>
              </w:rPr>
            </w:pPr>
          </w:p>
        </w:tc>
        <w:tc>
          <w:tcPr>
            <w:tcW w:w="1626" w:type="pct"/>
            <w:vAlign w:val="center"/>
          </w:tcPr>
          <w:p w:rsidR="00107CC1" w:rsidRPr="00BA293B" w:rsidRDefault="00107CC1">
            <w:pPr>
              <w:rPr>
                <w:rFonts w:ascii="宋体" w:cs="Times New Roman"/>
                <w:sz w:val="18"/>
                <w:szCs w:val="18"/>
              </w:rPr>
            </w:pPr>
            <w:r w:rsidRPr="00BA293B">
              <w:rPr>
                <w:rFonts w:ascii="宋体" w:hAnsi="宋体" w:cs="宋体" w:hint="eastAsia"/>
                <w:sz w:val="18"/>
                <w:szCs w:val="18"/>
              </w:rPr>
              <w:t>机架型式</w:t>
            </w:r>
          </w:p>
        </w:tc>
        <w:tc>
          <w:tcPr>
            <w:tcW w:w="1184" w:type="pct"/>
            <w:vAlign w:val="center"/>
          </w:tcPr>
          <w:p w:rsidR="00107CC1" w:rsidRPr="000451D9" w:rsidRDefault="00107CC1" w:rsidP="00CD733F">
            <w:pPr>
              <w:jc w:val="center"/>
              <w:rPr>
                <w:rFonts w:ascii="宋体" w:cs="Times New Roman"/>
                <w:sz w:val="18"/>
                <w:szCs w:val="18"/>
              </w:rPr>
            </w:pPr>
            <w:r w:rsidRPr="000451D9">
              <w:rPr>
                <w:rFonts w:ascii="宋体" w:hAnsi="宋体" w:cs="宋体" w:hint="eastAsia"/>
                <w:sz w:val="18"/>
                <w:szCs w:val="18"/>
              </w:rPr>
              <w:t>一致</w:t>
            </w:r>
          </w:p>
        </w:tc>
        <w:tc>
          <w:tcPr>
            <w:tcW w:w="1161" w:type="pct"/>
          </w:tcPr>
          <w:p w:rsidR="00107CC1" w:rsidRPr="000451D9" w:rsidRDefault="00107CC1">
            <w:pPr>
              <w:jc w:val="center"/>
              <w:rPr>
                <w:rFonts w:ascii="宋体" w:cs="Times New Roman"/>
                <w:sz w:val="18"/>
                <w:szCs w:val="18"/>
              </w:rPr>
            </w:pPr>
            <w:r w:rsidRPr="000451D9">
              <w:rPr>
                <w:rFonts w:ascii="宋体" w:hAnsi="宋体" w:cs="宋体" w:hint="eastAsia"/>
                <w:sz w:val="18"/>
                <w:szCs w:val="18"/>
              </w:rPr>
              <w:t>核对</w:t>
            </w:r>
          </w:p>
        </w:tc>
      </w:tr>
      <w:tr w:rsidR="00107CC1" w:rsidRPr="000451D9" w:rsidTr="00EF45B7">
        <w:trPr>
          <w:cantSplit/>
          <w:trHeight w:val="312"/>
          <w:jc w:val="center"/>
        </w:trPr>
        <w:tc>
          <w:tcPr>
            <w:tcW w:w="333" w:type="pct"/>
            <w:vMerge/>
            <w:vAlign w:val="center"/>
          </w:tcPr>
          <w:p w:rsidR="00107CC1" w:rsidRPr="000451D9" w:rsidRDefault="00107CC1" w:rsidP="00C441F6">
            <w:pPr>
              <w:jc w:val="center"/>
              <w:rPr>
                <w:rFonts w:ascii="宋体" w:cs="Times New Roman"/>
                <w:sz w:val="18"/>
                <w:szCs w:val="18"/>
              </w:rPr>
            </w:pPr>
          </w:p>
        </w:tc>
        <w:tc>
          <w:tcPr>
            <w:tcW w:w="696" w:type="pct"/>
            <w:vMerge/>
            <w:vAlign w:val="center"/>
          </w:tcPr>
          <w:p w:rsidR="00107CC1" w:rsidRPr="000451D9" w:rsidRDefault="00107CC1" w:rsidP="00C441F6">
            <w:pPr>
              <w:jc w:val="center"/>
              <w:rPr>
                <w:rFonts w:ascii="宋体" w:cs="Times New Roman"/>
                <w:sz w:val="18"/>
                <w:szCs w:val="18"/>
              </w:rPr>
            </w:pPr>
          </w:p>
        </w:tc>
        <w:tc>
          <w:tcPr>
            <w:tcW w:w="1626" w:type="pct"/>
            <w:vAlign w:val="center"/>
          </w:tcPr>
          <w:p w:rsidR="00107CC1" w:rsidRPr="00BA293B" w:rsidRDefault="00107CC1">
            <w:pPr>
              <w:rPr>
                <w:rFonts w:ascii="宋体" w:cs="Times New Roman"/>
                <w:sz w:val="18"/>
                <w:szCs w:val="18"/>
              </w:rPr>
            </w:pPr>
            <w:r w:rsidRPr="00BA293B">
              <w:rPr>
                <w:rFonts w:ascii="宋体" w:hAnsi="宋体" w:cs="宋体" w:hint="eastAsia"/>
                <w:sz w:val="18"/>
                <w:szCs w:val="18"/>
              </w:rPr>
              <w:t>驱动型式</w:t>
            </w:r>
          </w:p>
        </w:tc>
        <w:tc>
          <w:tcPr>
            <w:tcW w:w="1184" w:type="pct"/>
            <w:vAlign w:val="center"/>
          </w:tcPr>
          <w:p w:rsidR="00107CC1" w:rsidRPr="000451D9" w:rsidRDefault="00107CC1" w:rsidP="00CD733F">
            <w:pPr>
              <w:jc w:val="center"/>
              <w:rPr>
                <w:rFonts w:ascii="宋体" w:cs="Times New Roman"/>
                <w:sz w:val="18"/>
                <w:szCs w:val="18"/>
              </w:rPr>
            </w:pPr>
            <w:r w:rsidRPr="000451D9">
              <w:rPr>
                <w:rFonts w:ascii="宋体" w:hAnsi="宋体" w:cs="宋体" w:hint="eastAsia"/>
                <w:sz w:val="18"/>
                <w:szCs w:val="18"/>
              </w:rPr>
              <w:t>一致</w:t>
            </w:r>
          </w:p>
        </w:tc>
        <w:tc>
          <w:tcPr>
            <w:tcW w:w="1161" w:type="pct"/>
          </w:tcPr>
          <w:p w:rsidR="00107CC1" w:rsidRPr="000451D9" w:rsidRDefault="00107CC1">
            <w:pPr>
              <w:jc w:val="center"/>
              <w:rPr>
                <w:rFonts w:ascii="宋体" w:cs="Times New Roman"/>
                <w:sz w:val="18"/>
                <w:szCs w:val="18"/>
              </w:rPr>
            </w:pPr>
            <w:r w:rsidRPr="000451D9">
              <w:rPr>
                <w:rFonts w:ascii="宋体" w:hAnsi="宋体" w:cs="宋体" w:hint="eastAsia"/>
                <w:sz w:val="18"/>
                <w:szCs w:val="18"/>
              </w:rPr>
              <w:t>核对</w:t>
            </w:r>
          </w:p>
        </w:tc>
      </w:tr>
      <w:tr w:rsidR="00107CC1" w:rsidRPr="000451D9" w:rsidTr="00EF45B7">
        <w:trPr>
          <w:cantSplit/>
          <w:trHeight w:val="312"/>
          <w:jc w:val="center"/>
        </w:trPr>
        <w:tc>
          <w:tcPr>
            <w:tcW w:w="333" w:type="pct"/>
            <w:vMerge/>
            <w:vAlign w:val="center"/>
          </w:tcPr>
          <w:p w:rsidR="00107CC1" w:rsidRPr="000451D9" w:rsidRDefault="00107CC1" w:rsidP="00C441F6">
            <w:pPr>
              <w:jc w:val="center"/>
              <w:rPr>
                <w:rFonts w:ascii="宋体" w:cs="Times New Roman"/>
                <w:sz w:val="18"/>
                <w:szCs w:val="18"/>
              </w:rPr>
            </w:pPr>
          </w:p>
        </w:tc>
        <w:tc>
          <w:tcPr>
            <w:tcW w:w="696" w:type="pct"/>
            <w:vMerge/>
            <w:vAlign w:val="center"/>
          </w:tcPr>
          <w:p w:rsidR="00107CC1" w:rsidRPr="000451D9" w:rsidRDefault="00107CC1" w:rsidP="00C441F6">
            <w:pPr>
              <w:jc w:val="center"/>
              <w:rPr>
                <w:rFonts w:ascii="宋体" w:cs="Times New Roman"/>
                <w:sz w:val="18"/>
                <w:szCs w:val="18"/>
              </w:rPr>
            </w:pPr>
          </w:p>
        </w:tc>
        <w:tc>
          <w:tcPr>
            <w:tcW w:w="1626" w:type="pct"/>
            <w:vAlign w:val="center"/>
          </w:tcPr>
          <w:p w:rsidR="00107CC1" w:rsidRDefault="00107CC1">
            <w:pPr>
              <w:rPr>
                <w:rFonts w:ascii="宋体" w:cs="Times New Roman"/>
                <w:sz w:val="18"/>
                <w:szCs w:val="18"/>
              </w:rPr>
            </w:pPr>
            <w:r>
              <w:rPr>
                <w:rFonts w:ascii="宋体" w:hAnsi="宋体" w:cs="宋体" w:hint="eastAsia"/>
                <w:sz w:val="18"/>
                <w:szCs w:val="18"/>
              </w:rPr>
              <w:t>用途</w:t>
            </w:r>
          </w:p>
        </w:tc>
        <w:tc>
          <w:tcPr>
            <w:tcW w:w="1184" w:type="pct"/>
            <w:vAlign w:val="center"/>
          </w:tcPr>
          <w:p w:rsidR="00107CC1" w:rsidRPr="000451D9" w:rsidRDefault="00107CC1" w:rsidP="00CD733F">
            <w:pPr>
              <w:jc w:val="center"/>
              <w:rPr>
                <w:rFonts w:ascii="宋体" w:cs="Times New Roman"/>
                <w:sz w:val="18"/>
                <w:szCs w:val="18"/>
              </w:rPr>
            </w:pPr>
            <w:r w:rsidRPr="000451D9">
              <w:rPr>
                <w:rFonts w:ascii="宋体" w:hAnsi="宋体" w:cs="宋体" w:hint="eastAsia"/>
                <w:sz w:val="18"/>
                <w:szCs w:val="18"/>
              </w:rPr>
              <w:t>一致</w:t>
            </w:r>
          </w:p>
        </w:tc>
        <w:tc>
          <w:tcPr>
            <w:tcW w:w="1161" w:type="pct"/>
          </w:tcPr>
          <w:p w:rsidR="00107CC1" w:rsidRPr="000451D9" w:rsidRDefault="00107CC1">
            <w:pPr>
              <w:jc w:val="center"/>
              <w:rPr>
                <w:rFonts w:ascii="宋体" w:cs="Times New Roman"/>
                <w:sz w:val="18"/>
                <w:szCs w:val="18"/>
              </w:rPr>
            </w:pPr>
            <w:r w:rsidRPr="000451D9">
              <w:rPr>
                <w:rFonts w:ascii="宋体" w:hAnsi="宋体" w:cs="宋体" w:hint="eastAsia"/>
                <w:sz w:val="18"/>
                <w:szCs w:val="18"/>
              </w:rPr>
              <w:t>核对</w:t>
            </w:r>
          </w:p>
        </w:tc>
      </w:tr>
    </w:tbl>
    <w:p w:rsidR="00EF45B7" w:rsidRPr="00EF45B7" w:rsidRDefault="00EF45B7" w:rsidP="00EF45B7">
      <w:pPr>
        <w:jc w:val="center"/>
        <w:rPr>
          <w:rFonts w:ascii="黑体" w:eastAsia="黑体" w:hAnsi="黑体"/>
        </w:rPr>
      </w:pPr>
      <w:r w:rsidRPr="00EF45B7">
        <w:rPr>
          <w:rFonts w:ascii="黑体" w:eastAsia="黑体" w:hAnsi="黑体" w:hint="eastAsia"/>
        </w:rPr>
        <w:lastRenderedPageBreak/>
        <w:t>表1（续</w:t>
      </w:r>
      <w:r w:rsidRPr="00EF45B7">
        <w:rPr>
          <w:rFonts w:ascii="黑体" w:eastAsia="黑体" w:hAnsi="黑体"/>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1"/>
        <w:gridCol w:w="1299"/>
        <w:gridCol w:w="3036"/>
        <w:gridCol w:w="2211"/>
        <w:gridCol w:w="2168"/>
      </w:tblGrid>
      <w:tr w:rsidR="00EF45B7" w:rsidRPr="000451D9" w:rsidTr="006A194D">
        <w:trPr>
          <w:cantSplit/>
          <w:trHeight w:val="312"/>
          <w:jc w:val="center"/>
        </w:trPr>
        <w:tc>
          <w:tcPr>
            <w:tcW w:w="333" w:type="pct"/>
            <w:tcBorders>
              <w:top w:val="single" w:sz="8" w:space="0" w:color="auto"/>
            </w:tcBorders>
            <w:vAlign w:val="center"/>
          </w:tcPr>
          <w:p w:rsidR="00EF45B7" w:rsidRPr="000451D9" w:rsidRDefault="00EF45B7" w:rsidP="006A194D">
            <w:pPr>
              <w:jc w:val="center"/>
              <w:rPr>
                <w:rFonts w:ascii="宋体" w:cs="Times New Roman"/>
                <w:sz w:val="18"/>
                <w:szCs w:val="18"/>
              </w:rPr>
            </w:pPr>
            <w:r w:rsidRPr="000451D9">
              <w:rPr>
                <w:rFonts w:ascii="宋体" w:hAnsi="宋体" w:cs="宋体" w:hint="eastAsia"/>
                <w:sz w:val="18"/>
                <w:szCs w:val="18"/>
              </w:rPr>
              <w:t>序号</w:t>
            </w:r>
          </w:p>
        </w:tc>
        <w:tc>
          <w:tcPr>
            <w:tcW w:w="2322" w:type="pct"/>
            <w:gridSpan w:val="2"/>
            <w:tcBorders>
              <w:top w:val="single" w:sz="8" w:space="0" w:color="auto"/>
            </w:tcBorders>
            <w:vAlign w:val="center"/>
          </w:tcPr>
          <w:p w:rsidR="00EF45B7" w:rsidRPr="000451D9" w:rsidRDefault="00EF45B7" w:rsidP="006A194D">
            <w:pPr>
              <w:jc w:val="center"/>
              <w:rPr>
                <w:rFonts w:ascii="宋体" w:cs="Times New Roman"/>
                <w:sz w:val="18"/>
                <w:szCs w:val="18"/>
              </w:rPr>
            </w:pPr>
            <w:r w:rsidRPr="000451D9">
              <w:rPr>
                <w:rFonts w:ascii="宋体" w:hAnsi="宋体" w:cs="宋体" w:hint="eastAsia"/>
                <w:sz w:val="18"/>
                <w:szCs w:val="18"/>
              </w:rPr>
              <w:t>项目</w:t>
            </w:r>
          </w:p>
        </w:tc>
        <w:tc>
          <w:tcPr>
            <w:tcW w:w="1184" w:type="pct"/>
            <w:tcBorders>
              <w:top w:val="single" w:sz="8" w:space="0" w:color="auto"/>
            </w:tcBorders>
            <w:vAlign w:val="center"/>
          </w:tcPr>
          <w:p w:rsidR="00EF45B7" w:rsidRPr="000451D9" w:rsidRDefault="00EF45B7" w:rsidP="006A194D">
            <w:pPr>
              <w:jc w:val="center"/>
              <w:rPr>
                <w:rFonts w:ascii="宋体" w:cs="Times New Roman"/>
                <w:sz w:val="18"/>
                <w:szCs w:val="18"/>
              </w:rPr>
            </w:pPr>
            <w:r w:rsidRPr="000451D9">
              <w:rPr>
                <w:rFonts w:ascii="宋体" w:hAnsi="宋体" w:cs="宋体" w:hint="eastAsia"/>
                <w:sz w:val="18"/>
                <w:szCs w:val="18"/>
              </w:rPr>
              <w:t>限制范围</w:t>
            </w:r>
          </w:p>
        </w:tc>
        <w:tc>
          <w:tcPr>
            <w:tcW w:w="1161" w:type="pct"/>
            <w:tcBorders>
              <w:top w:val="single" w:sz="8" w:space="0" w:color="auto"/>
            </w:tcBorders>
            <w:vAlign w:val="center"/>
          </w:tcPr>
          <w:p w:rsidR="00EF45B7" w:rsidRPr="000451D9" w:rsidRDefault="00EF45B7" w:rsidP="006A194D">
            <w:pPr>
              <w:ind w:leftChars="-47" w:left="-99"/>
              <w:jc w:val="center"/>
              <w:rPr>
                <w:rFonts w:ascii="宋体" w:cs="Times New Roman"/>
                <w:sz w:val="18"/>
                <w:szCs w:val="18"/>
              </w:rPr>
            </w:pPr>
            <w:r w:rsidRPr="000451D9">
              <w:rPr>
                <w:rFonts w:ascii="宋体" w:hAnsi="宋体" w:cs="宋体" w:hint="eastAsia"/>
                <w:sz w:val="18"/>
                <w:szCs w:val="18"/>
              </w:rPr>
              <w:t>检查方法</w:t>
            </w:r>
          </w:p>
        </w:tc>
      </w:tr>
      <w:tr w:rsidR="00107CC1" w:rsidRPr="000451D9" w:rsidTr="000E5DD3">
        <w:trPr>
          <w:cantSplit/>
          <w:trHeight w:val="312"/>
          <w:jc w:val="center"/>
        </w:trPr>
        <w:tc>
          <w:tcPr>
            <w:tcW w:w="333" w:type="pct"/>
            <w:vMerge w:val="restart"/>
            <w:vAlign w:val="center"/>
          </w:tcPr>
          <w:p w:rsidR="00107CC1" w:rsidRPr="000451D9" w:rsidRDefault="00EF45B7" w:rsidP="00C441F6">
            <w:pPr>
              <w:jc w:val="center"/>
              <w:rPr>
                <w:rFonts w:ascii="宋体" w:cs="Times New Roman"/>
                <w:sz w:val="18"/>
                <w:szCs w:val="18"/>
              </w:rPr>
            </w:pPr>
            <w:r>
              <w:rPr>
                <w:rFonts w:ascii="宋体" w:cs="Times New Roman" w:hint="eastAsia"/>
                <w:sz w:val="18"/>
                <w:szCs w:val="18"/>
              </w:rPr>
              <w:t>1</w:t>
            </w:r>
          </w:p>
        </w:tc>
        <w:tc>
          <w:tcPr>
            <w:tcW w:w="696" w:type="pct"/>
            <w:vMerge w:val="restart"/>
            <w:vAlign w:val="center"/>
          </w:tcPr>
          <w:p w:rsidR="00107CC1" w:rsidRPr="000451D9" w:rsidRDefault="00EF45B7" w:rsidP="00C441F6">
            <w:pPr>
              <w:jc w:val="center"/>
              <w:rPr>
                <w:rFonts w:ascii="宋体" w:cs="Times New Roman"/>
                <w:sz w:val="18"/>
                <w:szCs w:val="18"/>
              </w:rPr>
            </w:pPr>
            <w:r>
              <w:rPr>
                <w:rFonts w:ascii="宋体" w:cs="Times New Roman" w:hint="eastAsia"/>
                <w:sz w:val="18"/>
                <w:szCs w:val="18"/>
              </w:rPr>
              <w:t>整机</w:t>
            </w:r>
          </w:p>
        </w:tc>
        <w:tc>
          <w:tcPr>
            <w:tcW w:w="1626" w:type="pct"/>
            <w:vAlign w:val="center"/>
          </w:tcPr>
          <w:p w:rsidR="00107CC1" w:rsidRPr="000451D9" w:rsidRDefault="00107CC1">
            <w:pPr>
              <w:rPr>
                <w:rFonts w:ascii="宋体" w:cs="Times New Roman"/>
                <w:sz w:val="18"/>
                <w:szCs w:val="18"/>
              </w:rPr>
            </w:pPr>
            <w:r w:rsidRPr="000451D9">
              <w:rPr>
                <w:rFonts w:ascii="宋体" w:hAnsi="宋体" w:cs="宋体" w:hint="eastAsia"/>
                <w:sz w:val="18"/>
                <w:szCs w:val="18"/>
              </w:rPr>
              <w:t>外廓尺寸</w:t>
            </w:r>
            <w:r w:rsidRPr="000451D9">
              <w:rPr>
                <w:rFonts w:ascii="宋体" w:hAnsi="宋体" w:cs="宋体"/>
                <w:sz w:val="18"/>
                <w:szCs w:val="18"/>
              </w:rPr>
              <w:t>(</w:t>
            </w:r>
            <w:r w:rsidRPr="000451D9">
              <w:rPr>
                <w:rFonts w:ascii="宋体" w:hAnsi="宋体" w:cs="宋体" w:hint="eastAsia"/>
                <w:sz w:val="18"/>
                <w:szCs w:val="18"/>
              </w:rPr>
              <w:t>长×宽×</w:t>
            </w:r>
            <w:r w:rsidRPr="008F4DFA">
              <w:rPr>
                <w:rFonts w:ascii="宋体" w:hAnsi="宋体" w:cs="宋体" w:hint="eastAsia"/>
                <w:sz w:val="18"/>
                <w:szCs w:val="18"/>
              </w:rPr>
              <w:t>高及部位</w:t>
            </w:r>
            <w:r w:rsidRPr="000451D9">
              <w:rPr>
                <w:rFonts w:ascii="宋体" w:hAnsi="宋体" w:cs="宋体"/>
                <w:sz w:val="18"/>
                <w:szCs w:val="18"/>
              </w:rPr>
              <w:t>)</w:t>
            </w:r>
          </w:p>
        </w:tc>
        <w:tc>
          <w:tcPr>
            <w:tcW w:w="1184" w:type="pct"/>
            <w:vAlign w:val="center"/>
          </w:tcPr>
          <w:p w:rsidR="00107CC1" w:rsidRPr="000451D9" w:rsidRDefault="00107CC1" w:rsidP="008A4C78">
            <w:pPr>
              <w:jc w:val="center"/>
              <w:rPr>
                <w:rFonts w:ascii="宋体" w:cs="Times New Roman"/>
                <w:sz w:val="18"/>
                <w:szCs w:val="18"/>
              </w:rPr>
            </w:pPr>
            <w:r w:rsidRPr="000451D9">
              <w:rPr>
                <w:rFonts w:ascii="宋体" w:hAnsi="宋体" w:cs="宋体" w:hint="eastAsia"/>
                <w:sz w:val="18"/>
                <w:szCs w:val="18"/>
              </w:rPr>
              <w:t>允许偏差为</w:t>
            </w:r>
            <w:r w:rsidRPr="000451D9">
              <w:rPr>
                <w:rFonts w:ascii="宋体" w:hAnsi="宋体" w:cs="宋体"/>
                <w:sz w:val="18"/>
                <w:szCs w:val="18"/>
              </w:rPr>
              <w:t>5</w:t>
            </w:r>
            <w:r w:rsidR="00D853DE" w:rsidRPr="00D853DE">
              <w:rPr>
                <w:rFonts w:ascii="宋体" w:hAnsi="宋体" w:cs="宋体"/>
                <w:sz w:val="10"/>
                <w:szCs w:val="10"/>
              </w:rPr>
              <w:t xml:space="preserve"> </w:t>
            </w:r>
            <w:r w:rsidRPr="000451D9">
              <w:rPr>
                <w:rFonts w:ascii="宋体" w:hAnsi="宋体" w:cs="宋体"/>
                <w:sz w:val="18"/>
                <w:szCs w:val="18"/>
              </w:rPr>
              <w:t>%</w:t>
            </w:r>
          </w:p>
        </w:tc>
        <w:tc>
          <w:tcPr>
            <w:tcW w:w="1161" w:type="pct"/>
            <w:vMerge w:val="restart"/>
            <w:vAlign w:val="center"/>
          </w:tcPr>
          <w:p w:rsidR="00107CC1" w:rsidRPr="000451D9" w:rsidRDefault="00107CC1" w:rsidP="00CB6852">
            <w:pPr>
              <w:jc w:val="center"/>
              <w:rPr>
                <w:rFonts w:ascii="宋体" w:cs="Times New Roman"/>
                <w:color w:val="00B0F0"/>
                <w:sz w:val="18"/>
                <w:szCs w:val="18"/>
              </w:rPr>
            </w:pPr>
            <w:r w:rsidRPr="000451D9">
              <w:rPr>
                <w:rFonts w:ascii="宋体" w:hAnsi="宋体" w:cs="宋体" w:hint="eastAsia"/>
                <w:sz w:val="18"/>
                <w:szCs w:val="18"/>
              </w:rPr>
              <w:t>按</w:t>
            </w:r>
            <w:r w:rsidRPr="000451D9">
              <w:rPr>
                <w:rFonts w:ascii="宋体" w:hAnsi="宋体" w:cs="宋体"/>
                <w:sz w:val="18"/>
                <w:szCs w:val="18"/>
              </w:rPr>
              <w:t>GB/T 3871.2</w:t>
            </w:r>
            <w:r w:rsidRPr="000451D9">
              <w:rPr>
                <w:rFonts w:ascii="宋体" w:hAnsi="宋体" w:cs="宋体" w:hint="eastAsia"/>
                <w:sz w:val="18"/>
                <w:szCs w:val="18"/>
              </w:rPr>
              <w:t>测量</w:t>
            </w:r>
          </w:p>
        </w:tc>
      </w:tr>
      <w:tr w:rsidR="00107CC1" w:rsidRPr="000451D9" w:rsidTr="000E5DD3">
        <w:trPr>
          <w:cantSplit/>
          <w:trHeight w:val="312"/>
          <w:jc w:val="center"/>
        </w:trPr>
        <w:tc>
          <w:tcPr>
            <w:tcW w:w="333" w:type="pct"/>
            <w:vMerge/>
            <w:vAlign w:val="center"/>
          </w:tcPr>
          <w:p w:rsidR="00107CC1" w:rsidRPr="000451D9" w:rsidRDefault="00107CC1" w:rsidP="00C441F6">
            <w:pPr>
              <w:jc w:val="center"/>
              <w:rPr>
                <w:rFonts w:ascii="宋体" w:cs="Times New Roman"/>
                <w:sz w:val="18"/>
                <w:szCs w:val="18"/>
              </w:rPr>
            </w:pPr>
          </w:p>
        </w:tc>
        <w:tc>
          <w:tcPr>
            <w:tcW w:w="696" w:type="pct"/>
            <w:vMerge/>
            <w:vAlign w:val="center"/>
          </w:tcPr>
          <w:p w:rsidR="00107CC1" w:rsidRPr="000451D9" w:rsidRDefault="00107CC1" w:rsidP="00C441F6">
            <w:pPr>
              <w:jc w:val="center"/>
              <w:rPr>
                <w:rFonts w:ascii="宋体" w:cs="Times New Roman"/>
                <w:sz w:val="18"/>
                <w:szCs w:val="18"/>
              </w:rPr>
            </w:pPr>
          </w:p>
        </w:tc>
        <w:tc>
          <w:tcPr>
            <w:tcW w:w="1626" w:type="pct"/>
            <w:vAlign w:val="center"/>
          </w:tcPr>
          <w:p w:rsidR="00107CC1" w:rsidRPr="000451D9" w:rsidRDefault="00107CC1" w:rsidP="004E2D52">
            <w:pPr>
              <w:rPr>
                <w:rFonts w:ascii="宋体" w:cs="Times New Roman"/>
                <w:sz w:val="18"/>
                <w:szCs w:val="18"/>
              </w:rPr>
            </w:pPr>
            <w:r w:rsidRPr="000451D9">
              <w:rPr>
                <w:rFonts w:ascii="宋体" w:hAnsi="宋体" w:cs="宋体" w:hint="eastAsia"/>
                <w:sz w:val="18"/>
                <w:szCs w:val="18"/>
              </w:rPr>
              <w:t>轴距</w:t>
            </w:r>
          </w:p>
        </w:tc>
        <w:tc>
          <w:tcPr>
            <w:tcW w:w="1184" w:type="pct"/>
            <w:vAlign w:val="center"/>
          </w:tcPr>
          <w:p w:rsidR="00107CC1" w:rsidRPr="000451D9" w:rsidRDefault="00107CC1" w:rsidP="00CD733F">
            <w:pPr>
              <w:jc w:val="center"/>
              <w:rPr>
                <w:rFonts w:ascii="宋体" w:cs="Times New Roman"/>
                <w:sz w:val="18"/>
                <w:szCs w:val="18"/>
              </w:rPr>
            </w:pPr>
            <w:r w:rsidRPr="000451D9">
              <w:rPr>
                <w:rFonts w:ascii="宋体" w:hAnsi="宋体" w:cs="宋体" w:hint="eastAsia"/>
                <w:sz w:val="18"/>
                <w:szCs w:val="18"/>
              </w:rPr>
              <w:t>允许偏差为</w:t>
            </w:r>
            <w:r w:rsidRPr="000451D9">
              <w:rPr>
                <w:rFonts w:ascii="宋体" w:hAnsi="宋体" w:cs="宋体"/>
                <w:sz w:val="18"/>
                <w:szCs w:val="18"/>
              </w:rPr>
              <w:t>3</w:t>
            </w:r>
            <w:r w:rsidR="00D853DE" w:rsidRPr="00D853DE">
              <w:rPr>
                <w:rFonts w:ascii="宋体" w:hAnsi="宋体" w:cs="宋体"/>
                <w:sz w:val="10"/>
                <w:szCs w:val="10"/>
              </w:rPr>
              <w:t xml:space="preserve"> </w:t>
            </w:r>
            <w:r w:rsidRPr="000451D9">
              <w:rPr>
                <w:rFonts w:ascii="宋体" w:hAnsi="宋体" w:cs="宋体"/>
                <w:sz w:val="18"/>
                <w:szCs w:val="18"/>
              </w:rPr>
              <w:t>%</w:t>
            </w:r>
          </w:p>
        </w:tc>
        <w:tc>
          <w:tcPr>
            <w:tcW w:w="1161" w:type="pct"/>
            <w:vMerge/>
          </w:tcPr>
          <w:p w:rsidR="00107CC1" w:rsidRPr="000451D9" w:rsidRDefault="00107CC1" w:rsidP="003831B8">
            <w:pPr>
              <w:jc w:val="center"/>
              <w:rPr>
                <w:rFonts w:ascii="宋体" w:cs="Times New Roman"/>
                <w:sz w:val="18"/>
                <w:szCs w:val="18"/>
              </w:rPr>
            </w:pPr>
          </w:p>
        </w:tc>
      </w:tr>
      <w:tr w:rsidR="00107CC1" w:rsidRPr="000451D9" w:rsidTr="000E5DD3">
        <w:trPr>
          <w:cantSplit/>
          <w:trHeight w:val="312"/>
          <w:jc w:val="center"/>
        </w:trPr>
        <w:tc>
          <w:tcPr>
            <w:tcW w:w="333" w:type="pct"/>
            <w:vMerge/>
            <w:vAlign w:val="center"/>
          </w:tcPr>
          <w:p w:rsidR="00107CC1" w:rsidRPr="000451D9" w:rsidRDefault="00107CC1" w:rsidP="00C441F6">
            <w:pPr>
              <w:jc w:val="center"/>
              <w:rPr>
                <w:rFonts w:ascii="宋体" w:cs="Times New Roman"/>
                <w:sz w:val="18"/>
                <w:szCs w:val="18"/>
              </w:rPr>
            </w:pPr>
          </w:p>
        </w:tc>
        <w:tc>
          <w:tcPr>
            <w:tcW w:w="696" w:type="pct"/>
            <w:vMerge/>
            <w:vAlign w:val="center"/>
          </w:tcPr>
          <w:p w:rsidR="00107CC1" w:rsidRPr="000451D9" w:rsidRDefault="00107CC1" w:rsidP="00C441F6">
            <w:pPr>
              <w:jc w:val="center"/>
              <w:rPr>
                <w:rFonts w:ascii="宋体" w:cs="Times New Roman"/>
                <w:sz w:val="18"/>
                <w:szCs w:val="18"/>
              </w:rPr>
            </w:pPr>
          </w:p>
        </w:tc>
        <w:tc>
          <w:tcPr>
            <w:tcW w:w="1626" w:type="pct"/>
            <w:vAlign w:val="center"/>
          </w:tcPr>
          <w:p w:rsidR="00107CC1" w:rsidRPr="000451D9" w:rsidRDefault="00107CC1" w:rsidP="00657093">
            <w:pPr>
              <w:rPr>
                <w:rFonts w:ascii="宋体" w:cs="Times New Roman"/>
                <w:sz w:val="18"/>
                <w:szCs w:val="18"/>
              </w:rPr>
            </w:pPr>
            <w:r w:rsidRPr="000451D9">
              <w:rPr>
                <w:rFonts w:ascii="宋体" w:hAnsi="宋体" w:cs="宋体" w:hint="eastAsia"/>
                <w:sz w:val="18"/>
                <w:szCs w:val="18"/>
              </w:rPr>
              <w:t>常用轮距</w:t>
            </w:r>
            <w:r w:rsidRPr="000451D9">
              <w:rPr>
                <w:rFonts w:ascii="宋体" w:hAnsi="宋体" w:cs="宋体"/>
                <w:sz w:val="18"/>
                <w:szCs w:val="18"/>
              </w:rPr>
              <w:t>(</w:t>
            </w:r>
            <w:r w:rsidRPr="000451D9">
              <w:rPr>
                <w:rFonts w:ascii="宋体" w:hAnsi="宋体" w:cs="宋体" w:hint="eastAsia"/>
                <w:sz w:val="18"/>
                <w:szCs w:val="18"/>
              </w:rPr>
              <w:t>前轮</w:t>
            </w:r>
            <w:r w:rsidRPr="000451D9">
              <w:rPr>
                <w:rFonts w:ascii="宋体" w:hAnsi="宋体" w:cs="宋体"/>
                <w:sz w:val="18"/>
                <w:szCs w:val="18"/>
              </w:rPr>
              <w:t>/</w:t>
            </w:r>
            <w:r w:rsidRPr="000451D9">
              <w:rPr>
                <w:rFonts w:ascii="宋体" w:hAnsi="宋体" w:cs="宋体" w:hint="eastAsia"/>
                <w:sz w:val="18"/>
                <w:szCs w:val="18"/>
              </w:rPr>
              <w:t>后轮</w:t>
            </w:r>
            <w:r w:rsidRPr="000451D9">
              <w:rPr>
                <w:rFonts w:ascii="宋体" w:hAnsi="宋体" w:cs="宋体"/>
                <w:sz w:val="18"/>
                <w:szCs w:val="18"/>
              </w:rPr>
              <w:t>)</w:t>
            </w:r>
          </w:p>
        </w:tc>
        <w:tc>
          <w:tcPr>
            <w:tcW w:w="1184" w:type="pct"/>
            <w:vAlign w:val="center"/>
          </w:tcPr>
          <w:p w:rsidR="00107CC1" w:rsidRPr="000451D9" w:rsidRDefault="00107CC1" w:rsidP="002D25C0">
            <w:pPr>
              <w:jc w:val="center"/>
              <w:rPr>
                <w:rFonts w:ascii="宋体" w:cs="Times New Roman"/>
                <w:sz w:val="18"/>
                <w:szCs w:val="18"/>
              </w:rPr>
            </w:pPr>
            <w:r w:rsidRPr="000451D9">
              <w:rPr>
                <w:rFonts w:ascii="宋体" w:hAnsi="宋体" w:cs="宋体" w:hint="eastAsia"/>
                <w:sz w:val="18"/>
                <w:szCs w:val="18"/>
              </w:rPr>
              <w:t>允许偏差为</w:t>
            </w:r>
            <w:r w:rsidRPr="000451D9">
              <w:rPr>
                <w:rFonts w:ascii="宋体" w:hAnsi="宋体" w:cs="宋体"/>
                <w:sz w:val="18"/>
                <w:szCs w:val="18"/>
              </w:rPr>
              <w:t>3</w:t>
            </w:r>
            <w:r w:rsidR="00D853DE" w:rsidRPr="00D853DE">
              <w:rPr>
                <w:rFonts w:ascii="宋体" w:hAnsi="宋体" w:cs="宋体"/>
                <w:sz w:val="10"/>
                <w:szCs w:val="10"/>
              </w:rPr>
              <w:t xml:space="preserve"> </w:t>
            </w:r>
            <w:r w:rsidRPr="000451D9">
              <w:rPr>
                <w:rFonts w:ascii="宋体" w:hAnsi="宋体" w:cs="宋体"/>
                <w:sz w:val="18"/>
                <w:szCs w:val="18"/>
              </w:rPr>
              <w:t>%</w:t>
            </w:r>
          </w:p>
        </w:tc>
        <w:tc>
          <w:tcPr>
            <w:tcW w:w="1161" w:type="pct"/>
            <w:vMerge/>
          </w:tcPr>
          <w:p w:rsidR="00107CC1" w:rsidRPr="000451D9" w:rsidRDefault="00107CC1" w:rsidP="003831B8">
            <w:pPr>
              <w:jc w:val="center"/>
              <w:rPr>
                <w:rFonts w:ascii="宋体" w:cs="Times New Roman"/>
                <w:sz w:val="18"/>
                <w:szCs w:val="18"/>
              </w:rPr>
            </w:pPr>
          </w:p>
        </w:tc>
      </w:tr>
      <w:tr w:rsidR="00107CC1" w:rsidRPr="005E40CB" w:rsidTr="000E5DD3">
        <w:trPr>
          <w:cantSplit/>
          <w:trHeight w:val="312"/>
          <w:jc w:val="center"/>
        </w:trPr>
        <w:tc>
          <w:tcPr>
            <w:tcW w:w="333" w:type="pct"/>
            <w:vMerge/>
            <w:tcBorders>
              <w:bottom w:val="single" w:sz="8" w:space="0" w:color="auto"/>
            </w:tcBorders>
            <w:vAlign w:val="center"/>
          </w:tcPr>
          <w:p w:rsidR="00107CC1" w:rsidRPr="000451D9" w:rsidRDefault="00107CC1" w:rsidP="00C441F6">
            <w:pPr>
              <w:jc w:val="center"/>
              <w:rPr>
                <w:rFonts w:ascii="宋体" w:cs="Times New Roman"/>
                <w:sz w:val="18"/>
                <w:szCs w:val="18"/>
              </w:rPr>
            </w:pPr>
          </w:p>
        </w:tc>
        <w:tc>
          <w:tcPr>
            <w:tcW w:w="696" w:type="pct"/>
            <w:vMerge/>
            <w:tcBorders>
              <w:bottom w:val="single" w:sz="8" w:space="0" w:color="auto"/>
            </w:tcBorders>
            <w:vAlign w:val="center"/>
          </w:tcPr>
          <w:p w:rsidR="00107CC1" w:rsidRPr="000451D9" w:rsidRDefault="00107CC1" w:rsidP="00C441F6">
            <w:pPr>
              <w:jc w:val="center"/>
              <w:rPr>
                <w:rFonts w:ascii="宋体" w:cs="Times New Roman"/>
                <w:sz w:val="18"/>
                <w:szCs w:val="18"/>
              </w:rPr>
            </w:pPr>
          </w:p>
        </w:tc>
        <w:tc>
          <w:tcPr>
            <w:tcW w:w="1626" w:type="pct"/>
            <w:tcBorders>
              <w:bottom w:val="single" w:sz="8" w:space="0" w:color="auto"/>
            </w:tcBorders>
            <w:vAlign w:val="center"/>
          </w:tcPr>
          <w:p w:rsidR="00107CC1" w:rsidRPr="00B83DB2" w:rsidRDefault="00107CC1" w:rsidP="00CB6852">
            <w:pPr>
              <w:rPr>
                <w:rFonts w:ascii="宋体" w:cs="Times New Roman"/>
                <w:sz w:val="18"/>
                <w:szCs w:val="18"/>
              </w:rPr>
            </w:pPr>
            <w:r w:rsidRPr="00B83DB2">
              <w:rPr>
                <w:rFonts w:ascii="宋体" w:hAnsi="宋体" w:cs="宋体" w:hint="eastAsia"/>
                <w:sz w:val="18"/>
                <w:szCs w:val="18"/>
              </w:rPr>
              <w:t>最小离地间隙</w:t>
            </w:r>
            <w:r w:rsidRPr="008F4DFA">
              <w:rPr>
                <w:rFonts w:ascii="宋体" w:hAnsi="宋体" w:cs="宋体" w:hint="eastAsia"/>
                <w:sz w:val="18"/>
                <w:szCs w:val="18"/>
              </w:rPr>
              <w:t>及部位</w:t>
            </w:r>
          </w:p>
        </w:tc>
        <w:tc>
          <w:tcPr>
            <w:tcW w:w="1184" w:type="pct"/>
            <w:tcBorders>
              <w:bottom w:val="single" w:sz="8" w:space="0" w:color="auto"/>
            </w:tcBorders>
            <w:vAlign w:val="center"/>
          </w:tcPr>
          <w:p w:rsidR="00107CC1" w:rsidRPr="00947BFB" w:rsidRDefault="00107CC1" w:rsidP="00657093">
            <w:pPr>
              <w:adjustRightInd w:val="0"/>
              <w:snapToGrid w:val="0"/>
              <w:jc w:val="center"/>
              <w:rPr>
                <w:rFonts w:ascii="宋体" w:cs="Times New Roman"/>
                <w:sz w:val="18"/>
                <w:szCs w:val="18"/>
              </w:rPr>
            </w:pPr>
            <w:r w:rsidRPr="0017350B">
              <w:rPr>
                <w:rFonts w:ascii="宋体" w:hAnsi="宋体" w:cs="宋体" w:hint="eastAsia"/>
                <w:sz w:val="18"/>
                <w:szCs w:val="18"/>
              </w:rPr>
              <w:t>允许偏差为</w:t>
            </w:r>
            <w:r w:rsidRPr="0017350B">
              <w:rPr>
                <w:rFonts w:ascii="宋体" w:hAnsi="宋体" w:cs="宋体"/>
                <w:sz w:val="18"/>
                <w:szCs w:val="18"/>
              </w:rPr>
              <w:t>30</w:t>
            </w:r>
            <w:r w:rsidR="00D853DE" w:rsidRPr="00D853DE">
              <w:rPr>
                <w:rFonts w:ascii="宋体" w:hAnsi="宋体" w:cs="宋体"/>
                <w:sz w:val="10"/>
                <w:szCs w:val="10"/>
              </w:rPr>
              <w:t xml:space="preserve"> </w:t>
            </w:r>
            <w:r w:rsidRPr="0017350B">
              <w:rPr>
                <w:rFonts w:ascii="宋体" w:hAnsi="宋体" w:cs="宋体"/>
                <w:sz w:val="18"/>
                <w:szCs w:val="18"/>
              </w:rPr>
              <w:t>mm</w:t>
            </w:r>
          </w:p>
        </w:tc>
        <w:tc>
          <w:tcPr>
            <w:tcW w:w="1161" w:type="pct"/>
            <w:vMerge/>
            <w:tcBorders>
              <w:bottom w:val="single" w:sz="8" w:space="0" w:color="auto"/>
            </w:tcBorders>
          </w:tcPr>
          <w:p w:rsidR="00107CC1" w:rsidRPr="000451D9" w:rsidRDefault="00107CC1">
            <w:pPr>
              <w:jc w:val="center"/>
              <w:rPr>
                <w:rFonts w:ascii="宋体" w:cs="Times New Roman"/>
                <w:sz w:val="18"/>
                <w:szCs w:val="18"/>
              </w:rPr>
            </w:pPr>
          </w:p>
        </w:tc>
      </w:tr>
      <w:tr w:rsidR="00107CC1" w:rsidRPr="000451D9" w:rsidTr="000E5DD3">
        <w:trPr>
          <w:cantSplit/>
          <w:trHeight w:val="340"/>
          <w:jc w:val="center"/>
        </w:trPr>
        <w:tc>
          <w:tcPr>
            <w:tcW w:w="333" w:type="pct"/>
            <w:vMerge/>
            <w:vAlign w:val="center"/>
          </w:tcPr>
          <w:p w:rsidR="00107CC1" w:rsidRDefault="00107CC1" w:rsidP="00A55CB9">
            <w:pPr>
              <w:jc w:val="center"/>
              <w:rPr>
                <w:rFonts w:ascii="宋体" w:cs="Times New Roman"/>
                <w:sz w:val="18"/>
                <w:szCs w:val="18"/>
              </w:rPr>
            </w:pPr>
            <w:bookmarkStart w:id="373" w:name="_Toc533133854"/>
            <w:bookmarkStart w:id="374" w:name="_Toc533134669"/>
            <w:bookmarkStart w:id="375" w:name="_Toc533134733"/>
            <w:bookmarkStart w:id="376" w:name="_Toc533213593"/>
            <w:bookmarkStart w:id="377" w:name="_Toc2045705"/>
            <w:bookmarkStart w:id="378" w:name="_Toc2045870"/>
            <w:bookmarkStart w:id="379" w:name="_Toc2053645"/>
            <w:bookmarkStart w:id="380" w:name="_Toc2064735"/>
            <w:bookmarkStart w:id="381" w:name="_Toc2069012"/>
            <w:bookmarkStart w:id="382" w:name="_Toc2069331"/>
            <w:bookmarkStart w:id="383" w:name="_Toc2150284"/>
            <w:bookmarkStart w:id="384" w:name="_Toc2155127"/>
            <w:bookmarkStart w:id="385" w:name="_Toc2476499"/>
            <w:bookmarkStart w:id="386" w:name="_Toc2667545"/>
            <w:bookmarkStart w:id="387" w:name="_Toc2672592"/>
            <w:bookmarkStart w:id="388" w:name="_Toc3081267"/>
            <w:bookmarkStart w:id="389" w:name="_Toc3086534"/>
            <w:bookmarkStart w:id="390" w:name="_Toc148080167"/>
            <w:bookmarkStart w:id="391" w:name="_Toc148080296"/>
            <w:bookmarkStart w:id="392" w:name="_Toc149380167"/>
            <w:bookmarkStart w:id="393" w:name="_Toc149441241"/>
            <w:bookmarkStart w:id="394" w:name="_Toc149468557"/>
          </w:p>
        </w:tc>
        <w:tc>
          <w:tcPr>
            <w:tcW w:w="696" w:type="pct"/>
            <w:vMerge/>
            <w:vAlign w:val="center"/>
          </w:tcPr>
          <w:p w:rsidR="00107CC1" w:rsidRPr="000451D9" w:rsidRDefault="00107CC1" w:rsidP="00A55CB9">
            <w:pPr>
              <w:jc w:val="center"/>
              <w:rPr>
                <w:rFonts w:ascii="宋体" w:cs="Times New Roman"/>
                <w:sz w:val="18"/>
                <w:szCs w:val="18"/>
              </w:rPr>
            </w:pPr>
          </w:p>
        </w:tc>
        <w:tc>
          <w:tcPr>
            <w:tcW w:w="1626" w:type="pct"/>
            <w:vAlign w:val="center"/>
          </w:tcPr>
          <w:p w:rsidR="00107CC1" w:rsidRPr="000451D9" w:rsidRDefault="00107CC1" w:rsidP="009C303C">
            <w:pPr>
              <w:rPr>
                <w:rFonts w:ascii="宋体" w:cs="Times New Roman"/>
                <w:sz w:val="18"/>
                <w:szCs w:val="18"/>
              </w:rPr>
            </w:pPr>
            <w:r w:rsidRPr="000451D9">
              <w:rPr>
                <w:rFonts w:ascii="宋体" w:hAnsi="宋体" w:cs="宋体" w:hint="eastAsia"/>
                <w:sz w:val="18"/>
                <w:szCs w:val="18"/>
              </w:rPr>
              <w:t>最小使用质量</w:t>
            </w:r>
          </w:p>
        </w:tc>
        <w:tc>
          <w:tcPr>
            <w:tcW w:w="1184" w:type="pct"/>
          </w:tcPr>
          <w:p w:rsidR="00107CC1" w:rsidRPr="000451D9" w:rsidRDefault="00107CC1" w:rsidP="009C303C">
            <w:pPr>
              <w:jc w:val="center"/>
              <w:rPr>
                <w:rFonts w:ascii="宋体" w:cs="Times New Roman"/>
                <w:sz w:val="18"/>
                <w:szCs w:val="18"/>
              </w:rPr>
            </w:pPr>
            <w:r w:rsidRPr="000451D9">
              <w:rPr>
                <w:rFonts w:ascii="宋体" w:hAnsi="宋体" w:cs="宋体" w:hint="eastAsia"/>
                <w:sz w:val="18"/>
                <w:szCs w:val="18"/>
              </w:rPr>
              <w:t>允许偏差为</w:t>
            </w:r>
            <w:r w:rsidRPr="000451D9">
              <w:rPr>
                <w:rFonts w:ascii="宋体" w:hAnsi="宋体" w:cs="宋体"/>
                <w:sz w:val="18"/>
                <w:szCs w:val="18"/>
              </w:rPr>
              <w:t>5</w:t>
            </w:r>
            <w:r w:rsidR="00D853DE" w:rsidRPr="00D853DE">
              <w:rPr>
                <w:rFonts w:ascii="宋体" w:hAnsi="宋体" w:cs="宋体"/>
                <w:sz w:val="10"/>
                <w:szCs w:val="10"/>
              </w:rPr>
              <w:t xml:space="preserve"> </w:t>
            </w:r>
            <w:r w:rsidRPr="000451D9">
              <w:rPr>
                <w:rFonts w:ascii="宋体" w:hAnsi="宋体" w:cs="宋体"/>
                <w:sz w:val="18"/>
                <w:szCs w:val="18"/>
              </w:rPr>
              <w:t>%</w:t>
            </w:r>
          </w:p>
        </w:tc>
        <w:tc>
          <w:tcPr>
            <w:tcW w:w="1161" w:type="pct"/>
          </w:tcPr>
          <w:p w:rsidR="00107CC1" w:rsidRPr="000451D9" w:rsidRDefault="00107CC1" w:rsidP="009C303C">
            <w:pPr>
              <w:jc w:val="center"/>
              <w:rPr>
                <w:rFonts w:ascii="宋体" w:cs="Times New Roman"/>
                <w:sz w:val="18"/>
                <w:szCs w:val="18"/>
              </w:rPr>
            </w:pPr>
            <w:r w:rsidRPr="000451D9">
              <w:rPr>
                <w:rFonts w:ascii="宋体" w:hAnsi="宋体" w:cs="宋体" w:hint="eastAsia"/>
                <w:sz w:val="18"/>
                <w:szCs w:val="18"/>
              </w:rPr>
              <w:t>测量</w:t>
            </w:r>
          </w:p>
        </w:tc>
      </w:tr>
      <w:tr w:rsidR="003E0C34" w:rsidRPr="000451D9" w:rsidTr="000E5DD3">
        <w:trPr>
          <w:cantSplit/>
          <w:trHeight w:val="340"/>
          <w:jc w:val="center"/>
        </w:trPr>
        <w:tc>
          <w:tcPr>
            <w:tcW w:w="333" w:type="pct"/>
            <w:vMerge/>
            <w:vAlign w:val="center"/>
          </w:tcPr>
          <w:p w:rsidR="003E0C34" w:rsidRDefault="003E0C34" w:rsidP="003E0C34">
            <w:pPr>
              <w:jc w:val="center"/>
              <w:rPr>
                <w:rFonts w:ascii="宋体" w:cs="Times New Roman"/>
                <w:sz w:val="18"/>
                <w:szCs w:val="18"/>
              </w:rPr>
            </w:pPr>
          </w:p>
        </w:tc>
        <w:tc>
          <w:tcPr>
            <w:tcW w:w="696" w:type="pct"/>
            <w:vMerge/>
            <w:vAlign w:val="center"/>
          </w:tcPr>
          <w:p w:rsidR="003E0C34" w:rsidRPr="000451D9" w:rsidRDefault="003E0C34" w:rsidP="003E0C34">
            <w:pPr>
              <w:jc w:val="center"/>
              <w:rPr>
                <w:rFonts w:ascii="宋体" w:cs="Times New Roman"/>
                <w:sz w:val="18"/>
                <w:szCs w:val="18"/>
              </w:rPr>
            </w:pPr>
          </w:p>
        </w:tc>
        <w:tc>
          <w:tcPr>
            <w:tcW w:w="1626" w:type="pct"/>
            <w:vAlign w:val="center"/>
          </w:tcPr>
          <w:p w:rsidR="003E0C34" w:rsidRPr="008F4DFA" w:rsidRDefault="003E0C34" w:rsidP="003E0C34">
            <w:pPr>
              <w:rPr>
                <w:rFonts w:ascii="宋体" w:hAnsi="宋体"/>
                <w:sz w:val="18"/>
                <w:szCs w:val="18"/>
              </w:rPr>
            </w:pPr>
            <w:r>
              <w:rPr>
                <w:rFonts w:ascii="宋体" w:hAnsi="宋体" w:hint="eastAsia"/>
                <w:sz w:val="18"/>
                <w:szCs w:val="18"/>
              </w:rPr>
              <w:t>★</w:t>
            </w:r>
            <w:r w:rsidRPr="008F4DFA">
              <w:rPr>
                <w:rFonts w:ascii="宋体" w:hAnsi="宋体" w:hint="eastAsia"/>
                <w:sz w:val="18"/>
                <w:szCs w:val="18"/>
              </w:rPr>
              <w:t>轮距(前轮/后轮)</w:t>
            </w:r>
          </w:p>
        </w:tc>
        <w:tc>
          <w:tcPr>
            <w:tcW w:w="1184" w:type="pct"/>
            <w:vAlign w:val="center"/>
          </w:tcPr>
          <w:p w:rsidR="003E0C34" w:rsidRPr="008F4DFA" w:rsidRDefault="003E0C34" w:rsidP="003E0C34">
            <w:pPr>
              <w:jc w:val="center"/>
              <w:rPr>
                <w:rFonts w:ascii="宋体" w:hAnsi="宋体"/>
                <w:sz w:val="18"/>
                <w:szCs w:val="18"/>
              </w:rPr>
            </w:pPr>
            <w:r w:rsidRPr="008F4DFA">
              <w:rPr>
                <w:rFonts w:ascii="宋体" w:hAnsi="宋体" w:hint="eastAsia"/>
                <w:sz w:val="18"/>
                <w:szCs w:val="18"/>
              </w:rPr>
              <w:t>一致</w:t>
            </w:r>
          </w:p>
        </w:tc>
        <w:tc>
          <w:tcPr>
            <w:tcW w:w="1161" w:type="pct"/>
          </w:tcPr>
          <w:p w:rsidR="003E0C34" w:rsidRPr="008F4DFA" w:rsidRDefault="003E0C34" w:rsidP="003E0C34">
            <w:pPr>
              <w:jc w:val="center"/>
              <w:rPr>
                <w:rFonts w:ascii="宋体" w:hAnsi="宋体"/>
                <w:sz w:val="18"/>
                <w:szCs w:val="18"/>
              </w:rPr>
            </w:pPr>
            <w:r>
              <w:rPr>
                <w:rFonts w:ascii="宋体" w:hAnsi="宋体" w:hint="eastAsia"/>
                <w:sz w:val="18"/>
                <w:szCs w:val="18"/>
              </w:rPr>
              <w:t>核对</w:t>
            </w:r>
          </w:p>
        </w:tc>
      </w:tr>
      <w:tr w:rsidR="0022418B" w:rsidRPr="000451D9" w:rsidTr="000E5DD3">
        <w:trPr>
          <w:cantSplit/>
          <w:trHeight w:hRule="exact" w:val="567"/>
          <w:jc w:val="center"/>
        </w:trPr>
        <w:tc>
          <w:tcPr>
            <w:tcW w:w="333" w:type="pct"/>
            <w:vMerge/>
            <w:vAlign w:val="center"/>
          </w:tcPr>
          <w:p w:rsidR="0022418B" w:rsidRDefault="0022418B" w:rsidP="003E0C34">
            <w:pPr>
              <w:jc w:val="center"/>
              <w:rPr>
                <w:rFonts w:ascii="宋体" w:cs="Times New Roman"/>
                <w:sz w:val="18"/>
                <w:szCs w:val="18"/>
              </w:rPr>
            </w:pPr>
          </w:p>
        </w:tc>
        <w:tc>
          <w:tcPr>
            <w:tcW w:w="696" w:type="pct"/>
            <w:vMerge/>
            <w:vAlign w:val="center"/>
          </w:tcPr>
          <w:p w:rsidR="0022418B" w:rsidRPr="000451D9" w:rsidRDefault="0022418B" w:rsidP="003E0C34">
            <w:pPr>
              <w:jc w:val="center"/>
              <w:rPr>
                <w:rFonts w:ascii="宋体" w:cs="Times New Roman"/>
                <w:sz w:val="18"/>
                <w:szCs w:val="18"/>
              </w:rPr>
            </w:pPr>
          </w:p>
        </w:tc>
        <w:tc>
          <w:tcPr>
            <w:tcW w:w="1626" w:type="pct"/>
            <w:vAlign w:val="center"/>
          </w:tcPr>
          <w:p w:rsidR="0022418B" w:rsidRDefault="0022418B" w:rsidP="000E5DD3">
            <w:pPr>
              <w:adjustRightInd w:val="0"/>
              <w:snapToGrid w:val="0"/>
              <w:rPr>
                <w:rFonts w:ascii="宋体" w:hAnsi="宋体"/>
                <w:sz w:val="18"/>
                <w:szCs w:val="18"/>
              </w:rPr>
            </w:pPr>
            <w:r w:rsidRPr="0022418B">
              <w:rPr>
                <w:rFonts w:ascii="宋体" w:hAnsi="宋体" w:hint="eastAsia"/>
                <w:sz w:val="18"/>
                <w:szCs w:val="18"/>
              </w:rPr>
              <w:t>离合器轴轴心线至后驱动轮轴轴心线的水平距离</w:t>
            </w:r>
          </w:p>
        </w:tc>
        <w:tc>
          <w:tcPr>
            <w:tcW w:w="1184" w:type="pct"/>
            <w:vAlign w:val="center"/>
          </w:tcPr>
          <w:p w:rsidR="0022418B" w:rsidRPr="008F4DFA" w:rsidRDefault="0022418B" w:rsidP="0022418B">
            <w:pPr>
              <w:jc w:val="center"/>
              <w:rPr>
                <w:rFonts w:ascii="宋体" w:hAnsi="宋体"/>
                <w:sz w:val="18"/>
                <w:szCs w:val="18"/>
              </w:rPr>
            </w:pPr>
            <w:r w:rsidRPr="0022418B">
              <w:rPr>
                <w:rFonts w:ascii="宋体" w:hAnsi="宋体" w:hint="eastAsia"/>
                <w:sz w:val="18"/>
                <w:szCs w:val="18"/>
              </w:rPr>
              <w:t>允许偏差为20</w:t>
            </w:r>
            <w:r w:rsidRPr="00D853DE">
              <w:rPr>
                <w:rFonts w:ascii="宋体" w:hAnsi="宋体"/>
                <w:sz w:val="10"/>
                <w:szCs w:val="10"/>
              </w:rPr>
              <w:t xml:space="preserve"> </w:t>
            </w:r>
            <w:r w:rsidRPr="0022418B">
              <w:rPr>
                <w:rFonts w:ascii="宋体" w:hAnsi="宋体" w:hint="eastAsia"/>
                <w:sz w:val="18"/>
                <w:szCs w:val="18"/>
              </w:rPr>
              <w:t>mm</w:t>
            </w:r>
          </w:p>
        </w:tc>
        <w:tc>
          <w:tcPr>
            <w:tcW w:w="1161" w:type="pct"/>
            <w:vAlign w:val="center"/>
          </w:tcPr>
          <w:p w:rsidR="0022418B" w:rsidRDefault="0022418B" w:rsidP="0022418B">
            <w:pPr>
              <w:jc w:val="center"/>
              <w:rPr>
                <w:rFonts w:ascii="宋体" w:hAnsi="宋体"/>
                <w:sz w:val="18"/>
                <w:szCs w:val="18"/>
              </w:rPr>
            </w:pPr>
            <w:r>
              <w:rPr>
                <w:rFonts w:ascii="宋体" w:hAnsi="宋体" w:hint="eastAsia"/>
                <w:sz w:val="18"/>
                <w:szCs w:val="18"/>
              </w:rPr>
              <w:t>测量</w:t>
            </w:r>
          </w:p>
        </w:tc>
      </w:tr>
      <w:tr w:rsidR="003E0C34" w:rsidRPr="000451D9" w:rsidTr="000E5DD3">
        <w:trPr>
          <w:cantSplit/>
          <w:trHeight w:val="340"/>
          <w:jc w:val="center"/>
        </w:trPr>
        <w:tc>
          <w:tcPr>
            <w:tcW w:w="333" w:type="pct"/>
            <w:vMerge/>
            <w:vAlign w:val="center"/>
          </w:tcPr>
          <w:p w:rsidR="003E0C34" w:rsidRDefault="003E0C34" w:rsidP="003E0C34">
            <w:pPr>
              <w:jc w:val="center"/>
              <w:rPr>
                <w:rFonts w:ascii="宋体" w:cs="Times New Roman"/>
                <w:sz w:val="18"/>
                <w:szCs w:val="18"/>
              </w:rPr>
            </w:pPr>
          </w:p>
        </w:tc>
        <w:tc>
          <w:tcPr>
            <w:tcW w:w="696" w:type="pct"/>
            <w:vMerge/>
            <w:vAlign w:val="center"/>
          </w:tcPr>
          <w:p w:rsidR="003E0C34" w:rsidRPr="000451D9" w:rsidRDefault="003E0C34" w:rsidP="003E0C34">
            <w:pPr>
              <w:jc w:val="center"/>
              <w:rPr>
                <w:rFonts w:ascii="宋体" w:cs="Times New Roman"/>
                <w:sz w:val="18"/>
                <w:szCs w:val="18"/>
              </w:rPr>
            </w:pPr>
          </w:p>
        </w:tc>
        <w:tc>
          <w:tcPr>
            <w:tcW w:w="1626" w:type="pct"/>
            <w:vAlign w:val="center"/>
          </w:tcPr>
          <w:p w:rsidR="003E0C34" w:rsidRPr="000451D9" w:rsidRDefault="003E0C34" w:rsidP="003E0C34">
            <w:pPr>
              <w:rPr>
                <w:rFonts w:ascii="宋体" w:cs="Times New Roman"/>
                <w:sz w:val="18"/>
                <w:szCs w:val="18"/>
              </w:rPr>
            </w:pPr>
            <w:r>
              <w:rPr>
                <w:rFonts w:ascii="宋体" w:hAnsi="宋体" w:cs="宋体" w:hint="eastAsia"/>
                <w:sz w:val="18"/>
                <w:szCs w:val="18"/>
              </w:rPr>
              <w:t>标准</w:t>
            </w:r>
            <w:r w:rsidRPr="000451D9">
              <w:rPr>
                <w:rFonts w:ascii="宋体" w:hAnsi="宋体" w:cs="宋体" w:hint="eastAsia"/>
                <w:sz w:val="18"/>
                <w:szCs w:val="18"/>
              </w:rPr>
              <w:t>配重</w:t>
            </w:r>
            <w:r w:rsidRPr="000451D9">
              <w:rPr>
                <w:rFonts w:ascii="宋体" w:hAnsi="宋体" w:cs="宋体"/>
                <w:sz w:val="18"/>
                <w:szCs w:val="18"/>
              </w:rPr>
              <w:t>(</w:t>
            </w:r>
            <w:r w:rsidRPr="000451D9">
              <w:rPr>
                <w:rFonts w:ascii="宋体" w:hAnsi="宋体" w:cs="宋体" w:hint="eastAsia"/>
                <w:sz w:val="18"/>
                <w:szCs w:val="18"/>
              </w:rPr>
              <w:t>前</w:t>
            </w:r>
            <w:r w:rsidRPr="000451D9">
              <w:rPr>
                <w:rFonts w:ascii="宋体" w:hAnsi="宋体" w:cs="宋体"/>
                <w:sz w:val="18"/>
                <w:szCs w:val="18"/>
              </w:rPr>
              <w:t>/</w:t>
            </w:r>
            <w:r w:rsidRPr="000451D9">
              <w:rPr>
                <w:rFonts w:ascii="宋体" w:hAnsi="宋体" w:cs="宋体" w:hint="eastAsia"/>
                <w:sz w:val="18"/>
                <w:szCs w:val="18"/>
              </w:rPr>
              <w:t>后</w:t>
            </w:r>
            <w:r w:rsidRPr="000451D9">
              <w:rPr>
                <w:rFonts w:ascii="宋体" w:hAnsi="宋体" w:cs="宋体"/>
                <w:sz w:val="18"/>
                <w:szCs w:val="18"/>
              </w:rPr>
              <w:t>)</w:t>
            </w:r>
          </w:p>
        </w:tc>
        <w:tc>
          <w:tcPr>
            <w:tcW w:w="1184"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允许偏差为</w:t>
            </w:r>
            <w:r w:rsidRPr="000451D9">
              <w:rPr>
                <w:rFonts w:ascii="宋体" w:hAnsi="宋体" w:cs="宋体"/>
                <w:sz w:val="18"/>
                <w:szCs w:val="18"/>
              </w:rPr>
              <w:t>5</w:t>
            </w:r>
            <w:r w:rsidR="00D853DE" w:rsidRPr="00D853DE">
              <w:rPr>
                <w:rFonts w:ascii="宋体" w:hAnsi="宋体" w:cs="宋体"/>
                <w:sz w:val="10"/>
                <w:szCs w:val="10"/>
              </w:rPr>
              <w:t xml:space="preserve"> </w:t>
            </w:r>
            <w:r w:rsidRPr="000451D9">
              <w:rPr>
                <w:rFonts w:ascii="宋体" w:hAnsi="宋体" w:cs="宋体"/>
                <w:sz w:val="18"/>
                <w:szCs w:val="18"/>
              </w:rPr>
              <w:t>%</w:t>
            </w:r>
          </w:p>
        </w:tc>
        <w:tc>
          <w:tcPr>
            <w:tcW w:w="1161"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测量</w:t>
            </w:r>
          </w:p>
        </w:tc>
      </w:tr>
      <w:tr w:rsidR="003E0C34" w:rsidRPr="000451D9" w:rsidTr="000E5DD3">
        <w:trPr>
          <w:cantSplit/>
          <w:trHeight w:val="340"/>
          <w:jc w:val="center"/>
        </w:trPr>
        <w:tc>
          <w:tcPr>
            <w:tcW w:w="333" w:type="pct"/>
            <w:vMerge/>
            <w:vAlign w:val="center"/>
          </w:tcPr>
          <w:p w:rsidR="003E0C34" w:rsidRPr="000451D9" w:rsidRDefault="003E0C34" w:rsidP="003E0C34">
            <w:pPr>
              <w:jc w:val="center"/>
              <w:rPr>
                <w:rFonts w:ascii="宋体" w:cs="Times New Roman"/>
                <w:sz w:val="18"/>
                <w:szCs w:val="18"/>
              </w:rPr>
            </w:pPr>
          </w:p>
        </w:tc>
        <w:tc>
          <w:tcPr>
            <w:tcW w:w="696" w:type="pct"/>
            <w:vMerge/>
            <w:vAlign w:val="center"/>
          </w:tcPr>
          <w:p w:rsidR="003E0C34" w:rsidRPr="000451D9" w:rsidRDefault="003E0C34" w:rsidP="003E0C34">
            <w:pPr>
              <w:jc w:val="center"/>
              <w:rPr>
                <w:rFonts w:ascii="宋体" w:cs="Times New Roman"/>
                <w:sz w:val="18"/>
                <w:szCs w:val="18"/>
              </w:rPr>
            </w:pPr>
          </w:p>
        </w:tc>
        <w:tc>
          <w:tcPr>
            <w:tcW w:w="1626" w:type="pct"/>
            <w:vAlign w:val="center"/>
          </w:tcPr>
          <w:p w:rsidR="003E0C34" w:rsidRPr="000451D9" w:rsidRDefault="003E0C34" w:rsidP="003E0C34">
            <w:pPr>
              <w:rPr>
                <w:rFonts w:ascii="宋体" w:cs="Times New Roman"/>
                <w:sz w:val="18"/>
                <w:szCs w:val="18"/>
              </w:rPr>
            </w:pPr>
            <w:r>
              <w:rPr>
                <w:rFonts w:ascii="宋体" w:hAnsi="宋体" w:cs="宋体" w:hint="eastAsia"/>
                <w:sz w:val="18"/>
                <w:szCs w:val="18"/>
              </w:rPr>
              <w:t>挡位</w:t>
            </w:r>
            <w:r w:rsidRPr="000451D9">
              <w:rPr>
                <w:rFonts w:ascii="宋体" w:hAnsi="宋体" w:cs="宋体" w:hint="eastAsia"/>
                <w:sz w:val="18"/>
                <w:szCs w:val="18"/>
              </w:rPr>
              <w:t>数</w:t>
            </w:r>
            <w:r w:rsidRPr="000451D9">
              <w:rPr>
                <w:rFonts w:ascii="宋体" w:hAnsi="宋体" w:cs="宋体"/>
                <w:sz w:val="18"/>
                <w:szCs w:val="18"/>
              </w:rPr>
              <w:t>(</w:t>
            </w:r>
            <w:r w:rsidRPr="000451D9">
              <w:rPr>
                <w:rFonts w:ascii="宋体" w:hAnsi="宋体" w:cs="宋体" w:hint="eastAsia"/>
                <w:sz w:val="18"/>
                <w:szCs w:val="18"/>
              </w:rPr>
              <w:t>前进</w:t>
            </w:r>
            <w:r w:rsidRPr="000451D9">
              <w:rPr>
                <w:rFonts w:ascii="宋体" w:hAnsi="宋体" w:cs="宋体"/>
                <w:sz w:val="18"/>
                <w:szCs w:val="18"/>
              </w:rPr>
              <w:t>/</w:t>
            </w:r>
            <w:r w:rsidRPr="000451D9">
              <w:rPr>
                <w:rFonts w:ascii="宋体" w:hAnsi="宋体" w:cs="宋体" w:hint="eastAsia"/>
                <w:sz w:val="18"/>
                <w:szCs w:val="18"/>
              </w:rPr>
              <w:t>倒退</w:t>
            </w:r>
            <w:r w:rsidRPr="000451D9">
              <w:rPr>
                <w:rFonts w:ascii="宋体" w:hAnsi="宋体" w:cs="宋体"/>
                <w:sz w:val="18"/>
                <w:szCs w:val="18"/>
              </w:rPr>
              <w:t xml:space="preserve">) </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Pr="000451D9" w:rsidRDefault="003E0C34" w:rsidP="003E0C34">
            <w:pPr>
              <w:jc w:val="center"/>
              <w:rPr>
                <w:rFonts w:ascii="宋体" w:cs="Times New Roman"/>
                <w:sz w:val="18"/>
                <w:szCs w:val="18"/>
              </w:rPr>
            </w:pPr>
          </w:p>
        </w:tc>
        <w:tc>
          <w:tcPr>
            <w:tcW w:w="696" w:type="pct"/>
            <w:vMerge/>
            <w:vAlign w:val="center"/>
          </w:tcPr>
          <w:p w:rsidR="003E0C34" w:rsidRPr="000451D9" w:rsidRDefault="003E0C34" w:rsidP="003E0C34">
            <w:pPr>
              <w:jc w:val="center"/>
              <w:rPr>
                <w:rFonts w:ascii="宋体" w:cs="Times New Roman"/>
                <w:sz w:val="18"/>
                <w:szCs w:val="18"/>
              </w:rPr>
            </w:pPr>
          </w:p>
        </w:tc>
        <w:tc>
          <w:tcPr>
            <w:tcW w:w="1626" w:type="pct"/>
            <w:vAlign w:val="center"/>
          </w:tcPr>
          <w:p w:rsidR="003E0C34" w:rsidRPr="000451D9" w:rsidRDefault="003E0C34" w:rsidP="003E0C34">
            <w:pPr>
              <w:rPr>
                <w:rFonts w:ascii="宋体" w:cs="Times New Roman"/>
                <w:sz w:val="18"/>
                <w:szCs w:val="18"/>
              </w:rPr>
            </w:pPr>
            <w:r w:rsidRPr="000451D9">
              <w:rPr>
                <w:rFonts w:ascii="宋体" w:hAnsi="宋体" w:cs="宋体" w:hint="eastAsia"/>
                <w:sz w:val="18"/>
                <w:szCs w:val="18"/>
              </w:rPr>
              <w:t>主变速</w:t>
            </w:r>
            <w:r>
              <w:rPr>
                <w:rFonts w:ascii="宋体" w:hAnsi="宋体" w:cs="宋体" w:hint="eastAsia"/>
                <w:sz w:val="18"/>
                <w:szCs w:val="18"/>
              </w:rPr>
              <w:t>挡位</w:t>
            </w:r>
            <w:r w:rsidRPr="000451D9">
              <w:rPr>
                <w:rFonts w:ascii="宋体" w:hAnsi="宋体" w:cs="宋体" w:hint="eastAsia"/>
                <w:sz w:val="18"/>
                <w:szCs w:val="18"/>
              </w:rPr>
              <w:t>数</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Pr="000451D9" w:rsidRDefault="003E0C34" w:rsidP="003E0C34">
            <w:pPr>
              <w:jc w:val="center"/>
              <w:rPr>
                <w:rFonts w:ascii="宋体" w:cs="Times New Roman"/>
                <w:sz w:val="18"/>
                <w:szCs w:val="18"/>
              </w:rPr>
            </w:pPr>
          </w:p>
        </w:tc>
        <w:tc>
          <w:tcPr>
            <w:tcW w:w="696" w:type="pct"/>
            <w:vMerge/>
            <w:vAlign w:val="center"/>
          </w:tcPr>
          <w:p w:rsidR="003E0C34" w:rsidRPr="000451D9" w:rsidRDefault="003E0C34" w:rsidP="003E0C34">
            <w:pPr>
              <w:jc w:val="center"/>
              <w:rPr>
                <w:rFonts w:ascii="宋体" w:cs="Times New Roman"/>
                <w:sz w:val="18"/>
                <w:szCs w:val="18"/>
              </w:rPr>
            </w:pPr>
          </w:p>
        </w:tc>
        <w:tc>
          <w:tcPr>
            <w:tcW w:w="1626" w:type="pct"/>
            <w:vAlign w:val="center"/>
          </w:tcPr>
          <w:p w:rsidR="003E0C34" w:rsidRPr="000451D9" w:rsidRDefault="003E0C34" w:rsidP="003E0C34">
            <w:pPr>
              <w:rPr>
                <w:rFonts w:ascii="宋体" w:cs="Times New Roman"/>
                <w:sz w:val="18"/>
                <w:szCs w:val="18"/>
              </w:rPr>
            </w:pPr>
            <w:r w:rsidRPr="000451D9">
              <w:rPr>
                <w:rFonts w:ascii="宋体" w:hAnsi="宋体" w:cs="宋体" w:hint="eastAsia"/>
                <w:sz w:val="18"/>
                <w:szCs w:val="18"/>
              </w:rPr>
              <w:t>副变速</w:t>
            </w:r>
            <w:r>
              <w:rPr>
                <w:rFonts w:ascii="宋体" w:hAnsi="宋体" w:cs="宋体" w:hint="eastAsia"/>
                <w:sz w:val="18"/>
                <w:szCs w:val="18"/>
              </w:rPr>
              <w:t>挡位</w:t>
            </w:r>
            <w:r w:rsidRPr="000451D9">
              <w:rPr>
                <w:rFonts w:ascii="宋体" w:hAnsi="宋体" w:cs="宋体" w:hint="eastAsia"/>
                <w:sz w:val="18"/>
                <w:szCs w:val="18"/>
              </w:rPr>
              <w:t>数</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restart"/>
            <w:vAlign w:val="center"/>
          </w:tcPr>
          <w:p w:rsidR="003E0C34" w:rsidRPr="000451D9" w:rsidRDefault="003E0C34" w:rsidP="003E0C34">
            <w:pPr>
              <w:jc w:val="center"/>
              <w:rPr>
                <w:rFonts w:ascii="宋体" w:cs="Times New Roman"/>
                <w:sz w:val="18"/>
                <w:szCs w:val="18"/>
              </w:rPr>
            </w:pPr>
            <w:r w:rsidRPr="000451D9">
              <w:rPr>
                <w:rFonts w:ascii="宋体" w:hAnsi="宋体" w:cs="宋体"/>
                <w:sz w:val="18"/>
                <w:szCs w:val="18"/>
              </w:rPr>
              <w:t>2</w:t>
            </w:r>
          </w:p>
        </w:tc>
        <w:tc>
          <w:tcPr>
            <w:tcW w:w="696" w:type="pct"/>
            <w:vMerge w:val="restar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翻倾防护装置（驾驶室或安全框架）</w:t>
            </w:r>
            <w:r w:rsidRPr="00A70F5F">
              <w:rPr>
                <w:rFonts w:ascii="宋体" w:hAnsi="宋体" w:cs="宋体"/>
                <w:sz w:val="18"/>
                <w:szCs w:val="18"/>
                <w:vertAlign w:val="superscript"/>
              </w:rPr>
              <w:t>a</w:t>
            </w:r>
          </w:p>
        </w:tc>
        <w:tc>
          <w:tcPr>
            <w:tcW w:w="1626" w:type="pct"/>
            <w:vAlign w:val="center"/>
          </w:tcPr>
          <w:p w:rsidR="003E0C34" w:rsidRPr="000451D9" w:rsidRDefault="003E0C34" w:rsidP="003E0C34">
            <w:pPr>
              <w:rPr>
                <w:rFonts w:ascii="宋体" w:cs="Times New Roman"/>
                <w:sz w:val="18"/>
                <w:szCs w:val="18"/>
              </w:rPr>
            </w:pPr>
            <w:r w:rsidRPr="000451D9">
              <w:rPr>
                <w:rFonts w:ascii="宋体" w:hAnsi="宋体" w:cs="宋体" w:hint="eastAsia"/>
                <w:sz w:val="18"/>
                <w:szCs w:val="18"/>
              </w:rPr>
              <w:t>型号</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Pr="000451D9" w:rsidRDefault="003E0C34" w:rsidP="003E0C34">
            <w:pPr>
              <w:jc w:val="center"/>
              <w:rPr>
                <w:rFonts w:ascii="宋体" w:cs="Times New Roman"/>
                <w:sz w:val="18"/>
                <w:szCs w:val="18"/>
              </w:rPr>
            </w:pPr>
          </w:p>
        </w:tc>
        <w:tc>
          <w:tcPr>
            <w:tcW w:w="696" w:type="pct"/>
            <w:vMerge/>
            <w:vAlign w:val="center"/>
          </w:tcPr>
          <w:p w:rsidR="003E0C34" w:rsidRPr="000451D9" w:rsidRDefault="003E0C34" w:rsidP="003E0C34">
            <w:pPr>
              <w:jc w:val="center"/>
              <w:rPr>
                <w:rFonts w:ascii="宋体" w:cs="Times New Roman"/>
                <w:sz w:val="18"/>
                <w:szCs w:val="18"/>
              </w:rPr>
            </w:pPr>
          </w:p>
        </w:tc>
        <w:tc>
          <w:tcPr>
            <w:tcW w:w="1626" w:type="pct"/>
            <w:vAlign w:val="center"/>
          </w:tcPr>
          <w:p w:rsidR="003E0C34" w:rsidRPr="000451D9" w:rsidRDefault="003E0C34" w:rsidP="003E0C34">
            <w:pPr>
              <w:rPr>
                <w:rFonts w:ascii="宋体" w:cs="Times New Roman"/>
                <w:sz w:val="18"/>
                <w:szCs w:val="18"/>
              </w:rPr>
            </w:pPr>
            <w:r w:rsidRPr="000451D9">
              <w:rPr>
                <w:rFonts w:ascii="宋体" w:hAnsi="宋体" w:cs="宋体" w:hint="eastAsia"/>
                <w:sz w:val="18"/>
                <w:szCs w:val="18"/>
              </w:rPr>
              <w:t>型式</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Pr="000451D9" w:rsidRDefault="003E0C34" w:rsidP="003E0C34">
            <w:pPr>
              <w:jc w:val="center"/>
              <w:rPr>
                <w:rFonts w:ascii="宋体" w:cs="Times New Roman"/>
                <w:sz w:val="18"/>
                <w:szCs w:val="18"/>
              </w:rPr>
            </w:pPr>
          </w:p>
        </w:tc>
        <w:tc>
          <w:tcPr>
            <w:tcW w:w="696" w:type="pct"/>
            <w:vMerge/>
            <w:vAlign w:val="center"/>
          </w:tcPr>
          <w:p w:rsidR="003E0C34" w:rsidRPr="000451D9" w:rsidRDefault="003E0C34" w:rsidP="003E0C34">
            <w:pPr>
              <w:jc w:val="center"/>
              <w:rPr>
                <w:rFonts w:ascii="宋体" w:cs="Times New Roman"/>
                <w:sz w:val="18"/>
                <w:szCs w:val="18"/>
              </w:rPr>
            </w:pPr>
          </w:p>
        </w:tc>
        <w:tc>
          <w:tcPr>
            <w:tcW w:w="1626" w:type="pct"/>
            <w:vAlign w:val="center"/>
          </w:tcPr>
          <w:p w:rsidR="003E0C34" w:rsidRDefault="003E0C34" w:rsidP="003E0C34">
            <w:pPr>
              <w:rPr>
                <w:rFonts w:ascii="宋体" w:cs="Times New Roman"/>
                <w:sz w:val="18"/>
                <w:szCs w:val="18"/>
              </w:rPr>
            </w:pPr>
            <w:r>
              <w:rPr>
                <w:rFonts w:ascii="宋体" w:hAnsi="宋体" w:cs="宋体" w:hint="eastAsia"/>
                <w:sz w:val="18"/>
                <w:szCs w:val="18"/>
              </w:rPr>
              <w:t>生产厂</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restart"/>
            <w:vAlign w:val="center"/>
          </w:tcPr>
          <w:p w:rsidR="003E0C34" w:rsidRPr="000451D9" w:rsidRDefault="003E0C34" w:rsidP="003E0C34">
            <w:pPr>
              <w:jc w:val="center"/>
              <w:rPr>
                <w:rFonts w:ascii="宋体" w:cs="Times New Roman"/>
                <w:sz w:val="18"/>
                <w:szCs w:val="18"/>
              </w:rPr>
            </w:pPr>
            <w:r>
              <w:rPr>
                <w:rFonts w:ascii="宋体" w:hAnsi="宋体" w:cs="宋体"/>
                <w:sz w:val="18"/>
                <w:szCs w:val="18"/>
              </w:rPr>
              <w:t>3</w:t>
            </w:r>
          </w:p>
        </w:tc>
        <w:tc>
          <w:tcPr>
            <w:tcW w:w="696" w:type="pct"/>
            <w:vMerge w:val="restart"/>
            <w:vAlign w:val="center"/>
          </w:tcPr>
          <w:p w:rsidR="003E0C34" w:rsidRPr="000451D9" w:rsidDel="007C1626" w:rsidRDefault="003E0C34" w:rsidP="003E0C34">
            <w:pPr>
              <w:jc w:val="center"/>
              <w:rPr>
                <w:rFonts w:ascii="宋体" w:cs="Times New Roman"/>
                <w:sz w:val="18"/>
                <w:szCs w:val="18"/>
              </w:rPr>
            </w:pPr>
            <w:r>
              <w:rPr>
                <w:rFonts w:ascii="宋体" w:hAnsi="宋体" w:cs="宋体" w:hint="eastAsia"/>
                <w:sz w:val="18"/>
                <w:szCs w:val="18"/>
              </w:rPr>
              <w:t>发动机</w:t>
            </w:r>
          </w:p>
        </w:tc>
        <w:tc>
          <w:tcPr>
            <w:tcW w:w="1626" w:type="pct"/>
            <w:vAlign w:val="center"/>
          </w:tcPr>
          <w:p w:rsidR="003E0C34" w:rsidRPr="000451D9" w:rsidRDefault="003E0C34" w:rsidP="003E0C34">
            <w:pPr>
              <w:rPr>
                <w:rFonts w:ascii="宋体" w:cs="Times New Roman"/>
                <w:sz w:val="18"/>
                <w:szCs w:val="18"/>
              </w:rPr>
            </w:pPr>
            <w:r w:rsidRPr="000451D9">
              <w:rPr>
                <w:rFonts w:ascii="宋体" w:hAnsi="宋体" w:cs="宋体" w:hint="eastAsia"/>
                <w:sz w:val="18"/>
                <w:szCs w:val="18"/>
              </w:rPr>
              <w:t>型号</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Default="003E0C34" w:rsidP="003E0C34">
            <w:pPr>
              <w:jc w:val="center"/>
              <w:rPr>
                <w:rFonts w:ascii="宋体" w:cs="Times New Roman"/>
                <w:sz w:val="18"/>
                <w:szCs w:val="18"/>
              </w:rPr>
            </w:pPr>
          </w:p>
        </w:tc>
        <w:tc>
          <w:tcPr>
            <w:tcW w:w="696" w:type="pct"/>
            <w:vMerge/>
            <w:vAlign w:val="center"/>
          </w:tcPr>
          <w:p w:rsidR="003E0C34" w:rsidRDefault="003E0C34" w:rsidP="003E0C34">
            <w:pPr>
              <w:jc w:val="center"/>
              <w:rPr>
                <w:rFonts w:ascii="宋体" w:cs="Times New Roman"/>
                <w:sz w:val="18"/>
                <w:szCs w:val="18"/>
              </w:rPr>
            </w:pPr>
          </w:p>
        </w:tc>
        <w:tc>
          <w:tcPr>
            <w:tcW w:w="1626" w:type="pct"/>
            <w:vAlign w:val="center"/>
          </w:tcPr>
          <w:p w:rsidR="003E0C34" w:rsidRDefault="003E0C34" w:rsidP="003E0C34">
            <w:pPr>
              <w:rPr>
                <w:rFonts w:ascii="宋体" w:cs="Times New Roman"/>
                <w:sz w:val="18"/>
                <w:szCs w:val="18"/>
              </w:rPr>
            </w:pPr>
            <w:r>
              <w:rPr>
                <w:rFonts w:ascii="宋体" w:hAnsi="宋体" w:cs="宋体" w:hint="eastAsia"/>
                <w:sz w:val="18"/>
                <w:szCs w:val="18"/>
              </w:rPr>
              <w:t>结构型式</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Default="003E0C34" w:rsidP="003E0C34">
            <w:pPr>
              <w:jc w:val="center"/>
              <w:rPr>
                <w:rFonts w:ascii="宋体" w:cs="Times New Roman"/>
                <w:sz w:val="18"/>
                <w:szCs w:val="18"/>
              </w:rPr>
            </w:pPr>
          </w:p>
        </w:tc>
        <w:tc>
          <w:tcPr>
            <w:tcW w:w="696" w:type="pct"/>
            <w:vMerge/>
            <w:vAlign w:val="center"/>
          </w:tcPr>
          <w:p w:rsidR="003E0C34" w:rsidRDefault="003E0C34" w:rsidP="003E0C34">
            <w:pPr>
              <w:jc w:val="center"/>
              <w:rPr>
                <w:rFonts w:ascii="宋体" w:cs="Times New Roman"/>
                <w:sz w:val="18"/>
                <w:szCs w:val="18"/>
              </w:rPr>
            </w:pPr>
          </w:p>
        </w:tc>
        <w:tc>
          <w:tcPr>
            <w:tcW w:w="1626" w:type="pct"/>
            <w:vAlign w:val="center"/>
          </w:tcPr>
          <w:p w:rsidR="003E0C34" w:rsidRPr="000451D9" w:rsidRDefault="003E0C34" w:rsidP="003E0C34">
            <w:pPr>
              <w:rPr>
                <w:rFonts w:ascii="宋体" w:cs="Times New Roman"/>
                <w:sz w:val="18"/>
                <w:szCs w:val="18"/>
              </w:rPr>
            </w:pPr>
            <w:r w:rsidRPr="000451D9">
              <w:rPr>
                <w:rFonts w:ascii="宋体" w:hAnsi="宋体" w:cs="宋体" w:hint="eastAsia"/>
                <w:sz w:val="18"/>
                <w:szCs w:val="18"/>
              </w:rPr>
              <w:t>生产厂</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Default="003E0C34" w:rsidP="003E0C34">
            <w:pPr>
              <w:jc w:val="center"/>
              <w:rPr>
                <w:rFonts w:ascii="宋体" w:cs="Times New Roman"/>
                <w:sz w:val="18"/>
                <w:szCs w:val="18"/>
              </w:rPr>
            </w:pPr>
          </w:p>
        </w:tc>
        <w:tc>
          <w:tcPr>
            <w:tcW w:w="696" w:type="pct"/>
            <w:vMerge/>
            <w:vAlign w:val="center"/>
          </w:tcPr>
          <w:p w:rsidR="003E0C34" w:rsidRDefault="003E0C34" w:rsidP="003E0C34">
            <w:pPr>
              <w:jc w:val="center"/>
              <w:rPr>
                <w:rFonts w:ascii="宋体" w:cs="Times New Roman"/>
                <w:sz w:val="18"/>
                <w:szCs w:val="18"/>
              </w:rPr>
            </w:pPr>
          </w:p>
        </w:tc>
        <w:tc>
          <w:tcPr>
            <w:tcW w:w="1626" w:type="pct"/>
            <w:vAlign w:val="center"/>
          </w:tcPr>
          <w:p w:rsidR="003E0C34" w:rsidRPr="000451D9" w:rsidRDefault="003E0C34" w:rsidP="003E0C34">
            <w:pPr>
              <w:rPr>
                <w:rFonts w:ascii="宋体" w:cs="Times New Roman"/>
                <w:sz w:val="18"/>
                <w:szCs w:val="18"/>
              </w:rPr>
            </w:pPr>
            <w:r w:rsidRPr="000451D9">
              <w:rPr>
                <w:rFonts w:ascii="宋体" w:hAnsi="宋体" w:cs="宋体" w:hint="eastAsia"/>
                <w:sz w:val="18"/>
                <w:szCs w:val="18"/>
              </w:rPr>
              <w:t>进气方式</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Default="003E0C34" w:rsidP="003E0C34">
            <w:pPr>
              <w:jc w:val="center"/>
              <w:rPr>
                <w:rFonts w:ascii="宋体" w:cs="Times New Roman"/>
                <w:sz w:val="18"/>
                <w:szCs w:val="18"/>
              </w:rPr>
            </w:pPr>
          </w:p>
        </w:tc>
        <w:tc>
          <w:tcPr>
            <w:tcW w:w="696" w:type="pct"/>
            <w:vMerge/>
            <w:vAlign w:val="center"/>
          </w:tcPr>
          <w:p w:rsidR="003E0C34" w:rsidRDefault="003E0C34" w:rsidP="003E0C34">
            <w:pPr>
              <w:jc w:val="center"/>
              <w:rPr>
                <w:rFonts w:ascii="宋体" w:cs="Times New Roman"/>
                <w:sz w:val="18"/>
                <w:szCs w:val="18"/>
              </w:rPr>
            </w:pPr>
          </w:p>
        </w:tc>
        <w:tc>
          <w:tcPr>
            <w:tcW w:w="1626" w:type="pct"/>
            <w:vAlign w:val="center"/>
          </w:tcPr>
          <w:p w:rsidR="003E0C34" w:rsidRPr="000451D9" w:rsidRDefault="003E0C34" w:rsidP="003E0C34">
            <w:pPr>
              <w:rPr>
                <w:rFonts w:ascii="宋体" w:cs="Times New Roman"/>
                <w:sz w:val="18"/>
                <w:szCs w:val="18"/>
              </w:rPr>
            </w:pPr>
            <w:r w:rsidRPr="000451D9">
              <w:rPr>
                <w:rFonts w:ascii="宋体" w:hAnsi="宋体" w:cs="宋体" w:hint="eastAsia"/>
                <w:sz w:val="18"/>
                <w:szCs w:val="18"/>
              </w:rPr>
              <w:t>气缸数</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Default="003E0C34" w:rsidP="003E0C34">
            <w:pPr>
              <w:jc w:val="center"/>
              <w:rPr>
                <w:rFonts w:ascii="宋体" w:cs="Times New Roman"/>
                <w:sz w:val="18"/>
                <w:szCs w:val="18"/>
              </w:rPr>
            </w:pPr>
          </w:p>
        </w:tc>
        <w:tc>
          <w:tcPr>
            <w:tcW w:w="696" w:type="pct"/>
            <w:vMerge/>
            <w:vAlign w:val="center"/>
          </w:tcPr>
          <w:p w:rsidR="003E0C34" w:rsidRDefault="003E0C34" w:rsidP="003E0C34">
            <w:pPr>
              <w:jc w:val="center"/>
              <w:rPr>
                <w:rFonts w:ascii="宋体" w:cs="Times New Roman"/>
                <w:sz w:val="18"/>
                <w:szCs w:val="18"/>
              </w:rPr>
            </w:pPr>
          </w:p>
        </w:tc>
        <w:tc>
          <w:tcPr>
            <w:tcW w:w="1626" w:type="pct"/>
            <w:vAlign w:val="center"/>
          </w:tcPr>
          <w:p w:rsidR="003E0C34" w:rsidRPr="005C1B1D" w:rsidRDefault="003E0C34" w:rsidP="003E0C34">
            <w:pPr>
              <w:rPr>
                <w:rFonts w:ascii="宋体" w:cs="Times New Roman"/>
                <w:sz w:val="18"/>
                <w:szCs w:val="18"/>
                <w:vertAlign w:val="superscript"/>
              </w:rPr>
            </w:pPr>
            <w:r w:rsidRPr="000451D9">
              <w:rPr>
                <w:rFonts w:ascii="宋体" w:hAnsi="宋体" w:cs="宋体" w:hint="eastAsia"/>
                <w:sz w:val="18"/>
                <w:szCs w:val="18"/>
              </w:rPr>
              <w:t>标定功率</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Default="003E0C34" w:rsidP="003E0C34">
            <w:pPr>
              <w:jc w:val="center"/>
              <w:rPr>
                <w:rFonts w:ascii="宋体" w:cs="Times New Roman"/>
                <w:sz w:val="18"/>
                <w:szCs w:val="18"/>
              </w:rPr>
            </w:pPr>
          </w:p>
        </w:tc>
        <w:tc>
          <w:tcPr>
            <w:tcW w:w="696" w:type="pct"/>
            <w:vMerge/>
            <w:vAlign w:val="center"/>
          </w:tcPr>
          <w:p w:rsidR="003E0C34" w:rsidRDefault="003E0C34" w:rsidP="003E0C34">
            <w:pPr>
              <w:jc w:val="center"/>
              <w:rPr>
                <w:rFonts w:ascii="宋体" w:cs="Times New Roman"/>
                <w:sz w:val="18"/>
                <w:szCs w:val="18"/>
              </w:rPr>
            </w:pPr>
          </w:p>
        </w:tc>
        <w:tc>
          <w:tcPr>
            <w:tcW w:w="1626" w:type="pct"/>
            <w:vAlign w:val="center"/>
          </w:tcPr>
          <w:p w:rsidR="003E0C34" w:rsidRPr="000451D9" w:rsidRDefault="003E0C34" w:rsidP="003E0C34">
            <w:pPr>
              <w:rPr>
                <w:rFonts w:ascii="宋体" w:cs="Times New Roman"/>
                <w:sz w:val="18"/>
                <w:szCs w:val="18"/>
              </w:rPr>
            </w:pPr>
            <w:r w:rsidRPr="007A5DE5">
              <w:rPr>
                <w:rFonts w:ascii="宋体" w:hAnsi="宋体" w:cs="宋体" w:hint="eastAsia"/>
                <w:sz w:val="18"/>
                <w:szCs w:val="18"/>
              </w:rPr>
              <w:t>额定净功率</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Default="003E0C34" w:rsidP="003E0C34">
            <w:pPr>
              <w:jc w:val="center"/>
              <w:rPr>
                <w:rFonts w:ascii="宋体" w:cs="Times New Roman"/>
                <w:sz w:val="18"/>
                <w:szCs w:val="18"/>
              </w:rPr>
            </w:pPr>
          </w:p>
        </w:tc>
        <w:tc>
          <w:tcPr>
            <w:tcW w:w="696" w:type="pct"/>
            <w:vMerge/>
            <w:vAlign w:val="center"/>
          </w:tcPr>
          <w:p w:rsidR="003E0C34" w:rsidRDefault="003E0C34" w:rsidP="003E0C34">
            <w:pPr>
              <w:jc w:val="center"/>
              <w:rPr>
                <w:rFonts w:ascii="宋体" w:cs="Times New Roman"/>
                <w:sz w:val="18"/>
                <w:szCs w:val="18"/>
              </w:rPr>
            </w:pPr>
          </w:p>
        </w:tc>
        <w:tc>
          <w:tcPr>
            <w:tcW w:w="1626" w:type="pct"/>
            <w:vAlign w:val="center"/>
          </w:tcPr>
          <w:p w:rsidR="003E0C34" w:rsidRPr="000451D9" w:rsidRDefault="003E0C34" w:rsidP="003E0C34">
            <w:pPr>
              <w:rPr>
                <w:rFonts w:ascii="宋体" w:cs="Times New Roman"/>
                <w:sz w:val="18"/>
                <w:szCs w:val="18"/>
              </w:rPr>
            </w:pPr>
            <w:r w:rsidRPr="000451D9">
              <w:rPr>
                <w:rFonts w:ascii="宋体" w:hAnsi="宋体" w:cs="宋体" w:hint="eastAsia"/>
                <w:sz w:val="18"/>
                <w:szCs w:val="18"/>
              </w:rPr>
              <w:t>标定转速</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Pr="000451D9" w:rsidRDefault="003E0C34" w:rsidP="003E0C34">
            <w:pPr>
              <w:jc w:val="center"/>
              <w:rPr>
                <w:rFonts w:ascii="宋体" w:cs="Times New Roman"/>
                <w:sz w:val="18"/>
                <w:szCs w:val="18"/>
              </w:rPr>
            </w:pPr>
          </w:p>
        </w:tc>
        <w:tc>
          <w:tcPr>
            <w:tcW w:w="696" w:type="pct"/>
            <w:vMerge/>
            <w:vAlign w:val="center"/>
          </w:tcPr>
          <w:p w:rsidR="003E0C34" w:rsidRPr="000451D9" w:rsidDel="007C1626" w:rsidRDefault="003E0C34" w:rsidP="003E0C34">
            <w:pPr>
              <w:jc w:val="center"/>
              <w:rPr>
                <w:rFonts w:ascii="宋体" w:cs="Times New Roman"/>
                <w:sz w:val="18"/>
                <w:szCs w:val="18"/>
              </w:rPr>
            </w:pPr>
          </w:p>
        </w:tc>
        <w:tc>
          <w:tcPr>
            <w:tcW w:w="1626" w:type="pct"/>
            <w:vAlign w:val="center"/>
          </w:tcPr>
          <w:p w:rsidR="003E0C34" w:rsidRPr="000451D9" w:rsidRDefault="003E0C34" w:rsidP="003E0C34">
            <w:pPr>
              <w:rPr>
                <w:rFonts w:ascii="宋体" w:cs="Times New Roman"/>
                <w:sz w:val="18"/>
                <w:szCs w:val="18"/>
              </w:rPr>
            </w:pPr>
            <w:r w:rsidRPr="003C37F6">
              <w:rPr>
                <w:rFonts w:ascii="宋体" w:hAnsi="宋体" w:cs="宋体" w:hint="eastAsia"/>
                <w:sz w:val="18"/>
                <w:szCs w:val="18"/>
              </w:rPr>
              <w:t>冷却</w:t>
            </w:r>
            <w:r>
              <w:rPr>
                <w:rFonts w:ascii="宋体" w:hAnsi="宋体" w:cs="宋体" w:hint="eastAsia"/>
                <w:sz w:val="18"/>
                <w:szCs w:val="18"/>
              </w:rPr>
              <w:t>方式</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restart"/>
            <w:vAlign w:val="center"/>
          </w:tcPr>
          <w:p w:rsidR="003E0C34" w:rsidRPr="000451D9" w:rsidRDefault="003E0C34" w:rsidP="003E0C34">
            <w:pPr>
              <w:jc w:val="center"/>
              <w:rPr>
                <w:rFonts w:ascii="宋体" w:cs="Times New Roman"/>
                <w:sz w:val="18"/>
                <w:szCs w:val="18"/>
              </w:rPr>
            </w:pPr>
            <w:r>
              <w:rPr>
                <w:rFonts w:ascii="宋体" w:hAnsi="宋体" w:cs="宋体"/>
                <w:sz w:val="18"/>
                <w:szCs w:val="18"/>
              </w:rPr>
              <w:t>4</w:t>
            </w:r>
          </w:p>
        </w:tc>
        <w:tc>
          <w:tcPr>
            <w:tcW w:w="696" w:type="pct"/>
            <w:vMerge w:val="restart"/>
            <w:vAlign w:val="center"/>
          </w:tcPr>
          <w:p w:rsidR="003E0C34" w:rsidRPr="000451D9" w:rsidRDefault="003E0C34" w:rsidP="003E0C34">
            <w:pPr>
              <w:jc w:val="center"/>
              <w:rPr>
                <w:rFonts w:ascii="宋体" w:cs="Times New Roman"/>
                <w:sz w:val="18"/>
                <w:szCs w:val="18"/>
              </w:rPr>
            </w:pPr>
            <w:r>
              <w:rPr>
                <w:rFonts w:ascii="宋体" w:hAnsi="宋体" w:cs="宋体" w:hint="eastAsia"/>
                <w:sz w:val="18"/>
                <w:szCs w:val="18"/>
              </w:rPr>
              <w:t>空气滤清器</w:t>
            </w:r>
            <w:r>
              <w:rPr>
                <w:rFonts w:ascii="宋体" w:hAnsi="宋体" w:cs="宋体"/>
                <w:sz w:val="18"/>
                <w:szCs w:val="18"/>
                <w:vertAlign w:val="superscript"/>
              </w:rPr>
              <w:t>b</w:t>
            </w:r>
          </w:p>
        </w:tc>
        <w:tc>
          <w:tcPr>
            <w:tcW w:w="1626" w:type="pct"/>
            <w:vAlign w:val="center"/>
          </w:tcPr>
          <w:p w:rsidR="003E0C34" w:rsidRPr="003C37F6" w:rsidRDefault="003E0C34" w:rsidP="003E0C34">
            <w:pPr>
              <w:jc w:val="left"/>
              <w:rPr>
                <w:rFonts w:ascii="宋体" w:cs="Times New Roman"/>
                <w:sz w:val="18"/>
                <w:szCs w:val="18"/>
              </w:rPr>
            </w:pPr>
            <w:r>
              <w:rPr>
                <w:rFonts w:ascii="宋体" w:hAnsi="宋体" w:cs="宋体" w:hint="eastAsia"/>
                <w:sz w:val="18"/>
                <w:szCs w:val="18"/>
              </w:rPr>
              <w:t>型号</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Pr="000451D9" w:rsidRDefault="003E0C34" w:rsidP="003E0C34">
            <w:pPr>
              <w:jc w:val="center"/>
              <w:rPr>
                <w:rFonts w:ascii="宋体" w:cs="Times New Roman"/>
                <w:sz w:val="18"/>
                <w:szCs w:val="18"/>
              </w:rPr>
            </w:pPr>
          </w:p>
        </w:tc>
        <w:tc>
          <w:tcPr>
            <w:tcW w:w="696" w:type="pct"/>
            <w:vMerge/>
            <w:vAlign w:val="center"/>
          </w:tcPr>
          <w:p w:rsidR="003E0C34" w:rsidRPr="000451D9" w:rsidDel="007C1626" w:rsidRDefault="003E0C34" w:rsidP="003E0C34">
            <w:pPr>
              <w:jc w:val="center"/>
              <w:rPr>
                <w:rFonts w:ascii="宋体" w:cs="Times New Roman"/>
                <w:sz w:val="18"/>
                <w:szCs w:val="18"/>
              </w:rPr>
            </w:pPr>
          </w:p>
        </w:tc>
        <w:tc>
          <w:tcPr>
            <w:tcW w:w="1626" w:type="pct"/>
            <w:vAlign w:val="center"/>
          </w:tcPr>
          <w:p w:rsidR="003E0C34" w:rsidRDefault="003E0C34" w:rsidP="003E0C34">
            <w:pPr>
              <w:rPr>
                <w:rFonts w:ascii="宋体" w:cs="Times New Roman"/>
                <w:sz w:val="18"/>
                <w:szCs w:val="18"/>
              </w:rPr>
            </w:pPr>
            <w:r>
              <w:rPr>
                <w:rFonts w:ascii="宋体" w:hAnsi="宋体" w:cs="宋体" w:hint="eastAsia"/>
                <w:sz w:val="18"/>
                <w:szCs w:val="18"/>
              </w:rPr>
              <w:t>型式</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restart"/>
            <w:vAlign w:val="center"/>
          </w:tcPr>
          <w:p w:rsidR="003E0C34" w:rsidRPr="000451D9" w:rsidRDefault="003E0C34" w:rsidP="003E0C34">
            <w:pPr>
              <w:jc w:val="center"/>
              <w:rPr>
                <w:rFonts w:ascii="宋体" w:cs="Times New Roman"/>
                <w:sz w:val="18"/>
                <w:szCs w:val="18"/>
              </w:rPr>
            </w:pPr>
            <w:r>
              <w:rPr>
                <w:rFonts w:ascii="宋体" w:hAnsi="宋体" w:cs="宋体"/>
                <w:sz w:val="18"/>
                <w:szCs w:val="18"/>
              </w:rPr>
              <w:t>5</w:t>
            </w:r>
          </w:p>
        </w:tc>
        <w:tc>
          <w:tcPr>
            <w:tcW w:w="696" w:type="pct"/>
            <w:vMerge w:val="restart"/>
            <w:vAlign w:val="center"/>
          </w:tcPr>
          <w:p w:rsidR="003E0C34" w:rsidRPr="000451D9" w:rsidRDefault="003E0C34" w:rsidP="003E0C34">
            <w:pPr>
              <w:jc w:val="center"/>
              <w:rPr>
                <w:rFonts w:ascii="宋体" w:cs="Times New Roman"/>
                <w:sz w:val="18"/>
                <w:szCs w:val="18"/>
              </w:rPr>
            </w:pPr>
            <w:r w:rsidRPr="00741EDD">
              <w:rPr>
                <w:rFonts w:ascii="宋体" w:hAnsi="宋体" w:cs="宋体" w:hint="eastAsia"/>
                <w:sz w:val="18"/>
                <w:szCs w:val="18"/>
              </w:rPr>
              <w:t>排气管</w:t>
            </w:r>
          </w:p>
        </w:tc>
        <w:tc>
          <w:tcPr>
            <w:tcW w:w="1626" w:type="pct"/>
            <w:vAlign w:val="center"/>
          </w:tcPr>
          <w:p w:rsidR="003E0C34" w:rsidRPr="00D8135D" w:rsidRDefault="003E0C34" w:rsidP="003E0C34">
            <w:pPr>
              <w:adjustRightInd w:val="0"/>
              <w:snapToGrid w:val="0"/>
              <w:rPr>
                <w:rFonts w:ascii="宋体" w:cs="Times New Roman"/>
                <w:sz w:val="18"/>
                <w:szCs w:val="18"/>
              </w:rPr>
            </w:pPr>
            <w:r w:rsidRPr="00D8135D">
              <w:rPr>
                <w:rFonts w:ascii="宋体" w:hAnsi="宋体" w:cs="宋体" w:hint="eastAsia"/>
                <w:sz w:val="18"/>
                <w:szCs w:val="18"/>
              </w:rPr>
              <w:t>消声腔外形尺寸</w:t>
            </w:r>
          </w:p>
          <w:p w:rsidR="003E0C34" w:rsidRDefault="003E0C34" w:rsidP="003E0C34">
            <w:pPr>
              <w:adjustRightInd w:val="0"/>
              <w:snapToGrid w:val="0"/>
              <w:rPr>
                <w:rFonts w:ascii="宋体" w:cs="Times New Roman"/>
                <w:sz w:val="18"/>
                <w:szCs w:val="18"/>
              </w:rPr>
            </w:pPr>
            <w:r w:rsidRPr="00D8135D">
              <w:rPr>
                <w:rFonts w:ascii="宋体" w:hAnsi="宋体" w:cs="宋体" w:hint="eastAsia"/>
                <w:sz w:val="18"/>
                <w:szCs w:val="18"/>
              </w:rPr>
              <w:t>（长×宽×厚或直径×长）</w:t>
            </w:r>
          </w:p>
        </w:tc>
        <w:tc>
          <w:tcPr>
            <w:tcW w:w="1184"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允许偏差为</w:t>
            </w:r>
            <w:r w:rsidRPr="000451D9">
              <w:rPr>
                <w:rFonts w:ascii="宋体" w:hAnsi="宋体" w:cs="宋体"/>
                <w:sz w:val="18"/>
                <w:szCs w:val="18"/>
              </w:rPr>
              <w:t>5</w:t>
            </w:r>
            <w:r w:rsidR="00D853DE" w:rsidRPr="00D853DE">
              <w:rPr>
                <w:rFonts w:ascii="宋体" w:hAnsi="宋体" w:cs="宋体"/>
                <w:sz w:val="10"/>
                <w:szCs w:val="10"/>
              </w:rPr>
              <w:t xml:space="preserve"> </w:t>
            </w:r>
            <w:r w:rsidRPr="000451D9">
              <w:rPr>
                <w:rFonts w:ascii="宋体" w:hAnsi="宋体" w:cs="宋体"/>
                <w:sz w:val="18"/>
                <w:szCs w:val="18"/>
              </w:rPr>
              <w:t>%</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测量</w:t>
            </w:r>
          </w:p>
        </w:tc>
      </w:tr>
      <w:tr w:rsidR="003E0C34" w:rsidRPr="000451D9" w:rsidTr="000E5DD3">
        <w:trPr>
          <w:cantSplit/>
          <w:trHeight w:val="340"/>
          <w:jc w:val="center"/>
        </w:trPr>
        <w:tc>
          <w:tcPr>
            <w:tcW w:w="333" w:type="pct"/>
            <w:vMerge/>
            <w:vAlign w:val="center"/>
          </w:tcPr>
          <w:p w:rsidR="003E0C34" w:rsidRDefault="003E0C34" w:rsidP="003E0C34">
            <w:pPr>
              <w:jc w:val="center"/>
              <w:rPr>
                <w:rFonts w:ascii="宋体" w:cs="Times New Roman"/>
                <w:sz w:val="18"/>
                <w:szCs w:val="18"/>
              </w:rPr>
            </w:pPr>
          </w:p>
        </w:tc>
        <w:tc>
          <w:tcPr>
            <w:tcW w:w="696" w:type="pct"/>
            <w:vMerge/>
            <w:vAlign w:val="center"/>
          </w:tcPr>
          <w:p w:rsidR="003E0C34" w:rsidRDefault="003E0C34" w:rsidP="003E0C34">
            <w:pPr>
              <w:jc w:val="center"/>
              <w:rPr>
                <w:rFonts w:ascii="宋体" w:cs="Times New Roman"/>
                <w:sz w:val="18"/>
                <w:szCs w:val="18"/>
              </w:rPr>
            </w:pPr>
          </w:p>
        </w:tc>
        <w:tc>
          <w:tcPr>
            <w:tcW w:w="1626" w:type="pct"/>
            <w:vAlign w:val="center"/>
          </w:tcPr>
          <w:p w:rsidR="003E0C34" w:rsidRPr="007C0E41" w:rsidRDefault="003E0C34" w:rsidP="003E0C34">
            <w:pPr>
              <w:rPr>
                <w:rFonts w:ascii="宋体" w:cs="Times New Roman"/>
                <w:sz w:val="18"/>
                <w:szCs w:val="18"/>
              </w:rPr>
            </w:pPr>
            <w:r w:rsidRPr="007C0E41">
              <w:rPr>
                <w:rFonts w:ascii="宋体" w:hAnsi="宋体" w:cs="宋体" w:hint="eastAsia"/>
                <w:sz w:val="18"/>
                <w:szCs w:val="18"/>
              </w:rPr>
              <w:t>消声腔质量</w:t>
            </w:r>
          </w:p>
        </w:tc>
        <w:tc>
          <w:tcPr>
            <w:tcW w:w="1184"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允许偏差为</w:t>
            </w:r>
            <w:r w:rsidRPr="000451D9">
              <w:rPr>
                <w:rFonts w:ascii="宋体" w:hAnsi="宋体" w:cs="宋体"/>
                <w:sz w:val="18"/>
                <w:szCs w:val="18"/>
              </w:rPr>
              <w:t>5</w:t>
            </w:r>
            <w:r w:rsidR="00D853DE" w:rsidRPr="00D853DE">
              <w:rPr>
                <w:rFonts w:ascii="宋体" w:hAnsi="宋体" w:cs="宋体"/>
                <w:sz w:val="10"/>
                <w:szCs w:val="10"/>
              </w:rPr>
              <w:t xml:space="preserve"> </w:t>
            </w:r>
            <w:r w:rsidRPr="000451D9">
              <w:rPr>
                <w:rFonts w:ascii="宋体" w:hAnsi="宋体" w:cs="宋体"/>
                <w:sz w:val="18"/>
                <w:szCs w:val="18"/>
              </w:rPr>
              <w:t>%</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测量</w:t>
            </w:r>
          </w:p>
        </w:tc>
      </w:tr>
      <w:tr w:rsidR="003E0C34" w:rsidRPr="000451D9" w:rsidTr="000E5DD3">
        <w:trPr>
          <w:cantSplit/>
          <w:trHeight w:val="340"/>
          <w:jc w:val="center"/>
        </w:trPr>
        <w:tc>
          <w:tcPr>
            <w:tcW w:w="333" w:type="pct"/>
            <w:vMerge w:val="restart"/>
            <w:vAlign w:val="center"/>
          </w:tcPr>
          <w:p w:rsidR="003E0C34" w:rsidRPr="000451D9" w:rsidRDefault="003E0C34" w:rsidP="003E0C34">
            <w:pPr>
              <w:jc w:val="center"/>
              <w:rPr>
                <w:rFonts w:ascii="宋体" w:cs="Times New Roman"/>
                <w:sz w:val="18"/>
                <w:szCs w:val="18"/>
              </w:rPr>
            </w:pPr>
            <w:r>
              <w:rPr>
                <w:rFonts w:ascii="宋体" w:hAnsi="宋体" w:cs="宋体"/>
                <w:sz w:val="18"/>
                <w:szCs w:val="18"/>
              </w:rPr>
              <w:t>6</w:t>
            </w:r>
          </w:p>
        </w:tc>
        <w:tc>
          <w:tcPr>
            <w:tcW w:w="696" w:type="pct"/>
            <w:vMerge w:val="restar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驾驶员座椅</w:t>
            </w:r>
            <w:r>
              <w:rPr>
                <w:rFonts w:ascii="宋体" w:hAnsi="宋体" w:cs="宋体"/>
                <w:sz w:val="18"/>
                <w:szCs w:val="18"/>
                <w:vertAlign w:val="superscript"/>
              </w:rPr>
              <w:t>c</w:t>
            </w:r>
          </w:p>
        </w:tc>
        <w:tc>
          <w:tcPr>
            <w:tcW w:w="1626" w:type="pct"/>
            <w:vAlign w:val="center"/>
          </w:tcPr>
          <w:p w:rsidR="003E0C34" w:rsidRDefault="003E0C34" w:rsidP="003E0C34">
            <w:pPr>
              <w:rPr>
                <w:rFonts w:ascii="宋体" w:cs="Times New Roman"/>
                <w:sz w:val="18"/>
                <w:szCs w:val="18"/>
              </w:rPr>
            </w:pPr>
            <w:r w:rsidRPr="007C0E41">
              <w:rPr>
                <w:rFonts w:ascii="宋体" w:hAnsi="宋体" w:cs="宋体" w:hint="eastAsia"/>
                <w:sz w:val="18"/>
                <w:szCs w:val="18"/>
              </w:rPr>
              <w:t>型号</w:t>
            </w:r>
          </w:p>
        </w:tc>
        <w:tc>
          <w:tcPr>
            <w:tcW w:w="1184"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Default="003E0C34" w:rsidP="003E0C34">
            <w:pPr>
              <w:jc w:val="center"/>
              <w:rPr>
                <w:rFonts w:ascii="宋体" w:cs="Times New Roman"/>
                <w:sz w:val="18"/>
                <w:szCs w:val="18"/>
              </w:rPr>
            </w:pPr>
          </w:p>
        </w:tc>
        <w:tc>
          <w:tcPr>
            <w:tcW w:w="696" w:type="pct"/>
            <w:vMerge/>
            <w:vAlign w:val="center"/>
          </w:tcPr>
          <w:p w:rsidR="003E0C34" w:rsidRDefault="003E0C34" w:rsidP="003E0C34">
            <w:pPr>
              <w:jc w:val="center"/>
              <w:rPr>
                <w:rFonts w:ascii="宋体" w:cs="Times New Roman"/>
                <w:sz w:val="18"/>
                <w:szCs w:val="18"/>
              </w:rPr>
            </w:pPr>
          </w:p>
        </w:tc>
        <w:tc>
          <w:tcPr>
            <w:tcW w:w="1626" w:type="pct"/>
            <w:vAlign w:val="center"/>
          </w:tcPr>
          <w:p w:rsidR="003E0C34" w:rsidRPr="007C0E41" w:rsidRDefault="003E0C34" w:rsidP="003E0C34">
            <w:pPr>
              <w:rPr>
                <w:rFonts w:ascii="宋体" w:cs="Times New Roman"/>
                <w:sz w:val="18"/>
                <w:szCs w:val="18"/>
              </w:rPr>
            </w:pPr>
            <w:r w:rsidRPr="007C0E41">
              <w:rPr>
                <w:rFonts w:ascii="宋体" w:hAnsi="宋体" w:cs="宋体" w:hint="eastAsia"/>
                <w:sz w:val="18"/>
                <w:szCs w:val="18"/>
              </w:rPr>
              <w:t>生产厂</w:t>
            </w:r>
          </w:p>
        </w:tc>
        <w:tc>
          <w:tcPr>
            <w:tcW w:w="1184"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tcPr>
          <w:p w:rsidR="003E0C34"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restart"/>
            <w:vAlign w:val="center"/>
          </w:tcPr>
          <w:p w:rsidR="003E0C34" w:rsidRDefault="003E0C34" w:rsidP="003E0C34">
            <w:pPr>
              <w:jc w:val="center"/>
              <w:rPr>
                <w:rFonts w:ascii="宋体" w:cs="Times New Roman"/>
                <w:sz w:val="18"/>
                <w:szCs w:val="18"/>
              </w:rPr>
            </w:pPr>
            <w:r>
              <w:rPr>
                <w:rFonts w:ascii="宋体" w:hAnsi="宋体" w:cs="宋体"/>
                <w:sz w:val="18"/>
                <w:szCs w:val="18"/>
              </w:rPr>
              <w:t>7</w:t>
            </w:r>
          </w:p>
        </w:tc>
        <w:tc>
          <w:tcPr>
            <w:tcW w:w="696" w:type="pct"/>
            <w:vMerge w:val="restart"/>
            <w:vAlign w:val="center"/>
          </w:tcPr>
          <w:p w:rsidR="003E0C34" w:rsidRPr="000451D9" w:rsidRDefault="003E0C34" w:rsidP="003E0C34">
            <w:pPr>
              <w:jc w:val="center"/>
              <w:rPr>
                <w:rFonts w:ascii="宋体" w:cs="Times New Roman"/>
                <w:sz w:val="18"/>
                <w:szCs w:val="18"/>
              </w:rPr>
            </w:pPr>
            <w:r>
              <w:rPr>
                <w:rFonts w:ascii="宋体" w:hAnsi="宋体" w:cs="宋体" w:hint="eastAsia"/>
                <w:sz w:val="18"/>
                <w:szCs w:val="18"/>
              </w:rPr>
              <w:t>安全带</w:t>
            </w:r>
            <w:r>
              <w:rPr>
                <w:rFonts w:ascii="宋体" w:hAnsi="宋体" w:cs="宋体"/>
                <w:sz w:val="18"/>
                <w:szCs w:val="18"/>
                <w:vertAlign w:val="superscript"/>
              </w:rPr>
              <w:t>d</w:t>
            </w:r>
          </w:p>
        </w:tc>
        <w:tc>
          <w:tcPr>
            <w:tcW w:w="1626" w:type="pct"/>
            <w:vAlign w:val="center"/>
          </w:tcPr>
          <w:p w:rsidR="003E0C34" w:rsidRPr="009B7552" w:rsidRDefault="003E0C34" w:rsidP="003E0C34">
            <w:pPr>
              <w:rPr>
                <w:rFonts w:ascii="宋体" w:cs="Times New Roman"/>
                <w:sz w:val="18"/>
                <w:szCs w:val="18"/>
              </w:rPr>
            </w:pPr>
            <w:r w:rsidRPr="007C0E41">
              <w:rPr>
                <w:rFonts w:ascii="宋体" w:hAnsi="宋体" w:cs="宋体" w:hint="eastAsia"/>
                <w:sz w:val="18"/>
                <w:szCs w:val="18"/>
              </w:rPr>
              <w:t>型号</w:t>
            </w:r>
          </w:p>
        </w:tc>
        <w:tc>
          <w:tcPr>
            <w:tcW w:w="1184"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Default="003E0C34" w:rsidP="003E0C34">
            <w:pPr>
              <w:jc w:val="center"/>
              <w:rPr>
                <w:rFonts w:ascii="宋体" w:cs="Times New Roman"/>
                <w:sz w:val="18"/>
                <w:szCs w:val="18"/>
              </w:rPr>
            </w:pPr>
          </w:p>
        </w:tc>
        <w:tc>
          <w:tcPr>
            <w:tcW w:w="696" w:type="pct"/>
            <w:vMerge/>
            <w:vAlign w:val="center"/>
          </w:tcPr>
          <w:p w:rsidR="003E0C34" w:rsidRPr="000451D9" w:rsidRDefault="003E0C34" w:rsidP="003E0C34">
            <w:pPr>
              <w:jc w:val="center"/>
              <w:rPr>
                <w:rFonts w:ascii="宋体" w:cs="Times New Roman"/>
                <w:sz w:val="18"/>
                <w:szCs w:val="18"/>
              </w:rPr>
            </w:pPr>
          </w:p>
        </w:tc>
        <w:tc>
          <w:tcPr>
            <w:tcW w:w="1626" w:type="pct"/>
            <w:vAlign w:val="center"/>
          </w:tcPr>
          <w:p w:rsidR="003E0C34" w:rsidRPr="009B7552" w:rsidRDefault="003E0C34" w:rsidP="003E0C34">
            <w:pPr>
              <w:rPr>
                <w:rFonts w:ascii="宋体" w:cs="Times New Roman"/>
                <w:sz w:val="18"/>
                <w:szCs w:val="18"/>
              </w:rPr>
            </w:pPr>
            <w:r w:rsidRPr="007C0E41">
              <w:rPr>
                <w:rFonts w:ascii="宋体" w:hAnsi="宋体" w:cs="宋体" w:hint="eastAsia"/>
                <w:sz w:val="18"/>
                <w:szCs w:val="18"/>
              </w:rPr>
              <w:t>生产厂</w:t>
            </w:r>
          </w:p>
        </w:tc>
        <w:tc>
          <w:tcPr>
            <w:tcW w:w="1184"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restart"/>
            <w:vAlign w:val="center"/>
          </w:tcPr>
          <w:p w:rsidR="003E0C34" w:rsidRDefault="003E0C34" w:rsidP="003E0C34">
            <w:pPr>
              <w:jc w:val="center"/>
              <w:rPr>
                <w:rFonts w:ascii="宋体" w:cs="Times New Roman"/>
                <w:sz w:val="18"/>
                <w:szCs w:val="18"/>
              </w:rPr>
            </w:pPr>
            <w:r>
              <w:rPr>
                <w:rFonts w:ascii="宋体" w:hAnsi="宋体" w:cs="宋体"/>
                <w:sz w:val="18"/>
                <w:szCs w:val="18"/>
              </w:rPr>
              <w:t>8</w:t>
            </w:r>
          </w:p>
        </w:tc>
        <w:tc>
          <w:tcPr>
            <w:tcW w:w="696" w:type="pct"/>
            <w:vMerge w:val="restar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转向系</w:t>
            </w:r>
          </w:p>
        </w:tc>
        <w:tc>
          <w:tcPr>
            <w:tcW w:w="1626" w:type="pct"/>
            <w:vAlign w:val="center"/>
          </w:tcPr>
          <w:p w:rsidR="003E0C34" w:rsidRPr="009B7552" w:rsidRDefault="003E0C34" w:rsidP="003E0C34">
            <w:pPr>
              <w:rPr>
                <w:rFonts w:ascii="宋体" w:cs="Times New Roman"/>
                <w:sz w:val="18"/>
                <w:szCs w:val="18"/>
              </w:rPr>
            </w:pPr>
            <w:r>
              <w:rPr>
                <w:rFonts w:ascii="宋体" w:hAnsi="宋体" w:cs="宋体" w:hint="eastAsia"/>
                <w:sz w:val="18"/>
                <w:szCs w:val="18"/>
              </w:rPr>
              <w:t>转向系型式</w:t>
            </w:r>
          </w:p>
        </w:tc>
        <w:tc>
          <w:tcPr>
            <w:tcW w:w="1184"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Default="003E0C34" w:rsidP="003E0C34">
            <w:pPr>
              <w:jc w:val="center"/>
              <w:rPr>
                <w:rFonts w:ascii="宋体" w:cs="Times New Roman"/>
                <w:sz w:val="18"/>
                <w:szCs w:val="18"/>
              </w:rPr>
            </w:pPr>
          </w:p>
        </w:tc>
        <w:tc>
          <w:tcPr>
            <w:tcW w:w="696" w:type="pct"/>
            <w:vMerge/>
            <w:vAlign w:val="center"/>
          </w:tcPr>
          <w:p w:rsidR="003E0C34" w:rsidRPr="000451D9" w:rsidRDefault="003E0C34" w:rsidP="003E0C34">
            <w:pPr>
              <w:jc w:val="center"/>
              <w:rPr>
                <w:rFonts w:ascii="宋体" w:cs="Times New Roman"/>
                <w:sz w:val="18"/>
                <w:szCs w:val="18"/>
              </w:rPr>
            </w:pPr>
          </w:p>
        </w:tc>
        <w:tc>
          <w:tcPr>
            <w:tcW w:w="1626" w:type="pct"/>
            <w:vAlign w:val="center"/>
          </w:tcPr>
          <w:p w:rsidR="003E0C34" w:rsidRPr="009B7552" w:rsidRDefault="003E0C34" w:rsidP="003E0C34">
            <w:pPr>
              <w:rPr>
                <w:rFonts w:ascii="宋体" w:cs="Times New Roman"/>
                <w:sz w:val="18"/>
                <w:szCs w:val="18"/>
              </w:rPr>
            </w:pPr>
            <w:r w:rsidRPr="009B7552">
              <w:rPr>
                <w:rFonts w:ascii="宋体" w:hAnsi="宋体" w:cs="宋体" w:hint="eastAsia"/>
                <w:sz w:val="18"/>
                <w:szCs w:val="18"/>
              </w:rPr>
              <w:t>转向操纵机构</w:t>
            </w:r>
          </w:p>
        </w:tc>
        <w:tc>
          <w:tcPr>
            <w:tcW w:w="1184"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3E0C34" w:rsidRPr="000451D9" w:rsidTr="000E5DD3">
        <w:trPr>
          <w:cantSplit/>
          <w:trHeight w:val="340"/>
          <w:jc w:val="center"/>
        </w:trPr>
        <w:tc>
          <w:tcPr>
            <w:tcW w:w="333" w:type="pct"/>
            <w:vMerge/>
            <w:vAlign w:val="center"/>
          </w:tcPr>
          <w:p w:rsidR="003E0C34" w:rsidRDefault="003E0C34" w:rsidP="003E0C34">
            <w:pPr>
              <w:jc w:val="center"/>
              <w:rPr>
                <w:rFonts w:ascii="宋体" w:cs="Times New Roman"/>
                <w:sz w:val="18"/>
                <w:szCs w:val="18"/>
              </w:rPr>
            </w:pPr>
          </w:p>
        </w:tc>
        <w:tc>
          <w:tcPr>
            <w:tcW w:w="696" w:type="pct"/>
            <w:vMerge/>
            <w:vAlign w:val="center"/>
          </w:tcPr>
          <w:p w:rsidR="003E0C34" w:rsidRPr="000451D9" w:rsidRDefault="003E0C34" w:rsidP="003E0C34">
            <w:pPr>
              <w:jc w:val="center"/>
              <w:rPr>
                <w:rFonts w:ascii="宋体" w:cs="Times New Roman"/>
                <w:sz w:val="18"/>
                <w:szCs w:val="18"/>
              </w:rPr>
            </w:pPr>
          </w:p>
        </w:tc>
        <w:tc>
          <w:tcPr>
            <w:tcW w:w="1626" w:type="pct"/>
            <w:vAlign w:val="center"/>
          </w:tcPr>
          <w:p w:rsidR="003E0C34" w:rsidRPr="009B7552" w:rsidRDefault="003E0C34" w:rsidP="003E0C34">
            <w:pPr>
              <w:rPr>
                <w:rFonts w:ascii="宋体" w:cs="Times New Roman"/>
                <w:sz w:val="18"/>
                <w:szCs w:val="18"/>
              </w:rPr>
            </w:pPr>
            <w:r w:rsidRPr="009B7552">
              <w:rPr>
                <w:rFonts w:ascii="宋体" w:hAnsi="宋体" w:cs="宋体" w:hint="eastAsia"/>
                <w:sz w:val="18"/>
                <w:szCs w:val="18"/>
              </w:rPr>
              <w:t>转向机构型式</w:t>
            </w:r>
          </w:p>
        </w:tc>
        <w:tc>
          <w:tcPr>
            <w:tcW w:w="1184" w:type="pct"/>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3E0C34" w:rsidRPr="000451D9" w:rsidRDefault="003E0C34" w:rsidP="003E0C34">
            <w:pPr>
              <w:jc w:val="center"/>
              <w:rPr>
                <w:rFonts w:ascii="宋体" w:cs="Times New Roman"/>
                <w:sz w:val="18"/>
                <w:szCs w:val="18"/>
              </w:rPr>
            </w:pPr>
            <w:r w:rsidRPr="000451D9">
              <w:rPr>
                <w:rFonts w:ascii="宋体" w:hAnsi="宋体" w:cs="宋体" w:hint="eastAsia"/>
                <w:sz w:val="18"/>
                <w:szCs w:val="18"/>
              </w:rPr>
              <w:t>核对</w:t>
            </w:r>
          </w:p>
        </w:tc>
      </w:tr>
      <w:tr w:rsidR="000E5DD3" w:rsidRPr="000451D9" w:rsidTr="000E5DD3">
        <w:trPr>
          <w:cantSplit/>
          <w:trHeight w:val="340"/>
          <w:jc w:val="center"/>
        </w:trPr>
        <w:tc>
          <w:tcPr>
            <w:tcW w:w="333" w:type="pct"/>
            <w:vMerge w:val="restart"/>
            <w:vAlign w:val="center"/>
          </w:tcPr>
          <w:p w:rsidR="000E5DD3" w:rsidRDefault="000E5DD3" w:rsidP="003E0C34">
            <w:pPr>
              <w:jc w:val="center"/>
              <w:rPr>
                <w:rFonts w:ascii="宋体" w:cs="Times New Roman"/>
                <w:sz w:val="18"/>
                <w:szCs w:val="18"/>
              </w:rPr>
            </w:pPr>
            <w:r>
              <w:rPr>
                <w:rFonts w:ascii="宋体" w:hAnsi="宋体" w:cs="宋体"/>
                <w:sz w:val="18"/>
                <w:szCs w:val="18"/>
              </w:rPr>
              <w:t>9</w:t>
            </w:r>
          </w:p>
        </w:tc>
        <w:tc>
          <w:tcPr>
            <w:tcW w:w="696" w:type="pct"/>
            <w:vMerge w:val="restart"/>
            <w:vAlign w:val="center"/>
          </w:tcPr>
          <w:p w:rsidR="000E5DD3" w:rsidRPr="000451D9" w:rsidRDefault="000E5DD3" w:rsidP="003E0C34">
            <w:pPr>
              <w:jc w:val="center"/>
              <w:rPr>
                <w:rFonts w:ascii="宋体" w:cs="Times New Roman"/>
                <w:sz w:val="18"/>
                <w:szCs w:val="18"/>
              </w:rPr>
            </w:pPr>
            <w:r w:rsidRPr="000451D9">
              <w:rPr>
                <w:rFonts w:ascii="宋体" w:hAnsi="宋体" w:cs="宋体" w:hint="eastAsia"/>
                <w:sz w:val="18"/>
                <w:szCs w:val="18"/>
              </w:rPr>
              <w:t>传动系</w:t>
            </w:r>
          </w:p>
        </w:tc>
        <w:tc>
          <w:tcPr>
            <w:tcW w:w="1626" w:type="pct"/>
            <w:vAlign w:val="center"/>
          </w:tcPr>
          <w:p w:rsidR="000E5DD3" w:rsidRPr="009B7552" w:rsidRDefault="000E5DD3" w:rsidP="003E0C34">
            <w:pPr>
              <w:rPr>
                <w:rFonts w:ascii="宋体" w:hAnsi="宋体" w:cs="宋体"/>
                <w:sz w:val="18"/>
                <w:szCs w:val="18"/>
              </w:rPr>
            </w:pPr>
            <w:r>
              <w:rPr>
                <w:rFonts w:ascii="宋体" w:hAnsi="宋体" w:cs="宋体" w:hint="eastAsia"/>
                <w:sz w:val="18"/>
                <w:szCs w:val="18"/>
              </w:rPr>
              <w:t>传动箱（如有</w:t>
            </w:r>
            <w:r>
              <w:rPr>
                <w:rFonts w:ascii="宋体" w:hAnsi="宋体" w:cs="宋体"/>
                <w:sz w:val="18"/>
                <w:szCs w:val="18"/>
              </w:rPr>
              <w:t>）</w:t>
            </w:r>
            <w:r>
              <w:rPr>
                <w:rFonts w:ascii="宋体" w:hAnsi="宋体" w:cs="宋体" w:hint="eastAsia"/>
                <w:sz w:val="18"/>
                <w:szCs w:val="18"/>
              </w:rPr>
              <w:t>型式</w:t>
            </w:r>
          </w:p>
        </w:tc>
        <w:tc>
          <w:tcPr>
            <w:tcW w:w="1184" w:type="pct"/>
          </w:tcPr>
          <w:p w:rsidR="000E5DD3" w:rsidRPr="000451D9" w:rsidRDefault="000E5DD3" w:rsidP="00D57BA0">
            <w:pPr>
              <w:jc w:val="center"/>
              <w:rPr>
                <w:rFonts w:ascii="宋体" w:cs="Times New Roman"/>
                <w:sz w:val="18"/>
                <w:szCs w:val="18"/>
              </w:rPr>
            </w:pPr>
            <w:r w:rsidRPr="000451D9">
              <w:rPr>
                <w:rFonts w:ascii="宋体" w:hAnsi="宋体" w:cs="宋体" w:hint="eastAsia"/>
                <w:sz w:val="18"/>
                <w:szCs w:val="18"/>
              </w:rPr>
              <w:t>一致</w:t>
            </w:r>
          </w:p>
        </w:tc>
        <w:tc>
          <w:tcPr>
            <w:tcW w:w="1161" w:type="pct"/>
            <w:vAlign w:val="center"/>
          </w:tcPr>
          <w:p w:rsidR="000E5DD3" w:rsidRPr="000451D9" w:rsidRDefault="000E5DD3" w:rsidP="00D57BA0">
            <w:pPr>
              <w:jc w:val="center"/>
              <w:rPr>
                <w:rFonts w:ascii="宋体" w:cs="Times New Roman"/>
                <w:sz w:val="18"/>
                <w:szCs w:val="18"/>
              </w:rPr>
            </w:pPr>
            <w:r w:rsidRPr="000451D9">
              <w:rPr>
                <w:rFonts w:ascii="宋体" w:hAnsi="宋体" w:cs="宋体" w:hint="eastAsia"/>
                <w:sz w:val="18"/>
                <w:szCs w:val="18"/>
              </w:rPr>
              <w:t>核对</w:t>
            </w:r>
          </w:p>
        </w:tc>
      </w:tr>
      <w:tr w:rsidR="000E5DD3" w:rsidRPr="000451D9" w:rsidTr="000E5DD3">
        <w:trPr>
          <w:cantSplit/>
          <w:trHeight w:val="340"/>
          <w:jc w:val="center"/>
        </w:trPr>
        <w:tc>
          <w:tcPr>
            <w:tcW w:w="333" w:type="pct"/>
            <w:vMerge/>
            <w:vAlign w:val="center"/>
          </w:tcPr>
          <w:p w:rsidR="000E5DD3" w:rsidRPr="000451D9" w:rsidRDefault="000E5DD3" w:rsidP="003E0C34">
            <w:pPr>
              <w:jc w:val="center"/>
              <w:rPr>
                <w:rFonts w:ascii="宋体" w:cs="Times New Roman"/>
                <w:sz w:val="18"/>
                <w:szCs w:val="18"/>
              </w:rPr>
            </w:pPr>
          </w:p>
        </w:tc>
        <w:tc>
          <w:tcPr>
            <w:tcW w:w="696" w:type="pct"/>
            <w:vMerge/>
            <w:vAlign w:val="center"/>
          </w:tcPr>
          <w:p w:rsidR="000E5DD3" w:rsidRPr="000451D9" w:rsidRDefault="000E5DD3" w:rsidP="003E0C34">
            <w:pPr>
              <w:jc w:val="center"/>
              <w:rPr>
                <w:rFonts w:ascii="宋体" w:cs="Times New Roman"/>
                <w:sz w:val="18"/>
                <w:szCs w:val="18"/>
              </w:rPr>
            </w:pPr>
          </w:p>
        </w:tc>
        <w:tc>
          <w:tcPr>
            <w:tcW w:w="1626" w:type="pct"/>
            <w:vAlign w:val="center"/>
          </w:tcPr>
          <w:p w:rsidR="000E5DD3" w:rsidRPr="000451D9" w:rsidRDefault="000E5DD3" w:rsidP="003E0C34">
            <w:pPr>
              <w:rPr>
                <w:rFonts w:ascii="宋体" w:cs="Times New Roman"/>
                <w:sz w:val="18"/>
                <w:szCs w:val="18"/>
              </w:rPr>
            </w:pPr>
            <w:r>
              <w:rPr>
                <w:rFonts w:ascii="宋体" w:hAnsi="宋体" w:cs="宋体" w:hint="eastAsia"/>
                <w:sz w:val="18"/>
                <w:szCs w:val="18"/>
              </w:rPr>
              <w:t>变速箱型式</w:t>
            </w:r>
          </w:p>
        </w:tc>
        <w:tc>
          <w:tcPr>
            <w:tcW w:w="1184" w:type="pct"/>
          </w:tcPr>
          <w:p w:rsidR="000E5DD3" w:rsidRPr="000451D9" w:rsidRDefault="000E5DD3" w:rsidP="003E0C34">
            <w:pPr>
              <w:jc w:val="center"/>
              <w:rPr>
                <w:rFonts w:ascii="宋体" w:cs="Times New Roman"/>
                <w:sz w:val="18"/>
                <w:szCs w:val="18"/>
              </w:rPr>
            </w:pPr>
            <w:r>
              <w:rPr>
                <w:rFonts w:ascii="宋体" w:hAnsi="宋体" w:cs="宋体" w:hint="eastAsia"/>
                <w:sz w:val="18"/>
                <w:szCs w:val="18"/>
              </w:rPr>
              <w:t>一致</w:t>
            </w:r>
          </w:p>
        </w:tc>
        <w:tc>
          <w:tcPr>
            <w:tcW w:w="1161" w:type="pct"/>
          </w:tcPr>
          <w:p w:rsidR="000E5DD3" w:rsidRPr="000451D9" w:rsidRDefault="000E5DD3" w:rsidP="003E0C34">
            <w:pPr>
              <w:jc w:val="center"/>
              <w:rPr>
                <w:rFonts w:ascii="宋体" w:cs="Times New Roman"/>
                <w:sz w:val="18"/>
                <w:szCs w:val="18"/>
              </w:rPr>
            </w:pPr>
            <w:r>
              <w:rPr>
                <w:rFonts w:ascii="宋体" w:hAnsi="宋体" w:cs="宋体" w:hint="eastAsia"/>
                <w:sz w:val="18"/>
                <w:szCs w:val="18"/>
              </w:rPr>
              <w:t>核对</w:t>
            </w:r>
          </w:p>
        </w:tc>
      </w:tr>
      <w:tr w:rsidR="000E5DD3" w:rsidRPr="000451D9" w:rsidTr="000E5DD3">
        <w:trPr>
          <w:cantSplit/>
          <w:trHeight w:val="340"/>
          <w:jc w:val="center"/>
        </w:trPr>
        <w:tc>
          <w:tcPr>
            <w:tcW w:w="333" w:type="pct"/>
            <w:vMerge/>
            <w:vAlign w:val="center"/>
          </w:tcPr>
          <w:p w:rsidR="000E5DD3" w:rsidRDefault="000E5DD3" w:rsidP="003E0C34">
            <w:pPr>
              <w:jc w:val="center"/>
              <w:rPr>
                <w:rFonts w:ascii="宋体" w:cs="Times New Roman"/>
                <w:sz w:val="18"/>
                <w:szCs w:val="18"/>
              </w:rPr>
            </w:pPr>
          </w:p>
        </w:tc>
        <w:tc>
          <w:tcPr>
            <w:tcW w:w="696" w:type="pct"/>
            <w:vMerge/>
            <w:vAlign w:val="center"/>
          </w:tcPr>
          <w:p w:rsidR="000E5DD3" w:rsidRPr="000451D9" w:rsidRDefault="000E5DD3" w:rsidP="003E0C34">
            <w:pPr>
              <w:jc w:val="center"/>
              <w:rPr>
                <w:rFonts w:ascii="宋体" w:cs="Times New Roman"/>
                <w:sz w:val="18"/>
                <w:szCs w:val="18"/>
              </w:rPr>
            </w:pPr>
          </w:p>
        </w:tc>
        <w:tc>
          <w:tcPr>
            <w:tcW w:w="1626" w:type="pct"/>
            <w:vAlign w:val="center"/>
          </w:tcPr>
          <w:p w:rsidR="000E5DD3" w:rsidRDefault="000E5DD3" w:rsidP="003E0C34">
            <w:pPr>
              <w:rPr>
                <w:rFonts w:ascii="宋体" w:cs="Times New Roman"/>
                <w:sz w:val="18"/>
                <w:szCs w:val="18"/>
              </w:rPr>
            </w:pPr>
            <w:r>
              <w:rPr>
                <w:rFonts w:ascii="宋体" w:hAnsi="宋体" w:cs="宋体" w:hint="eastAsia"/>
                <w:sz w:val="18"/>
                <w:szCs w:val="18"/>
              </w:rPr>
              <w:t>主变速</w:t>
            </w:r>
            <w:r w:rsidRPr="00D56803">
              <w:rPr>
                <w:rFonts w:ascii="宋体" w:hAnsi="宋体" w:cs="宋体" w:hint="eastAsia"/>
                <w:sz w:val="18"/>
                <w:szCs w:val="18"/>
              </w:rPr>
              <w:t>换</w:t>
            </w:r>
            <w:r>
              <w:rPr>
                <w:rFonts w:ascii="宋体" w:hAnsi="宋体" w:cs="宋体" w:hint="eastAsia"/>
                <w:sz w:val="18"/>
                <w:szCs w:val="18"/>
              </w:rPr>
              <w:t>挡</w:t>
            </w:r>
            <w:r w:rsidRPr="00D56803">
              <w:rPr>
                <w:rFonts w:ascii="宋体" w:hAnsi="宋体" w:cs="宋体" w:hint="eastAsia"/>
                <w:sz w:val="18"/>
                <w:szCs w:val="18"/>
              </w:rPr>
              <w:t>方式</w:t>
            </w:r>
          </w:p>
        </w:tc>
        <w:tc>
          <w:tcPr>
            <w:tcW w:w="1184" w:type="pct"/>
          </w:tcPr>
          <w:p w:rsidR="000E5DD3" w:rsidRDefault="000E5DD3" w:rsidP="003E0C34">
            <w:pPr>
              <w:jc w:val="center"/>
              <w:rPr>
                <w:rFonts w:ascii="宋体" w:cs="Times New Roman"/>
                <w:sz w:val="18"/>
                <w:szCs w:val="18"/>
              </w:rPr>
            </w:pPr>
            <w:r>
              <w:rPr>
                <w:rFonts w:ascii="宋体" w:hAnsi="宋体" w:cs="宋体" w:hint="eastAsia"/>
                <w:sz w:val="18"/>
                <w:szCs w:val="18"/>
              </w:rPr>
              <w:t>一致</w:t>
            </w:r>
          </w:p>
        </w:tc>
        <w:tc>
          <w:tcPr>
            <w:tcW w:w="1161" w:type="pct"/>
          </w:tcPr>
          <w:p w:rsidR="000E5DD3" w:rsidRDefault="000E5DD3" w:rsidP="003E0C34">
            <w:pPr>
              <w:jc w:val="center"/>
              <w:rPr>
                <w:rFonts w:ascii="宋体" w:cs="Times New Roman"/>
                <w:sz w:val="18"/>
                <w:szCs w:val="18"/>
              </w:rPr>
            </w:pPr>
            <w:r>
              <w:rPr>
                <w:rFonts w:ascii="宋体" w:hAnsi="宋体" w:cs="宋体" w:hint="eastAsia"/>
                <w:sz w:val="18"/>
                <w:szCs w:val="18"/>
              </w:rPr>
              <w:t>核对</w:t>
            </w:r>
          </w:p>
        </w:tc>
      </w:tr>
      <w:tr w:rsidR="000E5DD3" w:rsidRPr="000451D9" w:rsidTr="000E5DD3">
        <w:trPr>
          <w:cantSplit/>
          <w:trHeight w:val="340"/>
          <w:jc w:val="center"/>
        </w:trPr>
        <w:tc>
          <w:tcPr>
            <w:tcW w:w="333" w:type="pct"/>
            <w:vMerge/>
            <w:tcBorders>
              <w:bottom w:val="single" w:sz="8" w:space="0" w:color="auto"/>
            </w:tcBorders>
            <w:vAlign w:val="center"/>
          </w:tcPr>
          <w:p w:rsidR="000E5DD3" w:rsidRDefault="000E5DD3" w:rsidP="003E0C34">
            <w:pPr>
              <w:jc w:val="center"/>
              <w:rPr>
                <w:rFonts w:ascii="宋体" w:cs="Times New Roman"/>
                <w:sz w:val="18"/>
                <w:szCs w:val="18"/>
              </w:rPr>
            </w:pPr>
          </w:p>
        </w:tc>
        <w:tc>
          <w:tcPr>
            <w:tcW w:w="696" w:type="pct"/>
            <w:vMerge/>
            <w:tcBorders>
              <w:bottom w:val="single" w:sz="8" w:space="0" w:color="auto"/>
            </w:tcBorders>
            <w:vAlign w:val="center"/>
          </w:tcPr>
          <w:p w:rsidR="000E5DD3" w:rsidRPr="000451D9" w:rsidRDefault="000E5DD3" w:rsidP="003E0C34">
            <w:pPr>
              <w:jc w:val="center"/>
              <w:rPr>
                <w:rFonts w:ascii="宋体" w:cs="Times New Roman"/>
                <w:sz w:val="18"/>
                <w:szCs w:val="18"/>
              </w:rPr>
            </w:pPr>
          </w:p>
        </w:tc>
        <w:tc>
          <w:tcPr>
            <w:tcW w:w="1626" w:type="pct"/>
            <w:tcBorders>
              <w:bottom w:val="single" w:sz="8" w:space="0" w:color="auto"/>
            </w:tcBorders>
            <w:vAlign w:val="center"/>
          </w:tcPr>
          <w:p w:rsidR="000E5DD3" w:rsidRDefault="000E5DD3" w:rsidP="003E0C34">
            <w:pPr>
              <w:rPr>
                <w:rFonts w:ascii="宋体" w:cs="Times New Roman"/>
                <w:sz w:val="18"/>
                <w:szCs w:val="18"/>
              </w:rPr>
            </w:pPr>
            <w:r>
              <w:rPr>
                <w:rFonts w:ascii="宋体" w:hAnsi="宋体" w:cs="宋体" w:hint="eastAsia"/>
                <w:sz w:val="18"/>
                <w:szCs w:val="18"/>
              </w:rPr>
              <w:t>副变速</w:t>
            </w:r>
            <w:r w:rsidRPr="00D56803">
              <w:rPr>
                <w:rFonts w:ascii="宋体" w:hAnsi="宋体" w:cs="宋体" w:hint="eastAsia"/>
                <w:sz w:val="18"/>
                <w:szCs w:val="18"/>
              </w:rPr>
              <w:t>换</w:t>
            </w:r>
            <w:r>
              <w:rPr>
                <w:rFonts w:ascii="宋体" w:hAnsi="宋体" w:cs="宋体" w:hint="eastAsia"/>
                <w:sz w:val="18"/>
                <w:szCs w:val="18"/>
              </w:rPr>
              <w:t>挡</w:t>
            </w:r>
            <w:r w:rsidRPr="00D56803">
              <w:rPr>
                <w:rFonts w:ascii="宋体" w:hAnsi="宋体" w:cs="宋体" w:hint="eastAsia"/>
                <w:sz w:val="18"/>
                <w:szCs w:val="18"/>
              </w:rPr>
              <w:t>方式</w:t>
            </w:r>
          </w:p>
        </w:tc>
        <w:tc>
          <w:tcPr>
            <w:tcW w:w="1184" w:type="pct"/>
            <w:tcBorders>
              <w:bottom w:val="single" w:sz="8" w:space="0" w:color="auto"/>
            </w:tcBorders>
          </w:tcPr>
          <w:p w:rsidR="000E5DD3" w:rsidRDefault="000E5DD3" w:rsidP="003E0C34">
            <w:pPr>
              <w:jc w:val="center"/>
              <w:rPr>
                <w:rFonts w:ascii="宋体" w:cs="Times New Roman"/>
                <w:sz w:val="18"/>
                <w:szCs w:val="18"/>
              </w:rPr>
            </w:pPr>
            <w:r>
              <w:rPr>
                <w:rFonts w:ascii="宋体" w:hAnsi="宋体" w:cs="宋体" w:hint="eastAsia"/>
                <w:sz w:val="18"/>
                <w:szCs w:val="18"/>
              </w:rPr>
              <w:t>一致</w:t>
            </w:r>
          </w:p>
        </w:tc>
        <w:tc>
          <w:tcPr>
            <w:tcW w:w="1161" w:type="pct"/>
            <w:tcBorders>
              <w:bottom w:val="single" w:sz="8" w:space="0" w:color="auto"/>
            </w:tcBorders>
          </w:tcPr>
          <w:p w:rsidR="000E5DD3" w:rsidRDefault="000E5DD3" w:rsidP="003E0C34">
            <w:pPr>
              <w:jc w:val="center"/>
              <w:rPr>
                <w:rFonts w:ascii="宋体" w:cs="Times New Roman"/>
                <w:sz w:val="18"/>
                <w:szCs w:val="18"/>
              </w:rPr>
            </w:pPr>
            <w:r>
              <w:rPr>
                <w:rFonts w:ascii="宋体" w:hAnsi="宋体" w:cs="宋体" w:hint="eastAsia"/>
                <w:sz w:val="18"/>
                <w:szCs w:val="18"/>
              </w:rPr>
              <w:t>核对</w:t>
            </w:r>
          </w:p>
        </w:tc>
      </w:tr>
    </w:tbl>
    <w:p w:rsidR="002A6144" w:rsidRPr="00EF45B7" w:rsidRDefault="002A6144" w:rsidP="002A6144">
      <w:pPr>
        <w:jc w:val="center"/>
        <w:rPr>
          <w:rFonts w:ascii="黑体" w:eastAsia="黑体" w:hAnsi="黑体"/>
        </w:rPr>
      </w:pPr>
      <w:r w:rsidRPr="00EF45B7">
        <w:rPr>
          <w:rFonts w:ascii="黑体" w:eastAsia="黑体" w:hAnsi="黑体" w:hint="eastAsia"/>
        </w:rPr>
        <w:lastRenderedPageBreak/>
        <w:t>表1（续</w:t>
      </w:r>
      <w:r w:rsidRPr="00EF45B7">
        <w:rPr>
          <w:rFonts w:ascii="黑体" w:eastAsia="黑体" w:hAnsi="黑体"/>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1"/>
        <w:gridCol w:w="1299"/>
        <w:gridCol w:w="3036"/>
        <w:gridCol w:w="2211"/>
        <w:gridCol w:w="2168"/>
      </w:tblGrid>
      <w:tr w:rsidR="002A6144" w:rsidRPr="000451D9" w:rsidTr="006A194D">
        <w:trPr>
          <w:cantSplit/>
          <w:trHeight w:val="312"/>
          <w:jc w:val="center"/>
        </w:trPr>
        <w:tc>
          <w:tcPr>
            <w:tcW w:w="333" w:type="pct"/>
            <w:tcBorders>
              <w:top w:val="single" w:sz="8" w:space="0" w:color="auto"/>
            </w:tcBorders>
            <w:vAlign w:val="center"/>
          </w:tcPr>
          <w:p w:rsidR="002A6144" w:rsidRPr="000451D9" w:rsidRDefault="002A6144" w:rsidP="006A194D">
            <w:pPr>
              <w:jc w:val="center"/>
              <w:rPr>
                <w:rFonts w:ascii="宋体" w:cs="Times New Roman"/>
                <w:sz w:val="18"/>
                <w:szCs w:val="18"/>
              </w:rPr>
            </w:pPr>
            <w:r w:rsidRPr="000451D9">
              <w:rPr>
                <w:rFonts w:ascii="宋体" w:hAnsi="宋体" w:cs="宋体" w:hint="eastAsia"/>
                <w:sz w:val="18"/>
                <w:szCs w:val="18"/>
              </w:rPr>
              <w:t>序号</w:t>
            </w:r>
          </w:p>
        </w:tc>
        <w:tc>
          <w:tcPr>
            <w:tcW w:w="2322" w:type="pct"/>
            <w:gridSpan w:val="2"/>
            <w:tcBorders>
              <w:top w:val="single" w:sz="8" w:space="0" w:color="auto"/>
            </w:tcBorders>
            <w:vAlign w:val="center"/>
          </w:tcPr>
          <w:p w:rsidR="002A6144" w:rsidRPr="000451D9" w:rsidRDefault="002A6144" w:rsidP="006A194D">
            <w:pPr>
              <w:jc w:val="center"/>
              <w:rPr>
                <w:rFonts w:ascii="宋体" w:cs="Times New Roman"/>
                <w:sz w:val="18"/>
                <w:szCs w:val="18"/>
              </w:rPr>
            </w:pPr>
            <w:r w:rsidRPr="000451D9">
              <w:rPr>
                <w:rFonts w:ascii="宋体" w:hAnsi="宋体" w:cs="宋体" w:hint="eastAsia"/>
                <w:sz w:val="18"/>
                <w:szCs w:val="18"/>
              </w:rPr>
              <w:t>项目</w:t>
            </w:r>
          </w:p>
        </w:tc>
        <w:tc>
          <w:tcPr>
            <w:tcW w:w="1184" w:type="pct"/>
            <w:tcBorders>
              <w:top w:val="single" w:sz="8" w:space="0" w:color="auto"/>
            </w:tcBorders>
            <w:vAlign w:val="center"/>
          </w:tcPr>
          <w:p w:rsidR="002A6144" w:rsidRPr="000451D9" w:rsidRDefault="002A6144" w:rsidP="006A194D">
            <w:pPr>
              <w:jc w:val="center"/>
              <w:rPr>
                <w:rFonts w:ascii="宋体" w:cs="Times New Roman"/>
                <w:sz w:val="18"/>
                <w:szCs w:val="18"/>
              </w:rPr>
            </w:pPr>
            <w:r w:rsidRPr="000451D9">
              <w:rPr>
                <w:rFonts w:ascii="宋体" w:hAnsi="宋体" w:cs="宋体" w:hint="eastAsia"/>
                <w:sz w:val="18"/>
                <w:szCs w:val="18"/>
              </w:rPr>
              <w:t>限制范围</w:t>
            </w:r>
          </w:p>
        </w:tc>
        <w:tc>
          <w:tcPr>
            <w:tcW w:w="1161" w:type="pct"/>
            <w:tcBorders>
              <w:top w:val="single" w:sz="8" w:space="0" w:color="auto"/>
            </w:tcBorders>
            <w:vAlign w:val="center"/>
          </w:tcPr>
          <w:p w:rsidR="002A6144" w:rsidRPr="000451D9" w:rsidRDefault="002A6144" w:rsidP="006A194D">
            <w:pPr>
              <w:ind w:leftChars="-47" w:left="-99"/>
              <w:jc w:val="center"/>
              <w:rPr>
                <w:rFonts w:ascii="宋体" w:cs="Times New Roman"/>
                <w:sz w:val="18"/>
                <w:szCs w:val="18"/>
              </w:rPr>
            </w:pPr>
            <w:r w:rsidRPr="000451D9">
              <w:rPr>
                <w:rFonts w:ascii="宋体" w:hAnsi="宋体" w:cs="宋体" w:hint="eastAsia"/>
                <w:sz w:val="18"/>
                <w:szCs w:val="18"/>
              </w:rPr>
              <w:t>检查方法</w:t>
            </w:r>
          </w:p>
        </w:tc>
      </w:tr>
      <w:tr w:rsidR="004F28CD" w:rsidRPr="000451D9" w:rsidTr="000E5DD3">
        <w:tblPrEx>
          <w:tblBorders>
            <w:insideH w:val="single" w:sz="8" w:space="0" w:color="auto"/>
            <w:insideV w:val="single" w:sz="8" w:space="0" w:color="auto"/>
          </w:tblBorders>
        </w:tblPrEx>
        <w:trPr>
          <w:cantSplit/>
          <w:trHeight w:val="312"/>
          <w:jc w:val="center"/>
        </w:trPr>
        <w:tc>
          <w:tcPr>
            <w:tcW w:w="333" w:type="pct"/>
            <w:vMerge w:val="restart"/>
            <w:tcBorders>
              <w:top w:val="single" w:sz="4" w:space="0" w:color="auto"/>
              <w:right w:val="single" w:sz="4" w:space="0" w:color="auto"/>
            </w:tcBorders>
            <w:vAlign w:val="center"/>
          </w:tcPr>
          <w:p w:rsidR="004F28CD" w:rsidRPr="000451D9" w:rsidRDefault="004F28CD" w:rsidP="003E0C34">
            <w:pPr>
              <w:jc w:val="center"/>
              <w:rPr>
                <w:rFonts w:ascii="宋体" w:cs="Times New Roman"/>
                <w:sz w:val="18"/>
                <w:szCs w:val="18"/>
              </w:rPr>
            </w:pPr>
            <w:r>
              <w:rPr>
                <w:rFonts w:ascii="宋体" w:hAnsi="宋体" w:cs="宋体"/>
                <w:sz w:val="18"/>
                <w:szCs w:val="18"/>
              </w:rPr>
              <w:t>10</w:t>
            </w:r>
          </w:p>
        </w:tc>
        <w:tc>
          <w:tcPr>
            <w:tcW w:w="696" w:type="pct"/>
            <w:vMerge w:val="restart"/>
            <w:tcBorders>
              <w:top w:val="single" w:sz="4" w:space="0" w:color="auto"/>
              <w:left w:val="single" w:sz="4" w:space="0" w:color="auto"/>
              <w:right w:val="single" w:sz="4" w:space="0" w:color="auto"/>
            </w:tcBorders>
            <w:vAlign w:val="center"/>
          </w:tcPr>
          <w:p w:rsidR="004F28CD" w:rsidRPr="000451D9" w:rsidRDefault="004F28CD" w:rsidP="003E0C34">
            <w:pPr>
              <w:jc w:val="center"/>
              <w:rPr>
                <w:rFonts w:ascii="宋体" w:cs="Times New Roman"/>
                <w:sz w:val="18"/>
                <w:szCs w:val="18"/>
              </w:rPr>
            </w:pPr>
            <w:r>
              <w:rPr>
                <w:rFonts w:ascii="宋体" w:hAnsi="宋体" w:cs="宋体" w:hint="eastAsia"/>
                <w:sz w:val="18"/>
                <w:szCs w:val="18"/>
              </w:rPr>
              <w:t>行走系</w:t>
            </w:r>
          </w:p>
        </w:tc>
        <w:tc>
          <w:tcPr>
            <w:tcW w:w="1626" w:type="pct"/>
            <w:tcBorders>
              <w:top w:val="single" w:sz="4" w:space="0" w:color="auto"/>
              <w:left w:val="single" w:sz="4" w:space="0" w:color="auto"/>
              <w:bottom w:val="single" w:sz="4" w:space="0" w:color="auto"/>
              <w:right w:val="single" w:sz="4" w:space="0" w:color="auto"/>
            </w:tcBorders>
            <w:vAlign w:val="center"/>
          </w:tcPr>
          <w:p w:rsidR="004F28CD" w:rsidRDefault="004F28CD" w:rsidP="003E0C34">
            <w:pPr>
              <w:rPr>
                <w:rFonts w:ascii="宋体" w:cs="Times New Roman"/>
                <w:sz w:val="18"/>
                <w:szCs w:val="18"/>
              </w:rPr>
            </w:pPr>
            <w:r>
              <w:rPr>
                <w:rFonts w:ascii="宋体" w:hAnsi="宋体" w:cs="宋体" w:hint="eastAsia"/>
                <w:sz w:val="18"/>
                <w:szCs w:val="18"/>
              </w:rPr>
              <w:t>轮胎型号</w:t>
            </w:r>
            <w:r>
              <w:rPr>
                <w:rFonts w:ascii="宋体" w:hAnsi="宋体" w:cs="宋体"/>
                <w:sz w:val="18"/>
                <w:szCs w:val="18"/>
              </w:rPr>
              <w:t>(</w:t>
            </w:r>
            <w:r>
              <w:rPr>
                <w:rFonts w:ascii="宋体" w:hAnsi="宋体" w:cs="宋体" w:hint="eastAsia"/>
                <w:sz w:val="18"/>
                <w:szCs w:val="18"/>
              </w:rPr>
              <w:t>前轮</w:t>
            </w:r>
            <w:r>
              <w:rPr>
                <w:rFonts w:ascii="宋体" w:hAnsi="宋体" w:cs="宋体"/>
                <w:sz w:val="18"/>
                <w:szCs w:val="18"/>
              </w:rPr>
              <w:t>/</w:t>
            </w:r>
            <w:r>
              <w:rPr>
                <w:rFonts w:ascii="宋体" w:hAnsi="宋体" w:cs="宋体" w:hint="eastAsia"/>
                <w:sz w:val="18"/>
                <w:szCs w:val="18"/>
              </w:rPr>
              <w:t>后轮</w:t>
            </w:r>
            <w:r>
              <w:rPr>
                <w:rFonts w:ascii="宋体" w:hAnsi="宋体" w:cs="宋体"/>
                <w:sz w:val="18"/>
                <w:szCs w:val="18"/>
              </w:rPr>
              <w:t>)</w:t>
            </w:r>
            <w:r w:rsidRPr="00CC0F11">
              <w:rPr>
                <w:rFonts w:ascii="宋体" w:hAnsi="宋体" w:cs="宋体"/>
                <w:sz w:val="18"/>
                <w:szCs w:val="18"/>
                <w:vertAlign w:val="superscript"/>
              </w:rPr>
              <w:t xml:space="preserve"> </w:t>
            </w:r>
          </w:p>
        </w:tc>
        <w:tc>
          <w:tcPr>
            <w:tcW w:w="1184" w:type="pct"/>
            <w:tcBorders>
              <w:top w:val="single" w:sz="4" w:space="0" w:color="auto"/>
              <w:left w:val="single" w:sz="4" w:space="0" w:color="auto"/>
              <w:bottom w:val="single" w:sz="4" w:space="0" w:color="auto"/>
              <w:right w:val="single" w:sz="4" w:space="0" w:color="auto"/>
            </w:tcBorders>
            <w:vAlign w:val="center"/>
          </w:tcPr>
          <w:p w:rsidR="004F28CD" w:rsidRDefault="004F28CD" w:rsidP="003E0C34">
            <w:pPr>
              <w:jc w:val="center"/>
              <w:rPr>
                <w:rFonts w:ascii="宋体" w:cs="Times New Roman"/>
                <w:sz w:val="18"/>
                <w:szCs w:val="18"/>
              </w:rPr>
            </w:pPr>
            <w:r>
              <w:rPr>
                <w:rFonts w:ascii="宋体" w:hAnsi="宋体" w:cs="宋体" w:hint="eastAsia"/>
                <w:sz w:val="18"/>
                <w:szCs w:val="18"/>
              </w:rPr>
              <w:t>一致</w:t>
            </w:r>
          </w:p>
        </w:tc>
        <w:tc>
          <w:tcPr>
            <w:tcW w:w="1161" w:type="pct"/>
            <w:tcBorders>
              <w:top w:val="single" w:sz="4" w:space="0" w:color="auto"/>
              <w:left w:val="single" w:sz="4" w:space="0" w:color="auto"/>
              <w:bottom w:val="single" w:sz="4" w:space="0" w:color="auto"/>
            </w:tcBorders>
          </w:tcPr>
          <w:p w:rsidR="004F28CD" w:rsidRDefault="004F28CD" w:rsidP="003E0C34">
            <w:pPr>
              <w:jc w:val="center"/>
              <w:rPr>
                <w:rFonts w:ascii="宋体" w:cs="Times New Roman"/>
                <w:sz w:val="18"/>
                <w:szCs w:val="18"/>
              </w:rPr>
            </w:pPr>
            <w:r>
              <w:rPr>
                <w:rFonts w:ascii="宋体" w:hAnsi="宋体" w:cs="宋体" w:hint="eastAsia"/>
                <w:sz w:val="18"/>
                <w:szCs w:val="18"/>
              </w:rPr>
              <w:t>核对</w:t>
            </w:r>
          </w:p>
        </w:tc>
      </w:tr>
      <w:tr w:rsidR="004F28CD" w:rsidRPr="000451D9" w:rsidTr="000E5DD3">
        <w:tblPrEx>
          <w:tblBorders>
            <w:insideH w:val="single" w:sz="8" w:space="0" w:color="auto"/>
            <w:insideV w:val="single" w:sz="8" w:space="0" w:color="auto"/>
          </w:tblBorders>
        </w:tblPrEx>
        <w:trPr>
          <w:cantSplit/>
          <w:trHeight w:val="312"/>
          <w:jc w:val="center"/>
        </w:trPr>
        <w:tc>
          <w:tcPr>
            <w:tcW w:w="333" w:type="pct"/>
            <w:vMerge/>
            <w:tcBorders>
              <w:right w:val="single" w:sz="4" w:space="0" w:color="auto"/>
            </w:tcBorders>
            <w:vAlign w:val="center"/>
          </w:tcPr>
          <w:p w:rsidR="004F28CD" w:rsidRDefault="004F28CD" w:rsidP="003E0C34">
            <w:pPr>
              <w:jc w:val="center"/>
              <w:rPr>
                <w:rFonts w:ascii="宋体" w:cs="Times New Roman"/>
                <w:sz w:val="18"/>
                <w:szCs w:val="18"/>
              </w:rPr>
            </w:pPr>
          </w:p>
        </w:tc>
        <w:tc>
          <w:tcPr>
            <w:tcW w:w="696" w:type="pct"/>
            <w:vMerge/>
            <w:tcBorders>
              <w:left w:val="single" w:sz="4" w:space="0" w:color="auto"/>
              <w:right w:val="single" w:sz="4" w:space="0" w:color="auto"/>
            </w:tcBorders>
            <w:vAlign w:val="center"/>
          </w:tcPr>
          <w:p w:rsidR="004F28CD" w:rsidRPr="000451D9" w:rsidRDefault="004F28CD" w:rsidP="003E0C34">
            <w:pPr>
              <w:jc w:val="center"/>
              <w:rPr>
                <w:rFonts w:ascii="宋体" w:cs="Times New Roman"/>
                <w:sz w:val="18"/>
                <w:szCs w:val="18"/>
              </w:rPr>
            </w:pPr>
          </w:p>
        </w:tc>
        <w:tc>
          <w:tcPr>
            <w:tcW w:w="1626" w:type="pct"/>
            <w:tcBorders>
              <w:top w:val="single" w:sz="4" w:space="0" w:color="auto"/>
              <w:left w:val="single" w:sz="4" w:space="0" w:color="auto"/>
              <w:bottom w:val="single" w:sz="4" w:space="0" w:color="auto"/>
              <w:right w:val="single" w:sz="4" w:space="0" w:color="auto"/>
            </w:tcBorders>
            <w:vAlign w:val="center"/>
          </w:tcPr>
          <w:p w:rsidR="004F28CD" w:rsidRPr="007D07BB" w:rsidRDefault="004F28CD" w:rsidP="003E0C34">
            <w:pPr>
              <w:rPr>
                <w:rFonts w:ascii="宋体" w:cs="Times New Roman"/>
                <w:strike/>
                <w:sz w:val="18"/>
                <w:szCs w:val="18"/>
              </w:rPr>
            </w:pPr>
            <w:r>
              <w:rPr>
                <w:rFonts w:ascii="宋体" w:hAnsi="宋体" w:cs="宋体" w:hint="eastAsia"/>
                <w:sz w:val="18"/>
                <w:szCs w:val="18"/>
              </w:rPr>
              <w:t>轮胎数量</w:t>
            </w:r>
          </w:p>
        </w:tc>
        <w:tc>
          <w:tcPr>
            <w:tcW w:w="1184" w:type="pct"/>
            <w:tcBorders>
              <w:top w:val="single" w:sz="4" w:space="0" w:color="auto"/>
              <w:left w:val="single" w:sz="4" w:space="0" w:color="auto"/>
              <w:bottom w:val="single" w:sz="4" w:space="0" w:color="auto"/>
              <w:right w:val="single" w:sz="4" w:space="0" w:color="auto"/>
            </w:tcBorders>
            <w:vAlign w:val="center"/>
          </w:tcPr>
          <w:p w:rsidR="004F28CD" w:rsidRPr="000451D9" w:rsidRDefault="004F28CD" w:rsidP="003E0C34">
            <w:pPr>
              <w:jc w:val="center"/>
              <w:rPr>
                <w:rFonts w:ascii="宋体" w:cs="Times New Roman"/>
                <w:sz w:val="18"/>
                <w:szCs w:val="18"/>
              </w:rPr>
            </w:pPr>
            <w:r>
              <w:rPr>
                <w:rFonts w:ascii="宋体" w:hAnsi="宋体" w:cs="宋体" w:hint="eastAsia"/>
                <w:sz w:val="18"/>
                <w:szCs w:val="18"/>
              </w:rPr>
              <w:t>一致</w:t>
            </w:r>
          </w:p>
        </w:tc>
        <w:tc>
          <w:tcPr>
            <w:tcW w:w="1161" w:type="pct"/>
            <w:tcBorders>
              <w:top w:val="single" w:sz="4" w:space="0" w:color="auto"/>
              <w:left w:val="single" w:sz="4" w:space="0" w:color="auto"/>
              <w:bottom w:val="single" w:sz="4" w:space="0" w:color="auto"/>
            </w:tcBorders>
          </w:tcPr>
          <w:p w:rsidR="004F28CD" w:rsidRPr="000451D9" w:rsidRDefault="004F28CD" w:rsidP="003E0C34">
            <w:pPr>
              <w:jc w:val="center"/>
              <w:rPr>
                <w:rFonts w:ascii="宋体" w:cs="Times New Roman"/>
                <w:sz w:val="18"/>
                <w:szCs w:val="18"/>
              </w:rPr>
            </w:pPr>
            <w:r>
              <w:rPr>
                <w:rFonts w:ascii="宋体" w:hAnsi="宋体" w:cs="宋体" w:hint="eastAsia"/>
                <w:sz w:val="18"/>
                <w:szCs w:val="18"/>
              </w:rPr>
              <w:t>核对</w:t>
            </w:r>
          </w:p>
        </w:tc>
      </w:tr>
      <w:tr w:rsidR="004F28CD" w:rsidRPr="000451D9" w:rsidTr="000E5DD3">
        <w:tblPrEx>
          <w:tblBorders>
            <w:insideH w:val="single" w:sz="8" w:space="0" w:color="auto"/>
            <w:insideV w:val="single" w:sz="8" w:space="0" w:color="auto"/>
          </w:tblBorders>
        </w:tblPrEx>
        <w:trPr>
          <w:cantSplit/>
          <w:trHeight w:val="312"/>
          <w:jc w:val="center"/>
        </w:trPr>
        <w:tc>
          <w:tcPr>
            <w:tcW w:w="333" w:type="pct"/>
            <w:vMerge w:val="restart"/>
            <w:tcBorders>
              <w:top w:val="single" w:sz="4" w:space="0" w:color="auto"/>
              <w:right w:val="single" w:sz="4" w:space="0" w:color="auto"/>
            </w:tcBorders>
            <w:vAlign w:val="center"/>
          </w:tcPr>
          <w:p w:rsidR="004F28CD" w:rsidRDefault="004F28CD" w:rsidP="003E0C34">
            <w:pPr>
              <w:jc w:val="center"/>
              <w:rPr>
                <w:rFonts w:ascii="宋体" w:cs="Times New Roman"/>
                <w:sz w:val="18"/>
                <w:szCs w:val="18"/>
              </w:rPr>
            </w:pPr>
            <w:r>
              <w:rPr>
                <w:rFonts w:ascii="宋体" w:hAnsi="宋体" w:cs="宋体"/>
                <w:sz w:val="18"/>
                <w:szCs w:val="18"/>
              </w:rPr>
              <w:t>11</w:t>
            </w:r>
          </w:p>
        </w:tc>
        <w:tc>
          <w:tcPr>
            <w:tcW w:w="696" w:type="pct"/>
            <w:vMerge w:val="restart"/>
            <w:tcBorders>
              <w:top w:val="single" w:sz="4" w:space="0" w:color="auto"/>
              <w:left w:val="single" w:sz="4" w:space="0" w:color="auto"/>
              <w:right w:val="single" w:sz="4" w:space="0" w:color="auto"/>
            </w:tcBorders>
            <w:vAlign w:val="center"/>
          </w:tcPr>
          <w:p w:rsidR="004F28CD" w:rsidRDefault="004F28CD" w:rsidP="003E0C34">
            <w:pPr>
              <w:jc w:val="center"/>
              <w:rPr>
                <w:rFonts w:ascii="宋体" w:cs="Times New Roman"/>
                <w:sz w:val="18"/>
                <w:szCs w:val="18"/>
              </w:rPr>
            </w:pPr>
            <w:r>
              <w:rPr>
                <w:rFonts w:ascii="宋体" w:hAnsi="宋体" w:cs="宋体" w:hint="eastAsia"/>
                <w:sz w:val="18"/>
                <w:szCs w:val="18"/>
              </w:rPr>
              <w:t>工作装置</w:t>
            </w:r>
          </w:p>
        </w:tc>
        <w:tc>
          <w:tcPr>
            <w:tcW w:w="1626" w:type="pct"/>
            <w:tcBorders>
              <w:top w:val="single" w:sz="4" w:space="0" w:color="auto"/>
              <w:left w:val="single" w:sz="4" w:space="0" w:color="auto"/>
              <w:bottom w:val="single" w:sz="4" w:space="0" w:color="auto"/>
              <w:right w:val="single" w:sz="4" w:space="0" w:color="auto"/>
            </w:tcBorders>
            <w:vAlign w:val="center"/>
          </w:tcPr>
          <w:p w:rsidR="004F28CD" w:rsidRPr="007D07BB" w:rsidRDefault="004F28CD" w:rsidP="003E0C34">
            <w:pPr>
              <w:rPr>
                <w:rFonts w:ascii="宋体" w:cs="Times New Roman"/>
                <w:strike/>
                <w:sz w:val="18"/>
                <w:szCs w:val="18"/>
              </w:rPr>
            </w:pPr>
            <w:r>
              <w:rPr>
                <w:rFonts w:ascii="宋体" w:hAnsi="宋体" w:cs="宋体" w:hint="eastAsia"/>
                <w:sz w:val="18"/>
                <w:szCs w:val="18"/>
              </w:rPr>
              <w:t>液压悬挂系统型式</w:t>
            </w:r>
          </w:p>
        </w:tc>
        <w:tc>
          <w:tcPr>
            <w:tcW w:w="1184" w:type="pct"/>
            <w:tcBorders>
              <w:top w:val="single" w:sz="4" w:space="0" w:color="auto"/>
              <w:left w:val="single" w:sz="4" w:space="0" w:color="auto"/>
              <w:bottom w:val="single" w:sz="4" w:space="0" w:color="auto"/>
              <w:right w:val="single" w:sz="4" w:space="0" w:color="auto"/>
            </w:tcBorders>
          </w:tcPr>
          <w:p w:rsidR="004F28CD" w:rsidRPr="000451D9" w:rsidRDefault="004F28CD" w:rsidP="003E0C34">
            <w:pPr>
              <w:jc w:val="center"/>
              <w:rPr>
                <w:rFonts w:ascii="宋体" w:cs="Times New Roman"/>
                <w:sz w:val="18"/>
                <w:szCs w:val="18"/>
              </w:rPr>
            </w:pPr>
            <w:r>
              <w:rPr>
                <w:rFonts w:ascii="宋体" w:hAnsi="宋体" w:cs="宋体" w:hint="eastAsia"/>
                <w:sz w:val="18"/>
                <w:szCs w:val="18"/>
              </w:rPr>
              <w:t>一致</w:t>
            </w:r>
          </w:p>
        </w:tc>
        <w:tc>
          <w:tcPr>
            <w:tcW w:w="1161" w:type="pct"/>
            <w:tcBorders>
              <w:top w:val="single" w:sz="4" w:space="0" w:color="auto"/>
              <w:left w:val="single" w:sz="4" w:space="0" w:color="auto"/>
              <w:bottom w:val="single" w:sz="4" w:space="0" w:color="auto"/>
            </w:tcBorders>
          </w:tcPr>
          <w:p w:rsidR="004F28CD" w:rsidRPr="000451D9" w:rsidRDefault="004F28CD" w:rsidP="003E0C34">
            <w:pPr>
              <w:jc w:val="center"/>
              <w:rPr>
                <w:rFonts w:ascii="宋体" w:cs="Times New Roman"/>
                <w:sz w:val="18"/>
                <w:szCs w:val="18"/>
              </w:rPr>
            </w:pPr>
            <w:r>
              <w:rPr>
                <w:rFonts w:ascii="宋体" w:hAnsi="宋体" w:cs="宋体" w:hint="eastAsia"/>
                <w:sz w:val="18"/>
                <w:szCs w:val="18"/>
              </w:rPr>
              <w:t>核对</w:t>
            </w:r>
          </w:p>
        </w:tc>
      </w:tr>
      <w:tr w:rsidR="004F28CD" w:rsidRPr="000451D9" w:rsidTr="000E5DD3">
        <w:tblPrEx>
          <w:tblBorders>
            <w:insideH w:val="single" w:sz="8" w:space="0" w:color="auto"/>
            <w:insideV w:val="single" w:sz="8" w:space="0" w:color="auto"/>
          </w:tblBorders>
        </w:tblPrEx>
        <w:trPr>
          <w:cantSplit/>
          <w:trHeight w:val="312"/>
          <w:jc w:val="center"/>
        </w:trPr>
        <w:tc>
          <w:tcPr>
            <w:tcW w:w="333" w:type="pct"/>
            <w:vMerge/>
            <w:tcBorders>
              <w:right w:val="single" w:sz="4" w:space="0" w:color="auto"/>
            </w:tcBorders>
            <w:vAlign w:val="center"/>
          </w:tcPr>
          <w:p w:rsidR="004F28CD" w:rsidRDefault="004F28CD" w:rsidP="003E0C34">
            <w:pPr>
              <w:jc w:val="center"/>
              <w:rPr>
                <w:rFonts w:ascii="宋体" w:cs="Times New Roman"/>
                <w:sz w:val="18"/>
                <w:szCs w:val="18"/>
              </w:rPr>
            </w:pPr>
          </w:p>
        </w:tc>
        <w:tc>
          <w:tcPr>
            <w:tcW w:w="696" w:type="pct"/>
            <w:vMerge/>
            <w:tcBorders>
              <w:left w:val="single" w:sz="4" w:space="0" w:color="auto"/>
              <w:right w:val="single" w:sz="4" w:space="0" w:color="auto"/>
            </w:tcBorders>
            <w:vAlign w:val="center"/>
          </w:tcPr>
          <w:p w:rsidR="004F28CD" w:rsidRPr="000451D9" w:rsidRDefault="004F28CD" w:rsidP="003E0C34">
            <w:pPr>
              <w:jc w:val="center"/>
              <w:rPr>
                <w:rFonts w:ascii="宋体" w:cs="Times New Roman"/>
                <w:sz w:val="18"/>
                <w:szCs w:val="18"/>
              </w:rPr>
            </w:pPr>
          </w:p>
        </w:tc>
        <w:tc>
          <w:tcPr>
            <w:tcW w:w="1626" w:type="pct"/>
            <w:tcBorders>
              <w:top w:val="single" w:sz="4" w:space="0" w:color="auto"/>
              <w:left w:val="single" w:sz="4" w:space="0" w:color="auto"/>
              <w:bottom w:val="single" w:sz="4" w:space="0" w:color="auto"/>
              <w:right w:val="single" w:sz="4" w:space="0" w:color="auto"/>
            </w:tcBorders>
            <w:vAlign w:val="center"/>
          </w:tcPr>
          <w:p w:rsidR="004F28CD" w:rsidRPr="007D07BB" w:rsidRDefault="004F28CD" w:rsidP="003E0C34">
            <w:pPr>
              <w:rPr>
                <w:rFonts w:ascii="宋体" w:cs="Times New Roman"/>
                <w:strike/>
                <w:sz w:val="18"/>
                <w:szCs w:val="18"/>
              </w:rPr>
            </w:pPr>
            <w:r>
              <w:rPr>
                <w:rFonts w:ascii="宋体" w:hAnsi="宋体" w:cs="宋体" w:hint="eastAsia"/>
                <w:sz w:val="18"/>
                <w:szCs w:val="18"/>
              </w:rPr>
              <w:t>悬挂装置型式</w:t>
            </w:r>
          </w:p>
        </w:tc>
        <w:tc>
          <w:tcPr>
            <w:tcW w:w="1184" w:type="pct"/>
            <w:tcBorders>
              <w:top w:val="single" w:sz="4" w:space="0" w:color="auto"/>
              <w:left w:val="single" w:sz="4" w:space="0" w:color="auto"/>
              <w:bottom w:val="single" w:sz="4" w:space="0" w:color="auto"/>
              <w:right w:val="single" w:sz="4" w:space="0" w:color="auto"/>
            </w:tcBorders>
          </w:tcPr>
          <w:p w:rsidR="004F28CD" w:rsidRPr="000451D9" w:rsidRDefault="004F28CD" w:rsidP="003E0C34">
            <w:pPr>
              <w:jc w:val="center"/>
              <w:rPr>
                <w:rFonts w:ascii="宋体" w:cs="Times New Roman"/>
                <w:sz w:val="18"/>
                <w:szCs w:val="18"/>
              </w:rPr>
            </w:pPr>
            <w:r>
              <w:rPr>
                <w:rFonts w:ascii="宋体" w:hAnsi="宋体" w:cs="宋体" w:hint="eastAsia"/>
                <w:sz w:val="18"/>
                <w:szCs w:val="18"/>
              </w:rPr>
              <w:t>一致</w:t>
            </w:r>
          </w:p>
        </w:tc>
        <w:tc>
          <w:tcPr>
            <w:tcW w:w="1161" w:type="pct"/>
            <w:tcBorders>
              <w:top w:val="single" w:sz="4" w:space="0" w:color="auto"/>
              <w:left w:val="single" w:sz="4" w:space="0" w:color="auto"/>
              <w:bottom w:val="single" w:sz="4" w:space="0" w:color="auto"/>
            </w:tcBorders>
          </w:tcPr>
          <w:p w:rsidR="004F28CD" w:rsidRPr="000451D9" w:rsidRDefault="004F28CD" w:rsidP="003E0C34">
            <w:pPr>
              <w:jc w:val="center"/>
              <w:rPr>
                <w:rFonts w:ascii="宋体" w:cs="Times New Roman"/>
                <w:sz w:val="18"/>
                <w:szCs w:val="18"/>
              </w:rPr>
            </w:pPr>
            <w:r>
              <w:rPr>
                <w:rFonts w:ascii="宋体" w:hAnsi="宋体" w:cs="宋体" w:hint="eastAsia"/>
                <w:sz w:val="18"/>
                <w:szCs w:val="18"/>
              </w:rPr>
              <w:t>核对</w:t>
            </w:r>
          </w:p>
        </w:tc>
      </w:tr>
      <w:tr w:rsidR="004F28CD" w:rsidRPr="000451D9" w:rsidTr="000E5DD3">
        <w:tblPrEx>
          <w:tblBorders>
            <w:insideH w:val="single" w:sz="8" w:space="0" w:color="auto"/>
            <w:insideV w:val="single" w:sz="8" w:space="0" w:color="auto"/>
          </w:tblBorders>
        </w:tblPrEx>
        <w:trPr>
          <w:cantSplit/>
          <w:trHeight w:val="312"/>
          <w:jc w:val="center"/>
        </w:trPr>
        <w:tc>
          <w:tcPr>
            <w:tcW w:w="333" w:type="pct"/>
            <w:vMerge/>
            <w:tcBorders>
              <w:right w:val="single" w:sz="4" w:space="0" w:color="auto"/>
            </w:tcBorders>
            <w:vAlign w:val="center"/>
          </w:tcPr>
          <w:p w:rsidR="004F28CD" w:rsidRDefault="004F28CD" w:rsidP="003E0C34">
            <w:pPr>
              <w:jc w:val="center"/>
              <w:rPr>
                <w:rFonts w:ascii="宋体" w:cs="Times New Roman"/>
                <w:sz w:val="18"/>
                <w:szCs w:val="18"/>
              </w:rPr>
            </w:pPr>
          </w:p>
        </w:tc>
        <w:tc>
          <w:tcPr>
            <w:tcW w:w="696" w:type="pct"/>
            <w:vMerge/>
            <w:tcBorders>
              <w:left w:val="single" w:sz="4" w:space="0" w:color="auto"/>
              <w:right w:val="single" w:sz="4" w:space="0" w:color="auto"/>
            </w:tcBorders>
            <w:vAlign w:val="center"/>
          </w:tcPr>
          <w:p w:rsidR="004F28CD" w:rsidRPr="000451D9" w:rsidRDefault="004F28CD" w:rsidP="003E0C34">
            <w:pPr>
              <w:jc w:val="center"/>
              <w:rPr>
                <w:rFonts w:ascii="宋体" w:cs="Times New Roman"/>
                <w:sz w:val="18"/>
                <w:szCs w:val="18"/>
              </w:rPr>
            </w:pPr>
          </w:p>
        </w:tc>
        <w:tc>
          <w:tcPr>
            <w:tcW w:w="1626" w:type="pct"/>
            <w:tcBorders>
              <w:top w:val="single" w:sz="4" w:space="0" w:color="auto"/>
              <w:left w:val="single" w:sz="4" w:space="0" w:color="auto"/>
              <w:bottom w:val="single" w:sz="4" w:space="0" w:color="auto"/>
              <w:right w:val="single" w:sz="4" w:space="0" w:color="auto"/>
            </w:tcBorders>
            <w:vAlign w:val="center"/>
          </w:tcPr>
          <w:p w:rsidR="004F28CD" w:rsidRDefault="004F28CD" w:rsidP="003E0C34">
            <w:pPr>
              <w:rPr>
                <w:rFonts w:ascii="宋体" w:cs="Times New Roman"/>
                <w:sz w:val="18"/>
                <w:szCs w:val="18"/>
              </w:rPr>
            </w:pPr>
            <w:r>
              <w:rPr>
                <w:rFonts w:ascii="宋体" w:hAnsi="宋体" w:cs="宋体" w:hint="eastAsia"/>
                <w:sz w:val="18"/>
                <w:szCs w:val="18"/>
              </w:rPr>
              <w:t>悬挂装置类别</w:t>
            </w:r>
          </w:p>
        </w:tc>
        <w:tc>
          <w:tcPr>
            <w:tcW w:w="1184" w:type="pct"/>
            <w:tcBorders>
              <w:top w:val="single" w:sz="4" w:space="0" w:color="auto"/>
              <w:left w:val="single" w:sz="4" w:space="0" w:color="auto"/>
              <w:bottom w:val="single" w:sz="4" w:space="0" w:color="auto"/>
              <w:right w:val="single" w:sz="4" w:space="0" w:color="auto"/>
            </w:tcBorders>
          </w:tcPr>
          <w:p w:rsidR="004F28CD" w:rsidRDefault="004F28CD" w:rsidP="003E0C34">
            <w:pPr>
              <w:jc w:val="center"/>
              <w:rPr>
                <w:rFonts w:ascii="宋体" w:cs="Times New Roman"/>
                <w:sz w:val="18"/>
                <w:szCs w:val="18"/>
              </w:rPr>
            </w:pPr>
            <w:r>
              <w:rPr>
                <w:rFonts w:ascii="宋体" w:hAnsi="宋体" w:cs="宋体" w:hint="eastAsia"/>
                <w:sz w:val="18"/>
                <w:szCs w:val="18"/>
              </w:rPr>
              <w:t>一致</w:t>
            </w:r>
          </w:p>
        </w:tc>
        <w:tc>
          <w:tcPr>
            <w:tcW w:w="1161" w:type="pct"/>
            <w:tcBorders>
              <w:top w:val="single" w:sz="4" w:space="0" w:color="auto"/>
              <w:left w:val="single" w:sz="4" w:space="0" w:color="auto"/>
              <w:bottom w:val="single" w:sz="4" w:space="0" w:color="auto"/>
            </w:tcBorders>
          </w:tcPr>
          <w:p w:rsidR="004F28CD" w:rsidRDefault="004F28CD" w:rsidP="003E0C34">
            <w:pPr>
              <w:jc w:val="center"/>
              <w:rPr>
                <w:rFonts w:ascii="宋体" w:cs="Times New Roman"/>
                <w:sz w:val="18"/>
                <w:szCs w:val="18"/>
              </w:rPr>
            </w:pPr>
            <w:r>
              <w:rPr>
                <w:rFonts w:ascii="宋体" w:hAnsi="宋体" w:cs="宋体" w:hint="eastAsia"/>
                <w:sz w:val="18"/>
                <w:szCs w:val="18"/>
              </w:rPr>
              <w:t>核对</w:t>
            </w:r>
          </w:p>
        </w:tc>
      </w:tr>
      <w:tr w:rsidR="004F28CD" w:rsidRPr="000451D9" w:rsidTr="000E5DD3">
        <w:tblPrEx>
          <w:tblBorders>
            <w:insideH w:val="single" w:sz="8" w:space="0" w:color="auto"/>
            <w:insideV w:val="single" w:sz="8" w:space="0" w:color="auto"/>
          </w:tblBorders>
        </w:tblPrEx>
        <w:trPr>
          <w:cantSplit/>
          <w:trHeight w:val="312"/>
          <w:jc w:val="center"/>
        </w:trPr>
        <w:tc>
          <w:tcPr>
            <w:tcW w:w="333" w:type="pct"/>
            <w:vMerge/>
            <w:tcBorders>
              <w:right w:val="single" w:sz="4" w:space="0" w:color="auto"/>
            </w:tcBorders>
            <w:vAlign w:val="center"/>
          </w:tcPr>
          <w:p w:rsidR="004F28CD" w:rsidRDefault="004F28CD" w:rsidP="003E0C34">
            <w:pPr>
              <w:jc w:val="center"/>
              <w:rPr>
                <w:rFonts w:ascii="宋体" w:cs="Times New Roman"/>
                <w:sz w:val="18"/>
                <w:szCs w:val="18"/>
              </w:rPr>
            </w:pPr>
          </w:p>
        </w:tc>
        <w:tc>
          <w:tcPr>
            <w:tcW w:w="696" w:type="pct"/>
            <w:vMerge/>
            <w:tcBorders>
              <w:left w:val="single" w:sz="4" w:space="0" w:color="auto"/>
              <w:right w:val="single" w:sz="4" w:space="0" w:color="auto"/>
            </w:tcBorders>
            <w:vAlign w:val="center"/>
          </w:tcPr>
          <w:p w:rsidR="004F28CD" w:rsidRPr="000451D9" w:rsidRDefault="004F28CD" w:rsidP="003E0C34">
            <w:pPr>
              <w:jc w:val="center"/>
              <w:rPr>
                <w:rFonts w:ascii="宋体" w:cs="Times New Roman"/>
                <w:sz w:val="18"/>
                <w:szCs w:val="18"/>
              </w:rPr>
            </w:pPr>
          </w:p>
        </w:tc>
        <w:tc>
          <w:tcPr>
            <w:tcW w:w="1626" w:type="pct"/>
            <w:tcBorders>
              <w:top w:val="single" w:sz="4" w:space="0" w:color="auto"/>
              <w:left w:val="single" w:sz="4" w:space="0" w:color="auto"/>
              <w:bottom w:val="single" w:sz="4" w:space="0" w:color="auto"/>
              <w:right w:val="single" w:sz="4" w:space="0" w:color="auto"/>
            </w:tcBorders>
            <w:vAlign w:val="center"/>
          </w:tcPr>
          <w:p w:rsidR="004F28CD" w:rsidRPr="007201A4" w:rsidRDefault="004F28CD" w:rsidP="003E0C34">
            <w:pPr>
              <w:rPr>
                <w:rFonts w:ascii="宋体" w:cs="Times New Roman"/>
                <w:strike/>
                <w:sz w:val="18"/>
                <w:szCs w:val="18"/>
              </w:rPr>
            </w:pPr>
            <w:r w:rsidRPr="007201A4">
              <w:rPr>
                <w:rFonts w:ascii="宋体" w:hAnsi="宋体" w:cs="宋体" w:hint="eastAsia"/>
                <w:sz w:val="18"/>
                <w:szCs w:val="18"/>
              </w:rPr>
              <w:t>液压油泵型号</w:t>
            </w:r>
          </w:p>
        </w:tc>
        <w:tc>
          <w:tcPr>
            <w:tcW w:w="1184" w:type="pct"/>
            <w:tcBorders>
              <w:top w:val="single" w:sz="4" w:space="0" w:color="auto"/>
              <w:left w:val="single" w:sz="4" w:space="0" w:color="auto"/>
              <w:bottom w:val="single" w:sz="4" w:space="0" w:color="auto"/>
              <w:right w:val="single" w:sz="4" w:space="0" w:color="auto"/>
            </w:tcBorders>
          </w:tcPr>
          <w:p w:rsidR="004F28CD" w:rsidRPr="000451D9" w:rsidRDefault="004F28CD" w:rsidP="003E0C34">
            <w:pPr>
              <w:jc w:val="center"/>
              <w:rPr>
                <w:rFonts w:ascii="宋体" w:cs="Times New Roman"/>
                <w:sz w:val="18"/>
                <w:szCs w:val="18"/>
              </w:rPr>
            </w:pPr>
            <w:r>
              <w:rPr>
                <w:rFonts w:ascii="宋体" w:hAnsi="宋体" w:cs="宋体" w:hint="eastAsia"/>
                <w:sz w:val="18"/>
                <w:szCs w:val="18"/>
              </w:rPr>
              <w:t>一致</w:t>
            </w:r>
          </w:p>
        </w:tc>
        <w:tc>
          <w:tcPr>
            <w:tcW w:w="1161" w:type="pct"/>
            <w:tcBorders>
              <w:top w:val="single" w:sz="4" w:space="0" w:color="auto"/>
              <w:left w:val="single" w:sz="4" w:space="0" w:color="auto"/>
              <w:bottom w:val="single" w:sz="4" w:space="0" w:color="auto"/>
            </w:tcBorders>
          </w:tcPr>
          <w:p w:rsidR="004F28CD" w:rsidRPr="000451D9" w:rsidRDefault="004F28CD" w:rsidP="003E0C34">
            <w:pPr>
              <w:jc w:val="center"/>
              <w:rPr>
                <w:rFonts w:ascii="宋体" w:cs="Times New Roman"/>
                <w:sz w:val="18"/>
                <w:szCs w:val="18"/>
              </w:rPr>
            </w:pPr>
            <w:r>
              <w:rPr>
                <w:rFonts w:ascii="宋体" w:hAnsi="宋体" w:cs="宋体" w:hint="eastAsia"/>
                <w:sz w:val="18"/>
                <w:szCs w:val="18"/>
              </w:rPr>
              <w:t>核对</w:t>
            </w:r>
          </w:p>
        </w:tc>
      </w:tr>
      <w:tr w:rsidR="004F28CD" w:rsidRPr="000451D9" w:rsidTr="000E5DD3">
        <w:tblPrEx>
          <w:tblBorders>
            <w:insideH w:val="single" w:sz="8" w:space="0" w:color="auto"/>
            <w:insideV w:val="single" w:sz="8" w:space="0" w:color="auto"/>
          </w:tblBorders>
        </w:tblPrEx>
        <w:trPr>
          <w:cantSplit/>
          <w:trHeight w:val="312"/>
          <w:jc w:val="center"/>
        </w:trPr>
        <w:tc>
          <w:tcPr>
            <w:tcW w:w="333" w:type="pct"/>
            <w:vMerge/>
            <w:tcBorders>
              <w:right w:val="single" w:sz="4" w:space="0" w:color="auto"/>
            </w:tcBorders>
            <w:vAlign w:val="center"/>
          </w:tcPr>
          <w:p w:rsidR="004F28CD" w:rsidRDefault="004F28CD" w:rsidP="003E0C34">
            <w:pPr>
              <w:jc w:val="center"/>
              <w:rPr>
                <w:rFonts w:ascii="宋体" w:cs="Times New Roman"/>
                <w:sz w:val="18"/>
                <w:szCs w:val="18"/>
              </w:rPr>
            </w:pPr>
          </w:p>
        </w:tc>
        <w:tc>
          <w:tcPr>
            <w:tcW w:w="696" w:type="pct"/>
            <w:vMerge/>
            <w:tcBorders>
              <w:left w:val="single" w:sz="4" w:space="0" w:color="auto"/>
              <w:right w:val="single" w:sz="4" w:space="0" w:color="auto"/>
            </w:tcBorders>
            <w:vAlign w:val="center"/>
          </w:tcPr>
          <w:p w:rsidR="004F28CD" w:rsidRPr="000451D9" w:rsidRDefault="004F28CD" w:rsidP="003E0C34">
            <w:pPr>
              <w:jc w:val="center"/>
              <w:rPr>
                <w:rFonts w:ascii="宋体" w:cs="Times New Roman"/>
                <w:sz w:val="18"/>
                <w:szCs w:val="18"/>
              </w:rPr>
            </w:pPr>
          </w:p>
        </w:tc>
        <w:tc>
          <w:tcPr>
            <w:tcW w:w="1626" w:type="pct"/>
            <w:tcBorders>
              <w:top w:val="single" w:sz="4" w:space="0" w:color="auto"/>
              <w:left w:val="single" w:sz="4" w:space="0" w:color="auto"/>
              <w:bottom w:val="single" w:sz="4" w:space="0" w:color="auto"/>
              <w:right w:val="single" w:sz="4" w:space="0" w:color="auto"/>
            </w:tcBorders>
            <w:vAlign w:val="center"/>
          </w:tcPr>
          <w:p w:rsidR="004F28CD" w:rsidRPr="007C0E41" w:rsidRDefault="004F28CD" w:rsidP="003E0C34">
            <w:pPr>
              <w:rPr>
                <w:rFonts w:ascii="宋体" w:cs="Times New Roman"/>
                <w:strike/>
                <w:sz w:val="18"/>
                <w:szCs w:val="18"/>
              </w:rPr>
            </w:pPr>
            <w:r w:rsidRPr="007C0E41">
              <w:rPr>
                <w:rFonts w:ascii="宋体" w:hAnsi="宋体" w:cs="宋体" w:hint="eastAsia"/>
                <w:sz w:val="18"/>
                <w:szCs w:val="18"/>
              </w:rPr>
              <w:t>液压输出组数</w:t>
            </w:r>
          </w:p>
        </w:tc>
        <w:tc>
          <w:tcPr>
            <w:tcW w:w="1184" w:type="pct"/>
            <w:tcBorders>
              <w:top w:val="single" w:sz="4" w:space="0" w:color="auto"/>
              <w:left w:val="single" w:sz="4" w:space="0" w:color="auto"/>
              <w:bottom w:val="single" w:sz="4" w:space="0" w:color="auto"/>
              <w:right w:val="single" w:sz="4" w:space="0" w:color="auto"/>
            </w:tcBorders>
          </w:tcPr>
          <w:p w:rsidR="004F28CD" w:rsidRPr="000451D9" w:rsidRDefault="004F28CD" w:rsidP="003E0C34">
            <w:pPr>
              <w:jc w:val="center"/>
              <w:rPr>
                <w:rFonts w:ascii="宋体" w:cs="Times New Roman"/>
                <w:sz w:val="18"/>
                <w:szCs w:val="18"/>
              </w:rPr>
            </w:pPr>
            <w:r>
              <w:rPr>
                <w:rFonts w:ascii="宋体" w:hAnsi="宋体" w:cs="宋体" w:hint="eastAsia"/>
                <w:sz w:val="18"/>
                <w:szCs w:val="18"/>
              </w:rPr>
              <w:t>一致</w:t>
            </w:r>
          </w:p>
        </w:tc>
        <w:tc>
          <w:tcPr>
            <w:tcW w:w="1161" w:type="pct"/>
            <w:tcBorders>
              <w:top w:val="single" w:sz="4" w:space="0" w:color="auto"/>
              <w:left w:val="single" w:sz="4" w:space="0" w:color="auto"/>
              <w:bottom w:val="single" w:sz="4" w:space="0" w:color="auto"/>
            </w:tcBorders>
          </w:tcPr>
          <w:p w:rsidR="004F28CD" w:rsidRPr="000451D9" w:rsidRDefault="004F28CD" w:rsidP="003E0C34">
            <w:pPr>
              <w:jc w:val="center"/>
              <w:rPr>
                <w:rFonts w:ascii="宋体" w:cs="Times New Roman"/>
                <w:sz w:val="18"/>
                <w:szCs w:val="18"/>
              </w:rPr>
            </w:pPr>
            <w:r>
              <w:rPr>
                <w:rFonts w:ascii="宋体" w:hAnsi="宋体" w:cs="宋体" w:hint="eastAsia"/>
                <w:sz w:val="18"/>
                <w:szCs w:val="18"/>
              </w:rPr>
              <w:t>核对</w:t>
            </w:r>
          </w:p>
        </w:tc>
      </w:tr>
      <w:tr w:rsidR="004F28CD" w:rsidRPr="000451D9" w:rsidTr="000E5DD3">
        <w:tblPrEx>
          <w:tblBorders>
            <w:insideH w:val="single" w:sz="8" w:space="0" w:color="auto"/>
            <w:insideV w:val="single" w:sz="8" w:space="0" w:color="auto"/>
          </w:tblBorders>
        </w:tblPrEx>
        <w:trPr>
          <w:cantSplit/>
          <w:trHeight w:val="312"/>
          <w:jc w:val="center"/>
        </w:trPr>
        <w:tc>
          <w:tcPr>
            <w:tcW w:w="333" w:type="pct"/>
            <w:vMerge/>
            <w:tcBorders>
              <w:right w:val="single" w:sz="4" w:space="0" w:color="auto"/>
            </w:tcBorders>
            <w:vAlign w:val="center"/>
          </w:tcPr>
          <w:p w:rsidR="004F28CD" w:rsidRDefault="004F28CD" w:rsidP="003E0C34">
            <w:pPr>
              <w:jc w:val="center"/>
              <w:rPr>
                <w:rFonts w:ascii="宋体" w:cs="Times New Roman"/>
                <w:sz w:val="18"/>
                <w:szCs w:val="18"/>
              </w:rPr>
            </w:pPr>
          </w:p>
        </w:tc>
        <w:tc>
          <w:tcPr>
            <w:tcW w:w="696" w:type="pct"/>
            <w:vMerge/>
            <w:tcBorders>
              <w:left w:val="single" w:sz="4" w:space="0" w:color="auto"/>
              <w:right w:val="single" w:sz="4" w:space="0" w:color="auto"/>
            </w:tcBorders>
            <w:vAlign w:val="center"/>
          </w:tcPr>
          <w:p w:rsidR="004F28CD" w:rsidRPr="000451D9" w:rsidRDefault="004F28CD" w:rsidP="003E0C34">
            <w:pPr>
              <w:jc w:val="center"/>
              <w:rPr>
                <w:rFonts w:ascii="宋体" w:cs="Times New Roman"/>
                <w:sz w:val="18"/>
                <w:szCs w:val="18"/>
              </w:rPr>
            </w:pPr>
          </w:p>
        </w:tc>
        <w:tc>
          <w:tcPr>
            <w:tcW w:w="1626" w:type="pct"/>
            <w:tcBorders>
              <w:top w:val="single" w:sz="4" w:space="0" w:color="auto"/>
              <w:left w:val="single" w:sz="4" w:space="0" w:color="auto"/>
              <w:bottom w:val="single" w:sz="4" w:space="0" w:color="auto"/>
              <w:right w:val="single" w:sz="4" w:space="0" w:color="auto"/>
            </w:tcBorders>
            <w:vAlign w:val="center"/>
          </w:tcPr>
          <w:p w:rsidR="004F28CD" w:rsidRPr="007C0E41" w:rsidRDefault="004F28CD" w:rsidP="003E0C34">
            <w:pPr>
              <w:rPr>
                <w:rFonts w:ascii="宋体" w:cs="Times New Roman"/>
                <w:sz w:val="18"/>
                <w:szCs w:val="18"/>
              </w:rPr>
            </w:pPr>
            <w:r>
              <w:rPr>
                <w:rFonts w:ascii="宋体" w:hAnsi="宋体" w:cs="宋体" w:hint="eastAsia"/>
                <w:sz w:val="18"/>
                <w:szCs w:val="18"/>
              </w:rPr>
              <w:t>动力输出轴花键数目</w:t>
            </w:r>
          </w:p>
        </w:tc>
        <w:tc>
          <w:tcPr>
            <w:tcW w:w="1184" w:type="pct"/>
            <w:tcBorders>
              <w:top w:val="single" w:sz="4" w:space="0" w:color="auto"/>
              <w:left w:val="single" w:sz="4" w:space="0" w:color="auto"/>
              <w:bottom w:val="single" w:sz="4" w:space="0" w:color="auto"/>
              <w:right w:val="single" w:sz="4" w:space="0" w:color="auto"/>
            </w:tcBorders>
          </w:tcPr>
          <w:p w:rsidR="004F28CD" w:rsidRPr="000451D9" w:rsidRDefault="004F28CD" w:rsidP="003E0C34">
            <w:pPr>
              <w:jc w:val="center"/>
              <w:rPr>
                <w:rFonts w:ascii="宋体" w:cs="Times New Roman"/>
                <w:sz w:val="18"/>
                <w:szCs w:val="18"/>
              </w:rPr>
            </w:pPr>
            <w:r>
              <w:rPr>
                <w:rFonts w:ascii="宋体" w:hAnsi="宋体" w:cs="宋体" w:hint="eastAsia"/>
                <w:sz w:val="18"/>
                <w:szCs w:val="18"/>
              </w:rPr>
              <w:t>一致</w:t>
            </w:r>
          </w:p>
        </w:tc>
        <w:tc>
          <w:tcPr>
            <w:tcW w:w="1161" w:type="pct"/>
            <w:tcBorders>
              <w:top w:val="single" w:sz="4" w:space="0" w:color="auto"/>
              <w:left w:val="single" w:sz="4" w:space="0" w:color="auto"/>
              <w:bottom w:val="single" w:sz="4" w:space="0" w:color="auto"/>
            </w:tcBorders>
          </w:tcPr>
          <w:p w:rsidR="004F28CD" w:rsidRPr="000451D9" w:rsidRDefault="004F28CD" w:rsidP="003E0C34">
            <w:pPr>
              <w:jc w:val="center"/>
              <w:rPr>
                <w:rFonts w:ascii="宋体" w:cs="Times New Roman"/>
                <w:sz w:val="18"/>
                <w:szCs w:val="18"/>
              </w:rPr>
            </w:pPr>
            <w:r>
              <w:rPr>
                <w:rFonts w:ascii="宋体" w:hAnsi="宋体" w:cs="宋体" w:hint="eastAsia"/>
                <w:sz w:val="18"/>
                <w:szCs w:val="18"/>
              </w:rPr>
              <w:t>核对</w:t>
            </w:r>
          </w:p>
        </w:tc>
      </w:tr>
      <w:tr w:rsidR="004F28CD" w:rsidRPr="000451D9" w:rsidTr="000E5DD3">
        <w:tblPrEx>
          <w:tblBorders>
            <w:insideH w:val="single" w:sz="8" w:space="0" w:color="auto"/>
            <w:insideV w:val="single" w:sz="8" w:space="0" w:color="auto"/>
          </w:tblBorders>
        </w:tblPrEx>
        <w:trPr>
          <w:cantSplit/>
          <w:trHeight w:val="312"/>
          <w:jc w:val="center"/>
        </w:trPr>
        <w:tc>
          <w:tcPr>
            <w:tcW w:w="333" w:type="pct"/>
            <w:vMerge/>
            <w:tcBorders>
              <w:bottom w:val="single" w:sz="4" w:space="0" w:color="auto"/>
              <w:right w:val="single" w:sz="4" w:space="0" w:color="auto"/>
            </w:tcBorders>
            <w:vAlign w:val="center"/>
          </w:tcPr>
          <w:p w:rsidR="004F28CD" w:rsidRDefault="004F28CD" w:rsidP="003E0C34">
            <w:pPr>
              <w:jc w:val="center"/>
              <w:rPr>
                <w:rFonts w:ascii="宋体" w:cs="Times New Roman"/>
                <w:sz w:val="18"/>
                <w:szCs w:val="18"/>
              </w:rPr>
            </w:pPr>
          </w:p>
        </w:tc>
        <w:tc>
          <w:tcPr>
            <w:tcW w:w="696" w:type="pct"/>
            <w:vMerge/>
            <w:tcBorders>
              <w:left w:val="single" w:sz="4" w:space="0" w:color="auto"/>
              <w:bottom w:val="single" w:sz="4" w:space="0" w:color="auto"/>
              <w:right w:val="single" w:sz="4" w:space="0" w:color="auto"/>
            </w:tcBorders>
            <w:vAlign w:val="center"/>
          </w:tcPr>
          <w:p w:rsidR="004F28CD" w:rsidRPr="000451D9" w:rsidRDefault="004F28CD" w:rsidP="003E0C34">
            <w:pPr>
              <w:jc w:val="center"/>
              <w:rPr>
                <w:rFonts w:ascii="宋体" w:cs="Times New Roman"/>
                <w:sz w:val="18"/>
                <w:szCs w:val="18"/>
              </w:rPr>
            </w:pPr>
          </w:p>
        </w:tc>
        <w:tc>
          <w:tcPr>
            <w:tcW w:w="1626" w:type="pct"/>
            <w:tcBorders>
              <w:top w:val="single" w:sz="4" w:space="0" w:color="auto"/>
              <w:left w:val="single" w:sz="4" w:space="0" w:color="auto"/>
              <w:bottom w:val="single" w:sz="4" w:space="0" w:color="auto"/>
              <w:right w:val="single" w:sz="4" w:space="0" w:color="auto"/>
            </w:tcBorders>
            <w:vAlign w:val="center"/>
          </w:tcPr>
          <w:p w:rsidR="004F28CD" w:rsidRPr="007C0E41" w:rsidRDefault="004F28CD" w:rsidP="003E0C34">
            <w:pPr>
              <w:rPr>
                <w:rFonts w:ascii="宋体" w:cs="Times New Roman"/>
                <w:sz w:val="18"/>
                <w:szCs w:val="18"/>
              </w:rPr>
            </w:pPr>
            <w:r w:rsidRPr="007C0E41">
              <w:rPr>
                <w:rFonts w:ascii="宋体" w:hAnsi="宋体" w:cs="宋体" w:hint="eastAsia"/>
                <w:sz w:val="18"/>
                <w:szCs w:val="18"/>
              </w:rPr>
              <w:t>★</w:t>
            </w:r>
            <w:r>
              <w:rPr>
                <w:rFonts w:ascii="宋体" w:hAnsi="宋体" w:cs="宋体" w:hint="eastAsia"/>
                <w:sz w:val="18"/>
                <w:szCs w:val="18"/>
              </w:rPr>
              <w:t>动力输出轴标准转速</w:t>
            </w:r>
          </w:p>
        </w:tc>
        <w:tc>
          <w:tcPr>
            <w:tcW w:w="1184" w:type="pct"/>
            <w:tcBorders>
              <w:top w:val="single" w:sz="4" w:space="0" w:color="auto"/>
              <w:left w:val="single" w:sz="4" w:space="0" w:color="auto"/>
              <w:bottom w:val="single" w:sz="4" w:space="0" w:color="auto"/>
              <w:right w:val="single" w:sz="4" w:space="0" w:color="auto"/>
            </w:tcBorders>
          </w:tcPr>
          <w:p w:rsidR="004F28CD" w:rsidRPr="000451D9" w:rsidRDefault="004F28CD" w:rsidP="003E0C34">
            <w:pPr>
              <w:jc w:val="center"/>
              <w:rPr>
                <w:rFonts w:ascii="宋体" w:cs="Times New Roman"/>
                <w:sz w:val="18"/>
                <w:szCs w:val="18"/>
              </w:rPr>
            </w:pPr>
            <w:r>
              <w:rPr>
                <w:rFonts w:ascii="宋体" w:hAnsi="宋体" w:cs="宋体" w:hint="eastAsia"/>
                <w:sz w:val="18"/>
                <w:szCs w:val="18"/>
              </w:rPr>
              <w:t>一致</w:t>
            </w:r>
          </w:p>
        </w:tc>
        <w:tc>
          <w:tcPr>
            <w:tcW w:w="1161" w:type="pct"/>
            <w:tcBorders>
              <w:top w:val="single" w:sz="4" w:space="0" w:color="auto"/>
              <w:left w:val="single" w:sz="4" w:space="0" w:color="auto"/>
              <w:bottom w:val="single" w:sz="4" w:space="0" w:color="auto"/>
            </w:tcBorders>
          </w:tcPr>
          <w:p w:rsidR="004F28CD" w:rsidRPr="000451D9" w:rsidRDefault="004F28CD" w:rsidP="003E0C34">
            <w:pPr>
              <w:jc w:val="center"/>
              <w:rPr>
                <w:rFonts w:ascii="宋体" w:cs="Times New Roman"/>
                <w:sz w:val="18"/>
                <w:szCs w:val="18"/>
              </w:rPr>
            </w:pPr>
            <w:r>
              <w:rPr>
                <w:rFonts w:ascii="宋体" w:hAnsi="宋体" w:cs="宋体" w:hint="eastAsia"/>
                <w:sz w:val="18"/>
                <w:szCs w:val="18"/>
              </w:rPr>
              <w:t>核对</w:t>
            </w:r>
          </w:p>
        </w:tc>
      </w:tr>
      <w:tr w:rsidR="004F28CD" w:rsidRPr="000451D9" w:rsidTr="001A3664">
        <w:tblPrEx>
          <w:tblBorders>
            <w:insideH w:val="single" w:sz="8" w:space="0" w:color="auto"/>
            <w:insideV w:val="single" w:sz="8" w:space="0" w:color="auto"/>
          </w:tblBorders>
        </w:tblPrEx>
        <w:trPr>
          <w:cantSplit/>
          <w:trHeight w:val="860"/>
          <w:jc w:val="center"/>
        </w:trPr>
        <w:tc>
          <w:tcPr>
            <w:tcW w:w="5000" w:type="pct"/>
            <w:gridSpan w:val="5"/>
            <w:tcBorders>
              <w:top w:val="single" w:sz="4" w:space="0" w:color="auto"/>
              <w:bottom w:val="single" w:sz="4" w:space="0" w:color="auto"/>
            </w:tcBorders>
            <w:vAlign w:val="center"/>
          </w:tcPr>
          <w:p w:rsidR="004F28CD" w:rsidRDefault="004F28CD" w:rsidP="003E0C34">
            <w:pPr>
              <w:adjustRightInd w:val="0"/>
              <w:snapToGrid w:val="0"/>
              <w:ind w:firstLineChars="100" w:firstLine="180"/>
              <w:jc w:val="left"/>
              <w:rPr>
                <w:rFonts w:ascii="宋体" w:cs="Times New Roman"/>
                <w:sz w:val="18"/>
                <w:szCs w:val="18"/>
              </w:rPr>
            </w:pPr>
            <w:r w:rsidRPr="001E6DE6">
              <w:rPr>
                <w:rFonts w:ascii="黑体" w:eastAsia="黑体" w:hAnsi="黑体" w:cs="黑体" w:hint="eastAsia"/>
                <w:sz w:val="18"/>
                <w:szCs w:val="18"/>
              </w:rPr>
              <w:t>注</w:t>
            </w:r>
            <w:r w:rsidRPr="001E6DE6">
              <w:rPr>
                <w:rFonts w:ascii="黑体" w:eastAsia="黑体" w:hAnsi="黑体" w:cs="黑体"/>
                <w:sz w:val="18"/>
                <w:szCs w:val="18"/>
              </w:rPr>
              <w:t>1</w:t>
            </w:r>
            <w:r w:rsidRPr="001E6DE6">
              <w:rPr>
                <w:rFonts w:ascii="黑体" w:eastAsia="黑体" w:hAnsi="黑体" w:cs="黑体" w:hint="eastAsia"/>
                <w:sz w:val="18"/>
                <w:szCs w:val="18"/>
              </w:rPr>
              <w:t>：</w:t>
            </w:r>
            <w:r w:rsidRPr="003E0C34">
              <w:rPr>
                <w:rFonts w:ascii="宋体" w:hAnsi="宋体" w:cs="宋体" w:hint="eastAsia"/>
                <w:spacing w:val="-4"/>
                <w:sz w:val="18"/>
                <w:szCs w:val="18"/>
              </w:rPr>
              <w:t>带★的项目通过核对技术文件进行检查，不带★的项目通过测量样机或核对样机、铭牌及技术文件进行检查</w:t>
            </w:r>
            <w:r w:rsidRPr="003E0C34">
              <w:rPr>
                <w:rFonts w:ascii="宋体" w:hAnsi="宋体" w:cs="宋体"/>
                <w:spacing w:val="-4"/>
                <w:sz w:val="18"/>
                <w:szCs w:val="18"/>
              </w:rPr>
              <w:t>。</w:t>
            </w:r>
          </w:p>
          <w:p w:rsidR="004F28CD" w:rsidRPr="000417F8" w:rsidRDefault="004F28CD" w:rsidP="003E0C34">
            <w:pPr>
              <w:adjustRightInd w:val="0"/>
              <w:snapToGrid w:val="0"/>
              <w:ind w:leftChars="100" w:left="316" w:hangingChars="59" w:hanging="106"/>
              <w:jc w:val="left"/>
              <w:rPr>
                <w:rFonts w:cs="Times New Roman"/>
                <w:color w:val="FF0000"/>
                <w:sz w:val="18"/>
                <w:szCs w:val="18"/>
              </w:rPr>
            </w:pPr>
            <w:r w:rsidRPr="001E6DE6">
              <w:rPr>
                <w:rFonts w:ascii="黑体" w:eastAsia="黑体" w:hAnsi="黑体" w:cs="黑体" w:hint="eastAsia"/>
                <w:sz w:val="18"/>
                <w:szCs w:val="18"/>
              </w:rPr>
              <w:t>注</w:t>
            </w:r>
            <w:r>
              <w:rPr>
                <w:rFonts w:ascii="黑体" w:eastAsia="黑体" w:hAnsi="黑体" w:cs="黑体"/>
                <w:sz w:val="18"/>
                <w:szCs w:val="18"/>
              </w:rPr>
              <w:t>2</w:t>
            </w:r>
            <w:r w:rsidRPr="001E6DE6">
              <w:rPr>
                <w:rFonts w:ascii="黑体" w:eastAsia="黑体" w:hAnsi="黑体" w:cs="黑体" w:hint="eastAsia"/>
                <w:sz w:val="18"/>
                <w:szCs w:val="18"/>
              </w:rPr>
              <w:t>：</w:t>
            </w:r>
            <w:r w:rsidRPr="007A5DE5">
              <w:rPr>
                <w:rFonts w:cs="宋体" w:hint="eastAsia"/>
                <w:sz w:val="18"/>
                <w:szCs w:val="18"/>
              </w:rPr>
              <w:t>额定净功率是指柴油机</w:t>
            </w:r>
            <w:r>
              <w:rPr>
                <w:rFonts w:cs="宋体" w:hint="eastAsia"/>
                <w:sz w:val="18"/>
                <w:szCs w:val="18"/>
              </w:rPr>
              <w:t>排气污染物排放</w:t>
            </w:r>
            <w:r w:rsidRPr="007A5DE5">
              <w:rPr>
                <w:rFonts w:cs="宋体" w:hint="eastAsia"/>
                <w:sz w:val="18"/>
                <w:szCs w:val="18"/>
              </w:rPr>
              <w:t>型式核准时标明的净功率。</w:t>
            </w:r>
          </w:p>
          <w:p w:rsidR="004F28CD" w:rsidRPr="00B27017" w:rsidRDefault="004F28CD" w:rsidP="003E0C34">
            <w:pPr>
              <w:adjustRightInd w:val="0"/>
              <w:snapToGrid w:val="0"/>
              <w:ind w:leftChars="100" w:left="316" w:hangingChars="59" w:hanging="106"/>
              <w:jc w:val="left"/>
              <w:rPr>
                <w:rFonts w:cs="Times New Roman"/>
                <w:sz w:val="18"/>
                <w:szCs w:val="18"/>
              </w:rPr>
            </w:pPr>
            <w:r w:rsidRPr="001E6DE6">
              <w:rPr>
                <w:rFonts w:ascii="黑体" w:eastAsia="黑体" w:hAnsi="黑体" w:cs="黑体" w:hint="eastAsia"/>
                <w:sz w:val="18"/>
                <w:szCs w:val="18"/>
              </w:rPr>
              <w:t>注</w:t>
            </w:r>
            <w:r>
              <w:rPr>
                <w:rFonts w:ascii="黑体" w:eastAsia="黑体" w:hAnsi="黑体" w:cs="黑体"/>
                <w:sz w:val="18"/>
                <w:szCs w:val="18"/>
              </w:rPr>
              <w:t>3</w:t>
            </w:r>
            <w:r w:rsidRPr="001E6DE6">
              <w:rPr>
                <w:rFonts w:ascii="黑体" w:eastAsia="黑体" w:hAnsi="黑体" w:cs="黑体" w:hint="eastAsia"/>
                <w:sz w:val="18"/>
                <w:szCs w:val="18"/>
              </w:rPr>
              <w:t>：</w:t>
            </w:r>
            <w:r w:rsidRPr="0017350B">
              <w:rPr>
                <w:rFonts w:ascii="宋体" w:hAnsi="宋体" w:cs="宋体" w:hint="eastAsia"/>
                <w:sz w:val="18"/>
                <w:szCs w:val="18"/>
              </w:rPr>
              <w:t>当消声腔不可拆时，</w:t>
            </w:r>
            <w:r>
              <w:rPr>
                <w:rFonts w:ascii="宋体" w:hAnsi="宋体" w:cs="宋体" w:hint="eastAsia"/>
                <w:sz w:val="18"/>
                <w:szCs w:val="18"/>
              </w:rPr>
              <w:t>需</w:t>
            </w:r>
            <w:r w:rsidRPr="0017350B">
              <w:rPr>
                <w:rFonts w:ascii="宋体" w:hAnsi="宋体" w:cs="宋体" w:hint="eastAsia"/>
                <w:sz w:val="18"/>
                <w:szCs w:val="18"/>
              </w:rPr>
              <w:t>整体测量排气管（含消声腔）质量。</w:t>
            </w:r>
          </w:p>
        </w:tc>
      </w:tr>
      <w:tr w:rsidR="004F28CD" w:rsidRPr="000451D9" w:rsidTr="000E5DD3">
        <w:tblPrEx>
          <w:tblBorders>
            <w:insideH w:val="single" w:sz="8" w:space="0" w:color="auto"/>
            <w:insideV w:val="single" w:sz="8" w:space="0" w:color="auto"/>
          </w:tblBorders>
        </w:tblPrEx>
        <w:trPr>
          <w:cantSplit/>
          <w:trHeight w:val="768"/>
          <w:jc w:val="center"/>
        </w:trPr>
        <w:tc>
          <w:tcPr>
            <w:tcW w:w="5000" w:type="pct"/>
            <w:gridSpan w:val="5"/>
            <w:tcBorders>
              <w:top w:val="single" w:sz="4" w:space="0" w:color="auto"/>
            </w:tcBorders>
            <w:vAlign w:val="center"/>
          </w:tcPr>
          <w:p w:rsidR="004F28CD" w:rsidRDefault="004F28CD" w:rsidP="003E0C34">
            <w:pPr>
              <w:snapToGrid w:val="0"/>
              <w:ind w:leftChars="100" w:left="316" w:hangingChars="59" w:hanging="106"/>
              <w:jc w:val="left"/>
              <w:rPr>
                <w:rFonts w:ascii="宋体" w:cs="Times New Roman"/>
                <w:sz w:val="18"/>
                <w:szCs w:val="18"/>
              </w:rPr>
            </w:pPr>
            <w:r>
              <w:rPr>
                <w:rFonts w:ascii="宋体" w:hAnsi="宋体" w:cs="宋体"/>
                <w:sz w:val="18"/>
                <w:szCs w:val="18"/>
              </w:rPr>
              <w:t xml:space="preserve">a </w:t>
            </w:r>
            <w:r w:rsidRPr="009B7552">
              <w:rPr>
                <w:rFonts w:ascii="宋体" w:hAnsi="宋体" w:cs="宋体" w:hint="eastAsia"/>
                <w:sz w:val="18"/>
                <w:szCs w:val="18"/>
              </w:rPr>
              <w:t>翻倾防护装置应有能永久保持的产品铭牌，铭牌至少有产品型号、生产厂等信息。</w:t>
            </w:r>
          </w:p>
          <w:p w:rsidR="004F28CD" w:rsidRPr="007041E1" w:rsidRDefault="004F28CD" w:rsidP="003E0C34">
            <w:pPr>
              <w:snapToGrid w:val="0"/>
              <w:ind w:leftChars="100" w:left="316" w:hangingChars="59" w:hanging="106"/>
              <w:jc w:val="left"/>
              <w:rPr>
                <w:rFonts w:ascii="宋体" w:cs="Times New Roman"/>
                <w:sz w:val="18"/>
                <w:szCs w:val="18"/>
              </w:rPr>
            </w:pPr>
            <w:r>
              <w:rPr>
                <w:rFonts w:ascii="宋体" w:hAnsi="宋体" w:cs="宋体"/>
                <w:sz w:val="18"/>
                <w:szCs w:val="18"/>
              </w:rPr>
              <w:t xml:space="preserve">b </w:t>
            </w:r>
            <w:r w:rsidRPr="007041E1">
              <w:rPr>
                <w:rFonts w:ascii="宋体" w:hAnsi="宋体" w:cs="宋体" w:hint="eastAsia"/>
                <w:sz w:val="18"/>
                <w:szCs w:val="18"/>
              </w:rPr>
              <w:t>空气滤清器应有能永久保持的产品铭牌，铭牌至少包括产品型号、生产厂等信息。</w:t>
            </w:r>
          </w:p>
          <w:p w:rsidR="004F28CD" w:rsidRPr="001A3664" w:rsidRDefault="00777486" w:rsidP="003E0C34">
            <w:pPr>
              <w:snapToGrid w:val="0"/>
              <w:ind w:leftChars="100" w:left="316" w:hangingChars="59" w:hanging="106"/>
              <w:jc w:val="left"/>
              <w:rPr>
                <w:rFonts w:ascii="宋体" w:cs="Times New Roman"/>
                <w:sz w:val="18"/>
                <w:szCs w:val="18"/>
              </w:rPr>
            </w:pPr>
            <w:r>
              <w:rPr>
                <w:rFonts w:ascii="宋体" w:hAnsi="宋体" w:cs="宋体" w:hint="eastAsia"/>
                <w:sz w:val="18"/>
                <w:szCs w:val="18"/>
              </w:rPr>
              <w:t>c</w:t>
            </w:r>
            <w:r w:rsidR="004F28CD" w:rsidRPr="008116F7">
              <w:rPr>
                <w:rFonts w:hAnsi="宋体" w:cs="宋体" w:hint="eastAsia"/>
                <w:sz w:val="18"/>
                <w:szCs w:val="18"/>
              </w:rPr>
              <w:t>安全带上应缝制纤维材料的标签，标签至少有产品型号、生产厂等信息。</w:t>
            </w:r>
          </w:p>
        </w:tc>
      </w:tr>
    </w:tbl>
    <w:p w:rsidR="00107CC1" w:rsidRPr="008D2F6F" w:rsidRDefault="00107CC1" w:rsidP="00C9597B">
      <w:pPr>
        <w:pStyle w:val="affe"/>
        <w:numPr>
          <w:ilvl w:val="3"/>
          <w:numId w:val="3"/>
        </w:numPr>
        <w:spacing w:beforeLines="50" w:before="156" w:afterLines="50" w:after="156"/>
        <w:ind w:left="0"/>
      </w:pPr>
      <w:r w:rsidRPr="008D2F6F">
        <w:rPr>
          <w:rFonts w:cs="黑体" w:hint="eastAsia"/>
        </w:rPr>
        <w:t>判定规则</w:t>
      </w:r>
    </w:p>
    <w:p w:rsidR="00107CC1" w:rsidRDefault="00107CC1" w:rsidP="00705397">
      <w:pPr>
        <w:pStyle w:val="affe"/>
        <w:ind w:left="0" w:firstLineChars="200" w:firstLine="420"/>
        <w:rPr>
          <w:rFonts w:ascii="宋体" w:eastAsia="宋体" w:hAnsi="宋体"/>
        </w:rPr>
      </w:pPr>
      <w:r>
        <w:rPr>
          <w:rFonts w:ascii="宋体" w:eastAsia="宋体" w:hAnsi="宋体" w:cs="宋体" w:hint="eastAsia"/>
        </w:rPr>
        <w:t>主机型</w:t>
      </w:r>
      <w:r w:rsidRPr="00124909">
        <w:rPr>
          <w:rFonts w:ascii="宋体" w:eastAsia="宋体" w:hAnsi="宋体" w:cs="宋体" w:hint="eastAsia"/>
        </w:rPr>
        <w:t>一致性检查</w:t>
      </w:r>
      <w:r>
        <w:rPr>
          <w:rFonts w:ascii="宋体" w:eastAsia="宋体" w:hAnsi="宋体" w:cs="宋体" w:hint="eastAsia"/>
        </w:rPr>
        <w:t>的全部</w:t>
      </w:r>
      <w:r w:rsidRPr="00124909">
        <w:rPr>
          <w:rFonts w:ascii="宋体" w:eastAsia="宋体" w:hAnsi="宋体" w:cs="宋体" w:hint="eastAsia"/>
        </w:rPr>
        <w:t>项目</w:t>
      </w:r>
      <w:r>
        <w:rPr>
          <w:rFonts w:ascii="宋体" w:eastAsia="宋体" w:hAnsi="宋体" w:cs="宋体" w:hint="eastAsia"/>
        </w:rPr>
        <w:t>的结果</w:t>
      </w:r>
      <w:r w:rsidRPr="00124909">
        <w:rPr>
          <w:rFonts w:ascii="宋体" w:eastAsia="宋体" w:hAnsi="宋体" w:cs="宋体" w:hint="eastAsia"/>
        </w:rPr>
        <w:t>均满足</w:t>
      </w:r>
      <w:r>
        <w:rPr>
          <w:rFonts w:ascii="宋体" w:eastAsia="宋体" w:hAnsi="宋体" w:cs="宋体" w:hint="eastAsia"/>
        </w:rPr>
        <w:t>表</w:t>
      </w:r>
      <w:r w:rsidR="000E5DD3">
        <w:rPr>
          <w:rFonts w:ascii="宋体" w:eastAsia="宋体" w:hAnsi="宋体" w:cs="宋体"/>
        </w:rPr>
        <w:t>1</w:t>
      </w:r>
      <w:r w:rsidRPr="00124909">
        <w:rPr>
          <w:rFonts w:ascii="宋体" w:eastAsia="宋体" w:hAnsi="宋体" w:cs="宋体" w:hint="eastAsia"/>
        </w:rPr>
        <w:t>要求时，</w:t>
      </w:r>
      <w:r>
        <w:rPr>
          <w:rFonts w:ascii="宋体" w:eastAsia="宋体" w:hAnsi="宋体" w:cs="宋体" w:hint="eastAsia"/>
        </w:rPr>
        <w:t>主机型</w:t>
      </w:r>
      <w:r w:rsidRPr="00124909">
        <w:rPr>
          <w:rFonts w:ascii="宋体" w:eastAsia="宋体" w:hAnsi="宋体" w:cs="宋体" w:hint="eastAsia"/>
        </w:rPr>
        <w:t>一致性检查结论为符合大纲要求；否则，为不符合大纲要求。</w:t>
      </w:r>
      <w:bookmarkStart w:id="395" w:name="_Toc2667546"/>
      <w:bookmarkStart w:id="396" w:name="_Toc2672593"/>
      <w:bookmarkStart w:id="397" w:name="_Toc3081268"/>
      <w:bookmarkStart w:id="398" w:name="_Toc3086535"/>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107CC1" w:rsidRDefault="00107CC1" w:rsidP="009A730F">
      <w:pPr>
        <w:pStyle w:val="aff3"/>
        <w:ind w:firstLine="420"/>
        <w:rPr>
          <w:rFonts w:hAnsi="宋体" w:cs="Times New Roman"/>
        </w:rPr>
      </w:pPr>
      <w:r>
        <w:rPr>
          <w:rFonts w:hAnsi="宋体" w:hint="eastAsia"/>
        </w:rPr>
        <w:t>其他机型</w:t>
      </w:r>
      <w:r w:rsidRPr="00124909">
        <w:rPr>
          <w:rFonts w:hAnsi="宋体" w:hint="eastAsia"/>
        </w:rPr>
        <w:t>一致性检查</w:t>
      </w:r>
      <w:r>
        <w:rPr>
          <w:rFonts w:hAnsi="宋体" w:hint="eastAsia"/>
        </w:rPr>
        <w:t>的全部</w:t>
      </w:r>
      <w:r w:rsidRPr="00124909">
        <w:rPr>
          <w:rFonts w:hAnsi="宋体" w:hint="eastAsia"/>
        </w:rPr>
        <w:t>项目</w:t>
      </w:r>
      <w:r>
        <w:rPr>
          <w:rFonts w:hAnsi="宋体" w:hint="eastAsia"/>
        </w:rPr>
        <w:t>的结果</w:t>
      </w:r>
      <w:r w:rsidRPr="00124909">
        <w:rPr>
          <w:rFonts w:hAnsi="宋体" w:hint="eastAsia"/>
        </w:rPr>
        <w:t>均满足</w:t>
      </w:r>
      <w:r>
        <w:rPr>
          <w:rFonts w:hAnsi="宋体" w:hint="eastAsia"/>
        </w:rPr>
        <w:t>表</w:t>
      </w:r>
      <w:r w:rsidR="000E5DD3">
        <w:rPr>
          <w:rFonts w:hAnsi="宋体"/>
        </w:rPr>
        <w:t>1</w:t>
      </w:r>
      <w:r w:rsidRPr="00124909">
        <w:rPr>
          <w:rFonts w:hAnsi="宋体" w:hint="eastAsia"/>
        </w:rPr>
        <w:t>要求时，</w:t>
      </w:r>
      <w:r>
        <w:rPr>
          <w:rFonts w:hAnsi="宋体" w:hint="eastAsia"/>
        </w:rPr>
        <w:t>其他机型</w:t>
      </w:r>
      <w:r w:rsidRPr="00124909">
        <w:rPr>
          <w:rFonts w:hAnsi="宋体" w:hint="eastAsia"/>
        </w:rPr>
        <w:t>一致性检查结论为符合大纲要求；否则，为不符合大纲要求。</w:t>
      </w:r>
    </w:p>
    <w:p w:rsidR="00107CC1" w:rsidRPr="008D2F6F" w:rsidRDefault="00107CC1" w:rsidP="00C9597B">
      <w:pPr>
        <w:pStyle w:val="afff5"/>
        <w:numPr>
          <w:ilvl w:val="2"/>
          <w:numId w:val="3"/>
        </w:numPr>
        <w:spacing w:beforeLines="50" w:before="156" w:afterLines="50" w:after="156"/>
      </w:pPr>
      <w:bookmarkStart w:id="399" w:name="_Toc519691881"/>
      <w:bookmarkStart w:id="400" w:name="_GoBack"/>
      <w:bookmarkEnd w:id="400"/>
      <w:r w:rsidRPr="008D2F6F">
        <w:rPr>
          <w:rFonts w:cs="黑体" w:hint="eastAsia"/>
        </w:rPr>
        <w:t>安全性评价</w:t>
      </w:r>
      <w:bookmarkEnd w:id="399"/>
    </w:p>
    <w:p w:rsidR="00107CC1" w:rsidRPr="008D2F6F" w:rsidRDefault="00107CC1" w:rsidP="00C9597B">
      <w:pPr>
        <w:pStyle w:val="affe"/>
        <w:numPr>
          <w:ilvl w:val="3"/>
          <w:numId w:val="3"/>
        </w:numPr>
        <w:spacing w:beforeLines="50" w:before="156" w:afterLines="50" w:after="156"/>
        <w:ind w:left="0"/>
      </w:pPr>
      <w:r w:rsidRPr="008D2F6F">
        <w:rPr>
          <w:rFonts w:cs="黑体" w:hint="eastAsia"/>
        </w:rPr>
        <w:t>安</w:t>
      </w:r>
      <w:r w:rsidRPr="00110002">
        <w:rPr>
          <w:rFonts w:cs="黑体" w:hint="eastAsia"/>
        </w:rPr>
        <w:t>全要求</w:t>
      </w:r>
    </w:p>
    <w:p w:rsidR="00107CC1" w:rsidRPr="003E3E3C" w:rsidRDefault="00107CC1" w:rsidP="003E3E3C">
      <w:pPr>
        <w:pStyle w:val="affd"/>
        <w:numPr>
          <w:ilvl w:val="4"/>
          <w:numId w:val="3"/>
        </w:numPr>
        <w:ind w:firstLine="0"/>
        <w:rPr>
          <w:rFonts w:ascii="宋体" w:eastAsia="宋体" w:hAnsi="宋体"/>
        </w:rPr>
      </w:pPr>
      <w:r w:rsidRPr="003E3E3C">
        <w:rPr>
          <w:rFonts w:ascii="宋体" w:eastAsia="宋体" w:hAnsi="宋体" w:cs="宋体" w:hint="eastAsia"/>
        </w:rPr>
        <w:t>有驾驶室的拖拉机，可设乘员座椅。乘员座椅应固定牢固，其位置不能影响驾驶员操作，不应增加拖拉机的外廓尺寸。不带驾驶室的拖拉机后挡泥板不允许设乘员座椅。</w:t>
      </w:r>
    </w:p>
    <w:p w:rsidR="00107CC1" w:rsidRPr="00FB7042" w:rsidRDefault="00107CC1" w:rsidP="003E3E3C">
      <w:pPr>
        <w:pStyle w:val="affd"/>
        <w:numPr>
          <w:ilvl w:val="4"/>
          <w:numId w:val="3"/>
        </w:numPr>
        <w:ind w:firstLine="0"/>
        <w:rPr>
          <w:rFonts w:ascii="宋体" w:eastAsia="宋体" w:hAnsi="宋体"/>
        </w:rPr>
      </w:pPr>
      <w:r w:rsidRPr="003E3E3C">
        <w:rPr>
          <w:rFonts w:ascii="宋体" w:eastAsia="宋体" w:hAnsi="宋体" w:cs="宋体" w:hint="eastAsia"/>
        </w:rPr>
        <w:t>拖拉机电器线路的连接应正确、可靠</w:t>
      </w:r>
      <w:r w:rsidR="00BA16CD">
        <w:rPr>
          <w:rFonts w:ascii="宋体" w:eastAsia="宋体" w:hAnsi="宋体" w:cs="宋体" w:hint="eastAsia"/>
        </w:rPr>
        <w:t>,</w:t>
      </w:r>
      <w:r w:rsidRPr="003E3E3C">
        <w:rPr>
          <w:rFonts w:ascii="宋体" w:eastAsia="宋体" w:hAnsi="宋体" w:cs="宋体" w:hint="eastAsia"/>
        </w:rPr>
        <w:t>导线应捆扎成束，布置整齐，</w:t>
      </w:r>
      <w:r>
        <w:rPr>
          <w:rFonts w:ascii="宋体" w:eastAsia="宋体" w:hAnsi="宋体" w:cs="宋体" w:hint="eastAsia"/>
        </w:rPr>
        <w:t>固</w:t>
      </w:r>
      <w:r w:rsidRPr="00FB7042">
        <w:rPr>
          <w:rFonts w:ascii="宋体" w:eastAsia="宋体" w:hAnsi="宋体" w:cs="宋体" w:hint="eastAsia"/>
        </w:rPr>
        <w:t>定卡紧，接头牢固并有绝缘套。导线穿越孔洞时应设绝缘套管。</w:t>
      </w:r>
      <w:r w:rsidR="00BA16CD">
        <w:rPr>
          <w:rFonts w:ascii="宋体" w:eastAsia="宋体" w:hAnsi="宋体" w:cs="宋体" w:hint="eastAsia"/>
        </w:rPr>
        <w:t>拖拉机</w:t>
      </w:r>
      <w:r w:rsidR="00BA16CD">
        <w:rPr>
          <w:rFonts w:ascii="宋体" w:eastAsia="宋体" w:hAnsi="宋体" w:cs="宋体"/>
        </w:rPr>
        <w:t>液压管路及</w:t>
      </w:r>
      <w:r w:rsidR="00BA16CD">
        <w:rPr>
          <w:rFonts w:ascii="宋体" w:eastAsia="宋体" w:hAnsi="宋体" w:cs="宋体" w:hint="eastAsia"/>
        </w:rPr>
        <w:t>电器</w:t>
      </w:r>
      <w:r w:rsidR="00BA16CD">
        <w:rPr>
          <w:rFonts w:ascii="宋体" w:eastAsia="宋体" w:hAnsi="宋体" w:cs="宋体"/>
        </w:rPr>
        <w:t>线路的布置</w:t>
      </w:r>
      <w:r w:rsidR="00BA16CD">
        <w:rPr>
          <w:rFonts w:ascii="宋体" w:eastAsia="宋体" w:hAnsi="宋体" w:cs="宋体" w:hint="eastAsia"/>
        </w:rPr>
        <w:t>应</w:t>
      </w:r>
      <w:r w:rsidR="00BA16CD">
        <w:rPr>
          <w:rFonts w:ascii="宋体" w:eastAsia="宋体" w:hAnsi="宋体" w:cs="宋体"/>
        </w:rPr>
        <w:t>避免摩擦和</w:t>
      </w:r>
      <w:r w:rsidR="00BA16CD">
        <w:rPr>
          <w:rFonts w:ascii="宋体" w:eastAsia="宋体" w:hAnsi="宋体" w:cs="宋体" w:hint="eastAsia"/>
        </w:rPr>
        <w:t>接触</w:t>
      </w:r>
      <w:r w:rsidR="00BA16CD">
        <w:rPr>
          <w:rFonts w:ascii="宋体" w:eastAsia="宋体" w:hAnsi="宋体" w:cs="宋体"/>
        </w:rPr>
        <w:t>发热部件。</w:t>
      </w:r>
    </w:p>
    <w:p w:rsidR="00107CC1" w:rsidRDefault="00107CC1" w:rsidP="007D4537">
      <w:pPr>
        <w:pStyle w:val="affd"/>
        <w:numPr>
          <w:ilvl w:val="4"/>
          <w:numId w:val="3"/>
        </w:numPr>
        <w:ind w:firstLine="0"/>
        <w:rPr>
          <w:rFonts w:ascii="宋体" w:eastAsia="宋体" w:hAnsi="宋体"/>
        </w:rPr>
      </w:pPr>
      <w:r w:rsidRPr="002C69F4">
        <w:rPr>
          <w:rFonts w:ascii="宋体" w:eastAsia="宋体" w:hAnsi="宋体" w:cs="宋体" w:hint="eastAsia"/>
        </w:rPr>
        <w:t>拖拉机</w:t>
      </w:r>
      <w:r w:rsidRPr="00583871">
        <w:rPr>
          <w:rFonts w:ascii="宋体" w:eastAsia="宋体" w:hAnsi="宋体" w:cs="宋体" w:hint="eastAsia"/>
        </w:rPr>
        <w:t>燃油箱</w:t>
      </w:r>
      <w:r>
        <w:rPr>
          <w:rFonts w:ascii="宋体" w:eastAsia="宋体" w:hAnsi="宋体" w:cs="宋体" w:hint="eastAsia"/>
        </w:rPr>
        <w:t>的</w:t>
      </w:r>
      <w:r w:rsidR="002516FC">
        <w:rPr>
          <w:rFonts w:ascii="宋体" w:eastAsia="宋体" w:hAnsi="宋体" w:cs="宋体" w:hint="eastAsia"/>
        </w:rPr>
        <w:t>安装应</w:t>
      </w:r>
      <w:r w:rsidR="002516FC">
        <w:rPr>
          <w:rFonts w:ascii="宋体" w:eastAsia="宋体" w:hAnsi="宋体" w:cs="宋体"/>
        </w:rPr>
        <w:t>保证</w:t>
      </w:r>
      <w:r w:rsidRPr="002C69F4">
        <w:rPr>
          <w:rFonts w:ascii="宋体" w:eastAsia="宋体" w:hAnsi="宋体" w:cs="宋体" w:hint="eastAsia"/>
        </w:rPr>
        <w:t>周围</w:t>
      </w:r>
      <w:r w:rsidR="002516FC">
        <w:rPr>
          <w:rFonts w:ascii="宋体" w:eastAsia="宋体" w:hAnsi="宋体" w:cs="宋体" w:hint="eastAsia"/>
        </w:rPr>
        <w:t>不存在</w:t>
      </w:r>
      <w:r w:rsidRPr="002C69F4">
        <w:rPr>
          <w:rFonts w:ascii="宋体" w:eastAsia="宋体" w:hAnsi="宋体" w:cs="宋体" w:hint="eastAsia"/>
        </w:rPr>
        <w:t>凸</w:t>
      </w:r>
      <w:r w:rsidR="002516FC">
        <w:rPr>
          <w:rFonts w:ascii="宋体" w:eastAsia="宋体" w:hAnsi="宋体" w:cs="宋体" w:hint="eastAsia"/>
        </w:rPr>
        <w:t>出</w:t>
      </w:r>
      <w:r w:rsidRPr="002C69F4">
        <w:rPr>
          <w:rFonts w:ascii="宋体" w:eastAsia="宋体" w:hAnsi="宋体" w:cs="宋体" w:hint="eastAsia"/>
        </w:rPr>
        <w:t>物和锐边</w:t>
      </w:r>
      <w:r w:rsidR="002516FC">
        <w:rPr>
          <w:rFonts w:ascii="宋体" w:eastAsia="宋体" w:hAnsi="宋体" w:cs="宋体" w:hint="eastAsia"/>
        </w:rPr>
        <w:t>、</w:t>
      </w:r>
      <w:r w:rsidR="002516FC">
        <w:rPr>
          <w:rFonts w:ascii="宋体" w:eastAsia="宋体" w:hAnsi="宋体" w:cs="宋体"/>
        </w:rPr>
        <w:t>尖角等</w:t>
      </w:r>
      <w:r>
        <w:rPr>
          <w:rFonts w:ascii="宋体" w:eastAsia="宋体" w:hAnsi="宋体" w:cs="宋体" w:hint="eastAsia"/>
        </w:rPr>
        <w:t>。</w:t>
      </w:r>
      <w:r w:rsidR="001A437E" w:rsidRPr="001A437E">
        <w:rPr>
          <w:rFonts w:ascii="宋体" w:eastAsia="宋体" w:hAnsi="宋体" w:cs="宋体"/>
        </w:rPr>
        <w:t>带驾驶室的拖拉机</w:t>
      </w:r>
      <w:r w:rsidR="001A437E">
        <w:rPr>
          <w:rFonts w:ascii="宋体" w:eastAsia="宋体" w:hAnsi="宋体" w:cs="宋体" w:hint="eastAsia"/>
        </w:rPr>
        <w:t>,</w:t>
      </w:r>
      <w:r w:rsidRPr="002C69F4">
        <w:rPr>
          <w:rFonts w:ascii="宋体" w:eastAsia="宋体" w:hAnsi="宋体" w:cs="宋体" w:hint="eastAsia"/>
        </w:rPr>
        <w:t>燃油箱的</w:t>
      </w:r>
      <w:r w:rsidR="001A437E">
        <w:rPr>
          <w:rFonts w:ascii="宋体" w:eastAsia="宋体" w:hAnsi="宋体" w:cs="宋体" w:hint="eastAsia"/>
        </w:rPr>
        <w:t>输油管</w:t>
      </w:r>
      <w:r w:rsidRPr="002C69F4">
        <w:rPr>
          <w:rFonts w:ascii="宋体" w:eastAsia="宋体" w:hAnsi="宋体" w:cs="宋体" w:hint="eastAsia"/>
        </w:rPr>
        <w:t>及加油口应安装在驾驶室</w:t>
      </w:r>
      <w:r w:rsidRPr="00173323">
        <w:rPr>
          <w:rFonts w:ascii="宋体" w:eastAsia="宋体" w:hAnsi="宋体" w:cs="宋体" w:hint="eastAsia"/>
        </w:rPr>
        <w:t>外部</w:t>
      </w:r>
      <w:r>
        <w:rPr>
          <w:rFonts w:ascii="宋体" w:eastAsia="宋体" w:hAnsi="宋体" w:cs="宋体" w:hint="eastAsia"/>
        </w:rPr>
        <w:t>。</w:t>
      </w:r>
    </w:p>
    <w:p w:rsidR="00107CC1" w:rsidRPr="004B337A" w:rsidRDefault="00BA16CD" w:rsidP="00C71F54">
      <w:pPr>
        <w:pStyle w:val="affd"/>
        <w:numPr>
          <w:ilvl w:val="4"/>
          <w:numId w:val="3"/>
        </w:numPr>
        <w:ind w:firstLine="0"/>
        <w:rPr>
          <w:strike/>
        </w:rPr>
      </w:pPr>
      <w:r>
        <w:rPr>
          <w:rFonts w:ascii="宋体" w:eastAsia="宋体" w:hAnsi="宋体" w:cs="宋体" w:hint="eastAsia"/>
          <w:noProof/>
        </w:rPr>
        <w:t>拖拉机驾驶室</w:t>
      </w:r>
      <w:r w:rsidR="00107CC1" w:rsidRPr="004B337A">
        <w:rPr>
          <w:rFonts w:ascii="宋体" w:eastAsia="宋体" w:hAnsi="宋体" w:cs="宋体" w:hint="eastAsia"/>
          <w:noProof/>
        </w:rPr>
        <w:t>前风窗应配备刮水器，刮水器的起止位置应不影响驾驶员的视野。</w:t>
      </w:r>
    </w:p>
    <w:p w:rsidR="00107CC1" w:rsidRPr="00892BEE" w:rsidRDefault="00107CC1" w:rsidP="00C9597B">
      <w:pPr>
        <w:pStyle w:val="affe"/>
        <w:numPr>
          <w:ilvl w:val="3"/>
          <w:numId w:val="3"/>
        </w:numPr>
        <w:spacing w:beforeLines="50" w:before="156" w:afterLines="50" w:after="156"/>
        <w:ind w:left="0"/>
      </w:pPr>
      <w:r w:rsidRPr="00892BEE">
        <w:rPr>
          <w:rFonts w:cs="黑体" w:hint="eastAsia"/>
        </w:rPr>
        <w:t>安全防护</w:t>
      </w:r>
    </w:p>
    <w:p w:rsidR="00107CC1" w:rsidRPr="003E3E3C" w:rsidRDefault="00107CC1" w:rsidP="003E3E3C">
      <w:pPr>
        <w:pStyle w:val="affd"/>
        <w:numPr>
          <w:ilvl w:val="4"/>
          <w:numId w:val="3"/>
        </w:numPr>
        <w:ind w:firstLine="0"/>
        <w:rPr>
          <w:rFonts w:ascii="宋体" w:eastAsia="宋体" w:hAnsi="宋体"/>
        </w:rPr>
      </w:pPr>
      <w:r w:rsidRPr="003E3E3C">
        <w:rPr>
          <w:rFonts w:ascii="宋体" w:eastAsia="宋体" w:hAnsi="宋体" w:cs="宋体" w:hint="eastAsia"/>
        </w:rPr>
        <w:t>驾驶员工作和保养时</w:t>
      </w:r>
      <w:r>
        <w:rPr>
          <w:rFonts w:ascii="宋体" w:eastAsia="宋体" w:hAnsi="宋体" w:cs="宋体" w:hint="eastAsia"/>
        </w:rPr>
        <w:t>，</w:t>
      </w:r>
      <w:r w:rsidRPr="003E3E3C">
        <w:rPr>
          <w:rFonts w:ascii="宋体" w:eastAsia="宋体" w:hAnsi="宋体" w:cs="宋体" w:hint="eastAsia"/>
        </w:rPr>
        <w:t>易产生危险的外露旋转件应有防护装置</w:t>
      </w:r>
      <w:r>
        <w:rPr>
          <w:rFonts w:ascii="宋体" w:eastAsia="宋体" w:hAnsi="宋体" w:cs="宋体" w:hint="eastAsia"/>
        </w:rPr>
        <w:t>，</w:t>
      </w:r>
      <w:r w:rsidRPr="003E3E3C">
        <w:rPr>
          <w:rFonts w:ascii="宋体" w:eastAsia="宋体" w:hAnsi="宋体" w:cs="宋体" w:hint="eastAsia"/>
        </w:rPr>
        <w:t>防护装置应固定牢靠</w:t>
      </w:r>
      <w:r>
        <w:rPr>
          <w:rFonts w:ascii="宋体" w:eastAsia="宋体" w:hAnsi="宋体" w:cs="宋体" w:hint="eastAsia"/>
        </w:rPr>
        <w:t>，</w:t>
      </w:r>
      <w:r w:rsidRPr="003E3E3C">
        <w:rPr>
          <w:rFonts w:ascii="宋体" w:eastAsia="宋体" w:hAnsi="宋体" w:cs="宋体" w:hint="eastAsia"/>
        </w:rPr>
        <w:t>耐压、无尖角和锐棱。</w:t>
      </w:r>
    </w:p>
    <w:p w:rsidR="00107CC1" w:rsidRPr="003E3E3C" w:rsidRDefault="001A437E" w:rsidP="003E3E3C">
      <w:pPr>
        <w:pStyle w:val="affd"/>
        <w:numPr>
          <w:ilvl w:val="4"/>
          <w:numId w:val="3"/>
        </w:numPr>
        <w:ind w:firstLine="0"/>
        <w:rPr>
          <w:rFonts w:ascii="宋体" w:eastAsia="宋体" w:hAnsi="宋体"/>
        </w:rPr>
      </w:pPr>
      <w:r w:rsidRPr="001A437E">
        <w:rPr>
          <w:rFonts w:ascii="宋体" w:eastAsia="宋体" w:hAnsi="宋体" w:cs="宋体"/>
        </w:rPr>
        <w:t>风扇 、皮带轮（含飞轮皮带轮） 、飞轮应有防护装置</w:t>
      </w:r>
      <w:r>
        <w:rPr>
          <w:rFonts w:ascii="宋体" w:eastAsia="宋体" w:hAnsi="宋体" w:cs="宋体" w:hint="eastAsia"/>
        </w:rPr>
        <w:t>。</w:t>
      </w:r>
      <w:r w:rsidRPr="001A437E">
        <w:rPr>
          <w:rFonts w:ascii="宋体" w:eastAsia="宋体" w:hAnsi="宋体" w:cs="宋体"/>
        </w:rPr>
        <w:t>启动爪应有护缘，轴端不得突出护缘以外</w:t>
      </w:r>
      <w:r w:rsidR="00107CC1" w:rsidRPr="003E3E3C">
        <w:rPr>
          <w:rFonts w:ascii="宋体" w:eastAsia="宋体" w:hAnsi="宋体" w:cs="宋体" w:hint="eastAsia"/>
        </w:rPr>
        <w:t>。</w:t>
      </w:r>
    </w:p>
    <w:p w:rsidR="00107CC1" w:rsidRPr="00944045" w:rsidRDefault="00DD2CB3" w:rsidP="003E3E3C">
      <w:pPr>
        <w:pStyle w:val="affd"/>
        <w:numPr>
          <w:ilvl w:val="4"/>
          <w:numId w:val="3"/>
        </w:numPr>
        <w:ind w:firstLine="0"/>
        <w:rPr>
          <w:rFonts w:ascii="宋体" w:eastAsia="宋体" w:hAnsi="宋体"/>
        </w:rPr>
      </w:pPr>
      <w:r w:rsidRPr="00944045">
        <w:rPr>
          <w:rFonts w:ascii="宋体" w:eastAsia="宋体" w:hAnsi="宋体" w:cs="宋体" w:hint="eastAsia"/>
        </w:rPr>
        <w:t>动力输出轴不工作时，应安装安全防护套</w:t>
      </w:r>
      <w:r>
        <w:rPr>
          <w:rFonts w:ascii="宋体" w:eastAsia="宋体" w:hAnsi="宋体" w:cs="宋体" w:hint="eastAsia"/>
        </w:rPr>
        <w:t>；</w:t>
      </w:r>
      <w:r w:rsidR="00107CC1" w:rsidRPr="00944045">
        <w:rPr>
          <w:rFonts w:ascii="宋体" w:eastAsia="宋体" w:hAnsi="宋体" w:cs="宋体" w:hint="eastAsia"/>
        </w:rPr>
        <w:t>动力输出轴使用时必须有防护罩</w:t>
      </w:r>
      <w:r>
        <w:rPr>
          <w:rFonts w:ascii="宋体" w:eastAsia="宋体" w:hAnsi="宋体" w:cs="宋体" w:hint="eastAsia"/>
        </w:rPr>
        <w:t>。</w:t>
      </w:r>
    </w:p>
    <w:p w:rsidR="00107CC1" w:rsidRDefault="00C15B3A" w:rsidP="003E3E3C">
      <w:pPr>
        <w:pStyle w:val="affd"/>
        <w:numPr>
          <w:ilvl w:val="4"/>
          <w:numId w:val="3"/>
        </w:numPr>
        <w:ind w:firstLine="0"/>
        <w:rPr>
          <w:rFonts w:ascii="宋体" w:eastAsia="宋体" w:hAnsi="宋体" w:cs="宋体"/>
        </w:rPr>
      </w:pPr>
      <w:r>
        <w:rPr>
          <w:rFonts w:ascii="宋体" w:eastAsia="宋体" w:hAnsi="宋体" w:cs="宋体" w:hint="eastAsia"/>
        </w:rPr>
        <w:t>踏板、脚踏板、</w:t>
      </w:r>
      <w:r>
        <w:rPr>
          <w:rFonts w:ascii="宋体" w:eastAsia="宋体" w:hAnsi="宋体" w:cs="宋体"/>
        </w:rPr>
        <w:t>阶梯</w:t>
      </w:r>
      <w:r>
        <w:rPr>
          <w:rFonts w:ascii="宋体" w:eastAsia="宋体" w:hAnsi="宋体" w:cs="宋体" w:hint="eastAsia"/>
        </w:rPr>
        <w:t>应</w:t>
      </w:r>
      <w:r>
        <w:rPr>
          <w:rFonts w:ascii="宋体" w:eastAsia="宋体" w:hAnsi="宋体" w:cs="宋体"/>
        </w:rPr>
        <w:t>防滑</w:t>
      </w:r>
      <w:r>
        <w:rPr>
          <w:rFonts w:ascii="宋体" w:eastAsia="宋体" w:hAnsi="宋体" w:cs="宋体" w:hint="eastAsia"/>
        </w:rPr>
        <w:t>，</w:t>
      </w:r>
      <w:r>
        <w:rPr>
          <w:rFonts w:ascii="宋体" w:eastAsia="宋体" w:hAnsi="宋体" w:cs="宋体"/>
        </w:rPr>
        <w:t>必要时应有凸缘</w:t>
      </w:r>
      <w:proofErr w:type="gramStart"/>
      <w:r>
        <w:rPr>
          <w:rFonts w:ascii="宋体" w:eastAsia="宋体" w:hAnsi="宋体" w:cs="宋体"/>
        </w:rPr>
        <w:t>或挡边</w:t>
      </w:r>
      <w:proofErr w:type="gramEnd"/>
      <w:r w:rsidR="00107CC1" w:rsidRPr="002C1B4A">
        <w:rPr>
          <w:rFonts w:ascii="宋体" w:eastAsia="宋体" w:hAnsi="宋体" w:cs="宋体" w:hint="eastAsia"/>
        </w:rPr>
        <w:t>。</w:t>
      </w:r>
    </w:p>
    <w:p w:rsidR="00DD2CB3" w:rsidRDefault="00DD2CB3" w:rsidP="00DD2CB3">
      <w:pPr>
        <w:pStyle w:val="affd"/>
        <w:numPr>
          <w:ilvl w:val="4"/>
          <w:numId w:val="3"/>
        </w:numPr>
        <w:ind w:firstLine="0"/>
        <w:rPr>
          <w:rFonts w:asciiTheme="minorEastAsia" w:eastAsiaTheme="minorEastAsia" w:hAnsiTheme="minorEastAsia"/>
        </w:rPr>
      </w:pPr>
      <w:r w:rsidRPr="00DD2CB3">
        <w:rPr>
          <w:rFonts w:asciiTheme="minorEastAsia" w:eastAsiaTheme="minorEastAsia" w:hAnsiTheme="minorEastAsia" w:hint="eastAsia"/>
        </w:rPr>
        <w:t>启动</w:t>
      </w:r>
      <w:proofErr w:type="gramStart"/>
      <w:r w:rsidRPr="00DD2CB3">
        <w:rPr>
          <w:rFonts w:asciiTheme="minorEastAsia" w:eastAsiaTheme="minorEastAsia" w:hAnsiTheme="minorEastAsia" w:hint="eastAsia"/>
        </w:rPr>
        <w:t>爪</w:t>
      </w:r>
      <w:proofErr w:type="gramEnd"/>
      <w:r>
        <w:rPr>
          <w:rFonts w:asciiTheme="minorEastAsia" w:eastAsiaTheme="minorEastAsia" w:hAnsiTheme="minorEastAsia" w:hint="eastAsia"/>
        </w:rPr>
        <w:t>应有</w:t>
      </w:r>
      <w:r>
        <w:rPr>
          <w:rFonts w:asciiTheme="minorEastAsia" w:eastAsiaTheme="minorEastAsia" w:hAnsiTheme="minorEastAsia"/>
        </w:rPr>
        <w:t>护缘</w:t>
      </w:r>
      <w:r>
        <w:rPr>
          <w:rFonts w:asciiTheme="minorEastAsia" w:eastAsiaTheme="minorEastAsia" w:hAnsiTheme="minorEastAsia" w:hint="eastAsia"/>
        </w:rPr>
        <w:t>，</w:t>
      </w:r>
      <w:proofErr w:type="gramStart"/>
      <w:r>
        <w:rPr>
          <w:rFonts w:asciiTheme="minorEastAsia" w:eastAsiaTheme="minorEastAsia" w:hAnsiTheme="minorEastAsia"/>
        </w:rPr>
        <w:t>轴端不得突出护缘</w:t>
      </w:r>
      <w:proofErr w:type="gramEnd"/>
      <w:r>
        <w:rPr>
          <w:rFonts w:asciiTheme="minorEastAsia" w:eastAsiaTheme="minorEastAsia" w:hAnsiTheme="minorEastAsia"/>
        </w:rPr>
        <w:t>以外。</w:t>
      </w:r>
    </w:p>
    <w:p w:rsidR="00DD2CB3" w:rsidRPr="00DD2CB3" w:rsidRDefault="00DD2CB3" w:rsidP="00DD2CB3">
      <w:pPr>
        <w:pStyle w:val="affd"/>
        <w:numPr>
          <w:ilvl w:val="4"/>
          <w:numId w:val="3"/>
        </w:numPr>
        <w:ind w:firstLine="0"/>
      </w:pPr>
      <w:r>
        <w:rPr>
          <w:rFonts w:asciiTheme="minorEastAsia" w:eastAsiaTheme="minorEastAsia" w:hAnsiTheme="minorEastAsia" w:hint="eastAsia"/>
        </w:rPr>
        <w:t>风扇</w:t>
      </w:r>
      <w:r>
        <w:rPr>
          <w:rFonts w:asciiTheme="minorEastAsia" w:eastAsiaTheme="minorEastAsia" w:hAnsiTheme="minorEastAsia"/>
        </w:rPr>
        <w:t>、皮带轮（</w:t>
      </w:r>
      <w:r>
        <w:rPr>
          <w:rFonts w:asciiTheme="minorEastAsia" w:eastAsiaTheme="minorEastAsia" w:hAnsiTheme="minorEastAsia" w:hint="eastAsia"/>
        </w:rPr>
        <w:t>含</w:t>
      </w:r>
      <w:r>
        <w:rPr>
          <w:rFonts w:asciiTheme="minorEastAsia" w:eastAsiaTheme="minorEastAsia" w:hAnsiTheme="minorEastAsia"/>
        </w:rPr>
        <w:t>飞轮</w:t>
      </w:r>
      <w:r>
        <w:rPr>
          <w:rFonts w:asciiTheme="minorEastAsia" w:eastAsiaTheme="minorEastAsia" w:hAnsiTheme="minorEastAsia" w:hint="eastAsia"/>
        </w:rPr>
        <w:t>皮带轮</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飞轮应有防护装置。</w:t>
      </w:r>
    </w:p>
    <w:p w:rsidR="00107CC1" w:rsidRPr="003E3E3C" w:rsidRDefault="00107CC1" w:rsidP="003E3E3C">
      <w:pPr>
        <w:pStyle w:val="affd"/>
        <w:numPr>
          <w:ilvl w:val="4"/>
          <w:numId w:val="3"/>
        </w:numPr>
        <w:ind w:firstLine="0"/>
        <w:rPr>
          <w:rFonts w:ascii="宋体" w:eastAsia="宋体" w:hAnsi="宋体"/>
        </w:rPr>
      </w:pPr>
      <w:r w:rsidRPr="003E3E3C">
        <w:rPr>
          <w:rFonts w:ascii="宋体" w:eastAsia="宋体" w:hAnsi="宋体" w:cs="宋体" w:hint="eastAsia"/>
        </w:rPr>
        <w:lastRenderedPageBreak/>
        <w:t>排气管出口位置和方向的布置应使驾驶员或其他操作者尽量减少接触到有害气体和烟雾。消声器</w:t>
      </w:r>
      <w:r>
        <w:rPr>
          <w:rFonts w:ascii="宋体" w:eastAsia="宋体" w:hAnsi="宋体" w:cs="宋体" w:hint="eastAsia"/>
        </w:rPr>
        <w:t>和排气弯管</w:t>
      </w:r>
      <w:r w:rsidRPr="003E3E3C">
        <w:rPr>
          <w:rFonts w:ascii="宋体" w:eastAsia="宋体" w:hAnsi="宋体" w:cs="宋体" w:hint="eastAsia"/>
        </w:rPr>
        <w:t>应设置隔热防护装置。</w:t>
      </w:r>
    </w:p>
    <w:p w:rsidR="00107CC1" w:rsidRPr="00690355" w:rsidRDefault="00C253DF" w:rsidP="00C253DF">
      <w:pPr>
        <w:pStyle w:val="affd"/>
        <w:numPr>
          <w:ilvl w:val="4"/>
          <w:numId w:val="3"/>
        </w:numPr>
        <w:ind w:firstLine="0"/>
        <w:rPr>
          <w:rFonts w:ascii="宋体" w:eastAsia="宋体" w:hAnsi="宋体"/>
        </w:rPr>
      </w:pPr>
      <w:r w:rsidRPr="00C253DF">
        <w:rPr>
          <w:rFonts w:ascii="宋体" w:eastAsia="宋体" w:hAnsi="宋体" w:cs="宋体" w:hint="eastAsia"/>
        </w:rPr>
        <w:t>拖拉机应安装翻倾防护装置（驾驶室或安全框架）及安全带。翻倾防护装置的强度应符合GB/T 19498或GB/T 21956.1 、GB/T 21956.3的要求。安全带及其固定装置的强度应符合JB/T 8303的要求。</w:t>
      </w:r>
      <w:r w:rsidR="00247769" w:rsidRPr="00247769">
        <w:rPr>
          <w:rFonts w:ascii="宋体" w:eastAsia="宋体" w:hAnsi="宋体" w:cs="宋体" w:hint="eastAsia"/>
        </w:rPr>
        <w:t>可采信具有资质的检验检测机构出具的检验报告（加盖</w:t>
      </w:r>
      <w:r w:rsidR="00247769" w:rsidRPr="00247769">
        <w:rPr>
          <w:rFonts w:ascii="宋体" w:eastAsia="宋体" w:hAnsi="宋体" w:cs="宋体"/>
        </w:rPr>
        <w:t>CMA</w:t>
      </w:r>
      <w:r w:rsidR="00247769" w:rsidRPr="00247769">
        <w:rPr>
          <w:rFonts w:ascii="宋体" w:eastAsia="宋体" w:hAnsi="宋体" w:cs="宋体" w:hint="eastAsia"/>
        </w:rPr>
        <w:t>章）</w:t>
      </w:r>
    </w:p>
    <w:p w:rsidR="00107CC1" w:rsidRDefault="00107CC1" w:rsidP="00C9597B">
      <w:pPr>
        <w:pStyle w:val="affe"/>
        <w:numPr>
          <w:ilvl w:val="3"/>
          <w:numId w:val="3"/>
        </w:numPr>
        <w:spacing w:beforeLines="50" w:before="156" w:afterLines="50" w:after="156"/>
        <w:ind w:left="0"/>
      </w:pPr>
      <w:r>
        <w:rPr>
          <w:rFonts w:cs="黑体" w:hint="eastAsia"/>
        </w:rPr>
        <w:t>安全性能</w:t>
      </w:r>
    </w:p>
    <w:p w:rsidR="00107CC1" w:rsidRPr="003E3E3C" w:rsidRDefault="004A5545" w:rsidP="003E3E3C">
      <w:pPr>
        <w:pStyle w:val="affd"/>
        <w:numPr>
          <w:ilvl w:val="4"/>
          <w:numId w:val="3"/>
        </w:numPr>
        <w:ind w:firstLine="0"/>
        <w:rPr>
          <w:rFonts w:ascii="宋体" w:eastAsia="宋体" w:hAnsi="宋体"/>
        </w:rPr>
      </w:pPr>
      <w:r w:rsidRPr="004A5545">
        <w:rPr>
          <w:rFonts w:ascii="宋体" w:eastAsia="宋体" w:hAnsi="宋体" w:cs="宋体"/>
        </w:rPr>
        <w:t>拖拉机环境和驾驶员操作位置处噪声限值应符合GB 6376 的规定</w:t>
      </w:r>
      <w:r w:rsidR="009813B3">
        <w:rPr>
          <w:rFonts w:ascii="宋体" w:eastAsia="宋体" w:hAnsi="宋体" w:cs="宋体" w:hint="eastAsia"/>
        </w:rPr>
        <w:t>。</w:t>
      </w:r>
      <w:r w:rsidR="00107CC1" w:rsidRPr="003E3E3C">
        <w:rPr>
          <w:rFonts w:ascii="宋体" w:eastAsia="宋体" w:hAnsi="宋体" w:cs="宋体" w:hint="eastAsia"/>
        </w:rPr>
        <w:t>按照</w:t>
      </w:r>
      <w:r w:rsidR="00107CC1" w:rsidRPr="003E3E3C">
        <w:rPr>
          <w:rFonts w:ascii="宋体" w:eastAsia="宋体" w:hAnsi="宋体" w:cs="宋体"/>
        </w:rPr>
        <w:t xml:space="preserve">GB/T 3871.8—2006 </w:t>
      </w:r>
      <w:r w:rsidR="001B0C80">
        <w:rPr>
          <w:rFonts w:ascii="宋体" w:eastAsia="宋体" w:hAnsi="宋体" w:cs="宋体" w:hint="eastAsia"/>
        </w:rPr>
        <w:t>中</w:t>
      </w:r>
      <w:r w:rsidR="00107CC1">
        <w:rPr>
          <w:rFonts w:ascii="宋体" w:eastAsia="宋体" w:hAnsi="宋体" w:cs="宋体"/>
        </w:rPr>
        <w:t>4.6</w:t>
      </w:r>
      <w:r w:rsidR="00107CC1">
        <w:rPr>
          <w:rFonts w:ascii="宋体" w:eastAsia="宋体" w:hAnsi="宋体" w:cs="宋体" w:hint="eastAsia"/>
        </w:rPr>
        <w:t>和</w:t>
      </w:r>
      <w:r w:rsidR="00107CC1" w:rsidRPr="003E3E3C">
        <w:rPr>
          <w:rFonts w:ascii="宋体" w:eastAsia="宋体" w:hAnsi="宋体" w:cs="宋体" w:hint="eastAsia"/>
        </w:rPr>
        <w:t>第</w:t>
      </w:r>
      <w:r w:rsidR="00107CC1" w:rsidRPr="003E3E3C">
        <w:rPr>
          <w:rFonts w:ascii="宋体" w:eastAsia="宋体" w:hAnsi="宋体" w:cs="宋体"/>
        </w:rPr>
        <w:t>5</w:t>
      </w:r>
      <w:r w:rsidR="00107CC1" w:rsidRPr="003E3E3C">
        <w:rPr>
          <w:rFonts w:ascii="宋体" w:eastAsia="宋体" w:hAnsi="宋体" w:cs="宋体" w:hint="eastAsia"/>
        </w:rPr>
        <w:t>章进行试验</w:t>
      </w:r>
      <w:r w:rsidR="00107CC1">
        <w:rPr>
          <w:rFonts w:ascii="宋体" w:eastAsia="宋体" w:hAnsi="宋体" w:cs="宋体" w:hint="eastAsia"/>
        </w:rPr>
        <w:t>，并满足以下要求：</w:t>
      </w:r>
    </w:p>
    <w:p w:rsidR="00107CC1" w:rsidRDefault="00107CC1" w:rsidP="009A730F">
      <w:pPr>
        <w:pStyle w:val="aff3"/>
        <w:numPr>
          <w:ilvl w:val="0"/>
          <w:numId w:val="20"/>
        </w:numPr>
        <w:ind w:leftChars="202" w:left="850" w:hangingChars="203" w:hanging="426"/>
        <w:rPr>
          <w:rFonts w:cs="Times New Roman"/>
        </w:rPr>
      </w:pPr>
      <w:r w:rsidRPr="00854C3A">
        <w:rPr>
          <w:rFonts w:hAnsi="宋体" w:hint="eastAsia"/>
        </w:rPr>
        <w:t>动态环境噪声</w:t>
      </w:r>
      <w:r>
        <w:rPr>
          <w:rFonts w:hAnsi="宋体" w:hint="eastAsia"/>
        </w:rPr>
        <w:t>取</w:t>
      </w:r>
      <w:r w:rsidRPr="00854C3A">
        <w:rPr>
          <w:rFonts w:hAnsi="宋体" w:hint="eastAsia"/>
        </w:rPr>
        <w:t>较大一侧噪声</w:t>
      </w:r>
      <w:r w:rsidRPr="00ED0355">
        <w:rPr>
          <w:rFonts w:hAnsi="宋体" w:hint="eastAsia"/>
        </w:rPr>
        <w:t>的算术平均值</w:t>
      </w:r>
      <w:r w:rsidRPr="00854C3A">
        <w:rPr>
          <w:rFonts w:hAnsi="宋体" w:hint="eastAsia"/>
        </w:rPr>
        <w:t>作为试验结果。</w:t>
      </w:r>
    </w:p>
    <w:p w:rsidR="00107CC1" w:rsidRPr="0039004A" w:rsidRDefault="00107CC1" w:rsidP="009A730F">
      <w:pPr>
        <w:pStyle w:val="aff3"/>
        <w:numPr>
          <w:ilvl w:val="0"/>
          <w:numId w:val="20"/>
        </w:numPr>
        <w:ind w:leftChars="202" w:left="850" w:hangingChars="203" w:hanging="426"/>
        <w:rPr>
          <w:rFonts w:cs="Times New Roman"/>
        </w:rPr>
      </w:pPr>
      <w:r w:rsidRPr="00854C3A">
        <w:rPr>
          <w:rFonts w:hint="eastAsia"/>
        </w:rPr>
        <w:t>驾驶员位置处（耳旁）噪声只进行有负载试验，</w:t>
      </w:r>
      <w:r w:rsidRPr="00854C3A">
        <w:rPr>
          <w:rFonts w:hAnsi="宋体" w:hint="eastAsia"/>
        </w:rPr>
        <w:t>测量前进速度</w:t>
      </w:r>
      <w:r w:rsidRPr="00854C3A">
        <w:rPr>
          <w:rFonts w:hAnsi="宋体"/>
        </w:rPr>
        <w:t>3</w:t>
      </w:r>
      <w:r w:rsidR="009E0032" w:rsidRPr="009E0032">
        <w:rPr>
          <w:rFonts w:hAnsi="宋体"/>
          <w:sz w:val="10"/>
          <w:szCs w:val="10"/>
        </w:rPr>
        <w:t xml:space="preserve"> </w:t>
      </w:r>
      <w:r w:rsidRPr="00854C3A">
        <w:rPr>
          <w:rFonts w:hAnsi="宋体"/>
        </w:rPr>
        <w:t>km/h</w:t>
      </w:r>
      <w:r w:rsidRPr="00854C3A">
        <w:rPr>
          <w:rFonts w:hAnsi="宋体" w:hint="eastAsia"/>
        </w:rPr>
        <w:t>～</w:t>
      </w:r>
      <w:r w:rsidRPr="00854C3A">
        <w:rPr>
          <w:rFonts w:hAnsi="宋体"/>
        </w:rPr>
        <w:t>12</w:t>
      </w:r>
      <w:r w:rsidR="009E0032" w:rsidRPr="009E0032">
        <w:rPr>
          <w:rFonts w:hAnsi="宋体"/>
          <w:sz w:val="10"/>
          <w:szCs w:val="10"/>
        </w:rPr>
        <w:t xml:space="preserve"> </w:t>
      </w:r>
      <w:r w:rsidRPr="00854C3A">
        <w:rPr>
          <w:rFonts w:hAnsi="宋体"/>
        </w:rPr>
        <w:t>km/h</w:t>
      </w:r>
      <w:r w:rsidRPr="00854C3A">
        <w:rPr>
          <w:rFonts w:hAnsi="宋体" w:hint="eastAsia"/>
        </w:rPr>
        <w:t>各个挡位的噪声值</w:t>
      </w:r>
      <w:r>
        <w:rPr>
          <w:rFonts w:hAnsi="宋体" w:hint="eastAsia"/>
        </w:rPr>
        <w:t>。测量时</w:t>
      </w:r>
      <w:r w:rsidRPr="00854C3A">
        <w:rPr>
          <w:rFonts w:hAnsi="宋体" w:hint="eastAsia"/>
        </w:rPr>
        <w:t>油门置于全开位置，</w:t>
      </w:r>
      <w:r>
        <w:rPr>
          <w:rFonts w:hAnsi="宋体" w:hint="eastAsia"/>
        </w:rPr>
        <w:t>应从空负载开始逐级加载，</w:t>
      </w:r>
      <w:r w:rsidRPr="00D87BBA">
        <w:rPr>
          <w:rFonts w:hAnsi="宋体" w:hint="eastAsia"/>
        </w:rPr>
        <w:t>加载过程中发动机转速应在标定转速以上（含标定转速），直至测得最大噪</w:t>
      </w:r>
      <w:r>
        <w:rPr>
          <w:rFonts w:hAnsi="宋体" w:hint="eastAsia"/>
        </w:rPr>
        <w:t>声值。</w:t>
      </w:r>
      <w:r w:rsidRPr="00854C3A">
        <w:rPr>
          <w:rFonts w:hAnsi="宋体" w:hint="eastAsia"/>
        </w:rPr>
        <w:t>试验结果</w:t>
      </w:r>
      <w:proofErr w:type="gramStart"/>
      <w:r w:rsidRPr="00854C3A">
        <w:rPr>
          <w:rFonts w:hAnsi="宋体" w:hint="eastAsia"/>
        </w:rPr>
        <w:t>取理论</w:t>
      </w:r>
      <w:proofErr w:type="gramEnd"/>
      <w:r w:rsidRPr="00854C3A">
        <w:rPr>
          <w:rFonts w:hAnsi="宋体" w:hint="eastAsia"/>
        </w:rPr>
        <w:t>车速最接近</w:t>
      </w:r>
      <w:r w:rsidRPr="00854C3A">
        <w:rPr>
          <w:rFonts w:hAnsi="宋体"/>
        </w:rPr>
        <w:t>7.5</w:t>
      </w:r>
      <w:r w:rsidR="009E0032" w:rsidRPr="009E0032">
        <w:rPr>
          <w:rFonts w:hAnsi="宋体"/>
          <w:sz w:val="10"/>
          <w:szCs w:val="10"/>
        </w:rPr>
        <w:t xml:space="preserve"> </w:t>
      </w:r>
      <w:r w:rsidRPr="00854C3A">
        <w:rPr>
          <w:rFonts w:hAnsi="宋体"/>
        </w:rPr>
        <w:t>km/h</w:t>
      </w:r>
      <w:r w:rsidRPr="00854C3A">
        <w:rPr>
          <w:rFonts w:hAnsi="宋体" w:hint="eastAsia"/>
        </w:rPr>
        <w:t>的</w:t>
      </w:r>
      <w:r>
        <w:rPr>
          <w:rFonts w:hAnsi="宋体" w:hint="eastAsia"/>
        </w:rPr>
        <w:t>挡</w:t>
      </w:r>
      <w:r w:rsidRPr="00854C3A">
        <w:rPr>
          <w:rFonts w:hAnsi="宋体" w:hint="eastAsia"/>
        </w:rPr>
        <w:t>的最大噪声值和比</w:t>
      </w:r>
      <w:proofErr w:type="gramStart"/>
      <w:r w:rsidRPr="00854C3A">
        <w:rPr>
          <w:rFonts w:hAnsi="宋体" w:hint="eastAsia"/>
        </w:rPr>
        <w:t>该</w:t>
      </w:r>
      <w:r>
        <w:rPr>
          <w:rFonts w:hAnsi="宋体" w:hint="eastAsia"/>
        </w:rPr>
        <w:t>挡</w:t>
      </w:r>
      <w:r w:rsidRPr="00854C3A">
        <w:rPr>
          <w:rFonts w:hAnsi="宋体" w:hint="eastAsia"/>
        </w:rPr>
        <w:t>最大</w:t>
      </w:r>
      <w:proofErr w:type="gramEnd"/>
      <w:r w:rsidRPr="00854C3A">
        <w:rPr>
          <w:rFonts w:hAnsi="宋体" w:hint="eastAsia"/>
        </w:rPr>
        <w:t>噪声值至少高</w:t>
      </w:r>
      <w:r w:rsidRPr="00854C3A">
        <w:rPr>
          <w:rFonts w:hAnsi="宋体"/>
        </w:rPr>
        <w:t>1</w:t>
      </w:r>
      <w:r w:rsidR="009E0032" w:rsidRPr="009E0032">
        <w:rPr>
          <w:rFonts w:hAnsi="宋体"/>
          <w:sz w:val="10"/>
          <w:szCs w:val="10"/>
        </w:rPr>
        <w:t xml:space="preserve"> </w:t>
      </w:r>
      <w:r w:rsidRPr="00854C3A">
        <w:rPr>
          <w:rFonts w:hAnsi="宋体"/>
        </w:rPr>
        <w:t>dB(A)</w:t>
      </w:r>
      <w:r w:rsidRPr="00854C3A">
        <w:rPr>
          <w:rFonts w:hAnsi="宋体" w:hint="eastAsia"/>
        </w:rPr>
        <w:t>的其他</w:t>
      </w:r>
      <w:r>
        <w:rPr>
          <w:rFonts w:hAnsi="宋体" w:hint="eastAsia"/>
        </w:rPr>
        <w:t>挡</w:t>
      </w:r>
      <w:r w:rsidRPr="00854C3A">
        <w:rPr>
          <w:rFonts w:hAnsi="宋体" w:hint="eastAsia"/>
        </w:rPr>
        <w:t>的最</w:t>
      </w:r>
      <w:r w:rsidRPr="00D87BBA">
        <w:rPr>
          <w:rFonts w:hAnsi="宋体" w:hint="eastAsia"/>
        </w:rPr>
        <w:t>大噪声值中的最大值。</w:t>
      </w:r>
    </w:p>
    <w:p w:rsidR="00107CC1" w:rsidRPr="00974487" w:rsidRDefault="00107CC1" w:rsidP="00974487">
      <w:pPr>
        <w:pStyle w:val="affd"/>
        <w:numPr>
          <w:ilvl w:val="4"/>
          <w:numId w:val="3"/>
        </w:numPr>
        <w:ind w:firstLine="0"/>
        <w:rPr>
          <w:rFonts w:ascii="宋体" w:eastAsia="宋体" w:hAnsi="宋体"/>
        </w:rPr>
      </w:pPr>
      <w:r w:rsidRPr="00854C3A">
        <w:rPr>
          <w:rFonts w:ascii="宋体" w:eastAsia="宋体" w:hAnsi="宋体" w:cs="宋体" w:hint="eastAsia"/>
        </w:rPr>
        <w:t>拖拉机在</w:t>
      </w:r>
      <w:r w:rsidRPr="00854C3A">
        <w:rPr>
          <w:rFonts w:ascii="宋体" w:eastAsia="宋体" w:hAnsi="宋体" w:cs="宋体"/>
        </w:rPr>
        <w:t>20</w:t>
      </w:r>
      <w:r w:rsidR="009D5B64" w:rsidRPr="009D5B64">
        <w:rPr>
          <w:rFonts w:ascii="宋体" w:eastAsia="宋体" w:hAnsi="宋体" w:cs="宋体"/>
          <w:sz w:val="10"/>
          <w:szCs w:val="10"/>
        </w:rPr>
        <w:t xml:space="preserve"> </w:t>
      </w:r>
      <w:r w:rsidRPr="00854C3A">
        <w:rPr>
          <w:rFonts w:ascii="宋体" w:eastAsia="宋体" w:hAnsi="宋体" w:cs="宋体"/>
        </w:rPr>
        <w:t>%</w:t>
      </w:r>
      <w:r w:rsidRPr="00854C3A">
        <w:rPr>
          <w:rFonts w:ascii="宋体" w:eastAsia="宋体" w:hAnsi="宋体" w:cs="宋体" w:hint="eastAsia"/>
        </w:rPr>
        <w:t>的干硬坡道上</w:t>
      </w:r>
      <w:r w:rsidRPr="00173C97">
        <w:rPr>
          <w:rFonts w:ascii="宋体" w:eastAsia="宋体" w:hAnsi="宋体" w:cs="宋体" w:hint="eastAsia"/>
        </w:rPr>
        <w:t>，</w:t>
      </w:r>
      <w:proofErr w:type="gramStart"/>
      <w:r w:rsidRPr="00854C3A">
        <w:rPr>
          <w:rFonts w:ascii="宋体" w:eastAsia="宋体" w:hAnsi="宋体" w:cs="宋体" w:hint="eastAsia"/>
        </w:rPr>
        <w:t>使用驻</w:t>
      </w:r>
      <w:proofErr w:type="gramEnd"/>
      <w:r w:rsidRPr="00854C3A">
        <w:rPr>
          <w:rFonts w:ascii="宋体" w:eastAsia="宋体" w:hAnsi="宋体" w:cs="宋体" w:hint="eastAsia"/>
        </w:rPr>
        <w:t>车制动装置，应能沿上下坡方向可靠停住</w:t>
      </w:r>
      <w:r>
        <w:rPr>
          <w:rFonts w:ascii="宋体" w:eastAsia="宋体" w:hAnsi="宋体" w:cs="宋体" w:hint="eastAsia"/>
        </w:rPr>
        <w:t>，试验在带标准配重状态下进行</w:t>
      </w:r>
      <w:r w:rsidRPr="00854C3A">
        <w:rPr>
          <w:rFonts w:ascii="宋体" w:eastAsia="宋体" w:hAnsi="宋体" w:cs="宋体" w:hint="eastAsia"/>
        </w:rPr>
        <w:t>。</w:t>
      </w:r>
    </w:p>
    <w:p w:rsidR="00107CC1" w:rsidRDefault="00107CC1" w:rsidP="00AF1FA6">
      <w:pPr>
        <w:pStyle w:val="affd"/>
        <w:numPr>
          <w:ilvl w:val="4"/>
          <w:numId w:val="3"/>
        </w:numPr>
        <w:ind w:firstLine="0"/>
        <w:rPr>
          <w:rFonts w:ascii="宋体" w:eastAsia="宋体" w:hAnsi="宋体" w:cs="宋体"/>
        </w:rPr>
      </w:pPr>
      <w:r w:rsidRPr="00974487">
        <w:rPr>
          <w:rFonts w:ascii="宋体" w:eastAsia="宋体" w:hAnsi="宋体" w:cs="宋体" w:hint="eastAsia"/>
        </w:rPr>
        <w:t>拖拉机冷态制动平均减速度应不小于</w:t>
      </w:r>
      <w:r w:rsidRPr="00974487">
        <w:rPr>
          <w:rFonts w:ascii="宋体" w:eastAsia="宋体" w:hAnsi="宋体" w:cs="宋体"/>
        </w:rPr>
        <w:t>2.5</w:t>
      </w:r>
      <w:r w:rsidR="000B5E21" w:rsidRPr="000B5E21">
        <w:rPr>
          <w:rFonts w:ascii="宋体" w:eastAsia="宋体" w:hAnsi="宋体" w:cs="宋体"/>
          <w:sz w:val="10"/>
          <w:szCs w:val="10"/>
        </w:rPr>
        <w:t xml:space="preserve"> </w:t>
      </w:r>
      <w:r w:rsidRPr="00974487">
        <w:rPr>
          <w:rFonts w:ascii="宋体" w:eastAsia="宋体" w:hAnsi="宋体" w:cs="宋体"/>
        </w:rPr>
        <w:t>m/s</w:t>
      </w:r>
      <w:r w:rsidRPr="00974487">
        <w:rPr>
          <w:rFonts w:ascii="宋体" w:eastAsia="宋体" w:hAnsi="宋体" w:cs="宋体"/>
          <w:vertAlign w:val="superscript"/>
        </w:rPr>
        <w:t>2</w:t>
      </w:r>
      <w:r w:rsidRPr="00974487">
        <w:rPr>
          <w:rFonts w:ascii="宋体" w:eastAsia="宋体" w:hAnsi="宋体" w:cs="宋体" w:hint="eastAsia"/>
        </w:rPr>
        <w:t>。按</w:t>
      </w:r>
      <w:r w:rsidRPr="00974487">
        <w:rPr>
          <w:rFonts w:ascii="宋体" w:eastAsia="宋体" w:hAnsi="宋体" w:cs="宋体"/>
        </w:rPr>
        <w:t xml:space="preserve">GB/T 3871.6—2006 </w:t>
      </w:r>
      <w:r w:rsidR="001B0C80">
        <w:rPr>
          <w:rFonts w:ascii="宋体" w:eastAsia="宋体" w:hAnsi="宋体" w:cs="宋体" w:hint="eastAsia"/>
        </w:rPr>
        <w:t>中</w:t>
      </w:r>
      <w:r w:rsidRPr="00974487">
        <w:rPr>
          <w:rFonts w:ascii="宋体" w:eastAsia="宋体" w:hAnsi="宋体" w:cs="宋体"/>
        </w:rPr>
        <w:t>5.2.1.2</w:t>
      </w:r>
      <w:r w:rsidRPr="00974487">
        <w:rPr>
          <w:rFonts w:ascii="宋体" w:eastAsia="宋体" w:hAnsi="宋体" w:cs="宋体" w:hint="eastAsia"/>
        </w:rPr>
        <w:t>或</w:t>
      </w:r>
      <w:r w:rsidRPr="00974487">
        <w:rPr>
          <w:rFonts w:ascii="宋体" w:eastAsia="宋体" w:hAnsi="宋体" w:cs="宋体"/>
        </w:rPr>
        <w:t>5.3.1.2</w:t>
      </w:r>
      <w:r w:rsidRPr="00974487">
        <w:rPr>
          <w:rFonts w:ascii="宋体" w:eastAsia="宋体" w:hAnsi="宋体" w:cs="宋体" w:hint="eastAsia"/>
        </w:rPr>
        <w:t>的规</w:t>
      </w:r>
      <w:r w:rsidRPr="00D87BBA">
        <w:rPr>
          <w:rFonts w:ascii="宋体" w:eastAsia="宋体" w:hAnsi="宋体" w:cs="宋体" w:hint="eastAsia"/>
        </w:rPr>
        <w:t>定在带标准配重状态下进</w:t>
      </w:r>
      <w:r w:rsidRPr="00974487">
        <w:rPr>
          <w:rFonts w:ascii="宋体" w:eastAsia="宋体" w:hAnsi="宋体" w:cs="宋体" w:hint="eastAsia"/>
        </w:rPr>
        <w:t>行试验。</w:t>
      </w:r>
    </w:p>
    <w:p w:rsidR="00107CC1" w:rsidRPr="00E03DE8" w:rsidRDefault="00107CC1" w:rsidP="000B5E21">
      <w:pPr>
        <w:pStyle w:val="affd"/>
        <w:numPr>
          <w:ilvl w:val="4"/>
          <w:numId w:val="3"/>
        </w:numPr>
        <w:ind w:firstLine="0"/>
        <w:rPr>
          <w:sz w:val="18"/>
          <w:szCs w:val="18"/>
        </w:rPr>
      </w:pPr>
      <w:r w:rsidRPr="00E03DE8">
        <w:rPr>
          <w:rFonts w:ascii="宋体" w:eastAsia="宋体" w:hAnsi="宋体" w:cs="宋体" w:hint="eastAsia"/>
        </w:rPr>
        <w:t>拖拉机的最高设计理</w:t>
      </w:r>
      <w:r w:rsidRPr="00D87BBA">
        <w:rPr>
          <w:rFonts w:ascii="宋体" w:eastAsia="宋体" w:hAnsi="宋体" w:cs="宋体" w:hint="eastAsia"/>
        </w:rPr>
        <w:t>论速度应不大</w:t>
      </w:r>
      <w:r>
        <w:rPr>
          <w:rFonts w:ascii="宋体" w:eastAsia="宋体" w:hAnsi="宋体" w:cs="宋体" w:hint="eastAsia"/>
        </w:rPr>
        <w:t>于</w:t>
      </w:r>
      <w:r w:rsidRPr="00D87BBA">
        <w:rPr>
          <w:rFonts w:ascii="宋体" w:eastAsia="宋体" w:hAnsi="宋体" w:cs="宋体"/>
        </w:rPr>
        <w:t>40</w:t>
      </w:r>
      <w:r w:rsidR="00247769" w:rsidRPr="00247769">
        <w:rPr>
          <w:rFonts w:ascii="宋体" w:eastAsia="宋体" w:hAnsi="宋体" w:cs="宋体"/>
          <w:sz w:val="10"/>
          <w:szCs w:val="10"/>
        </w:rPr>
        <w:t xml:space="preserve"> </w:t>
      </w:r>
      <w:r w:rsidRPr="00D87BBA">
        <w:rPr>
          <w:rFonts w:ascii="宋体" w:eastAsia="宋体" w:hAnsi="宋体" w:cs="宋体"/>
        </w:rPr>
        <w:t>km/h</w:t>
      </w:r>
      <w:r>
        <w:rPr>
          <w:rFonts w:ascii="宋体" w:eastAsia="宋体" w:hAnsi="宋体" w:cs="宋体" w:hint="eastAsia"/>
        </w:rPr>
        <w:t>。在</w:t>
      </w:r>
      <w:r w:rsidRPr="00D87BBA">
        <w:rPr>
          <w:rFonts w:ascii="宋体" w:eastAsia="宋体" w:hAnsi="宋体" w:cs="宋体" w:hint="eastAsia"/>
        </w:rPr>
        <w:t>带</w:t>
      </w:r>
      <w:r>
        <w:rPr>
          <w:rFonts w:ascii="宋体" w:eastAsia="宋体" w:hAnsi="宋体" w:cs="宋体" w:hint="eastAsia"/>
        </w:rPr>
        <w:t>标准</w:t>
      </w:r>
      <w:r w:rsidRPr="00D87BBA">
        <w:rPr>
          <w:rFonts w:ascii="宋体" w:eastAsia="宋体" w:hAnsi="宋体" w:cs="宋体" w:hint="eastAsia"/>
        </w:rPr>
        <w:t>配重、</w:t>
      </w:r>
      <w:proofErr w:type="gramStart"/>
      <w:r>
        <w:rPr>
          <w:rFonts w:ascii="宋体" w:eastAsia="宋体" w:hAnsi="宋体" w:cs="宋体" w:hint="eastAsia"/>
        </w:rPr>
        <w:t>装最大</w:t>
      </w:r>
      <w:proofErr w:type="gramEnd"/>
      <w:r>
        <w:rPr>
          <w:rFonts w:ascii="宋体" w:eastAsia="宋体" w:hAnsi="宋体" w:cs="宋体" w:hint="eastAsia"/>
        </w:rPr>
        <w:t>直径轮胎、</w:t>
      </w:r>
      <w:proofErr w:type="gramStart"/>
      <w:r>
        <w:rPr>
          <w:rFonts w:ascii="宋体" w:eastAsia="宋体" w:hAnsi="宋体" w:cs="宋体" w:hint="eastAsia"/>
        </w:rPr>
        <w:t>挂最高</w:t>
      </w:r>
      <w:proofErr w:type="gramEnd"/>
      <w:r>
        <w:rPr>
          <w:rFonts w:ascii="宋体" w:eastAsia="宋体" w:hAnsi="宋体" w:cs="宋体" w:hint="eastAsia"/>
        </w:rPr>
        <w:t>前进挡、发动机标定转速（</w:t>
      </w:r>
      <w:r w:rsidRPr="00751C9F">
        <w:rPr>
          <w:rFonts w:ascii="宋体" w:eastAsia="宋体" w:hAnsi="宋体" w:cs="宋体" w:hint="eastAsia"/>
        </w:rPr>
        <w:t>偏差</w:t>
      </w:r>
      <w:r>
        <w:rPr>
          <w:rFonts w:ascii="宋体" w:eastAsia="宋体" w:hAnsi="宋体" w:cs="宋体" w:hint="eastAsia"/>
        </w:rPr>
        <w:t>±</w:t>
      </w:r>
      <w:r>
        <w:rPr>
          <w:rFonts w:ascii="宋体" w:eastAsia="宋体" w:hAnsi="宋体" w:cs="宋体"/>
        </w:rPr>
        <w:t>20</w:t>
      </w:r>
      <w:r w:rsidR="009E0032" w:rsidRPr="009E0032">
        <w:rPr>
          <w:rFonts w:ascii="宋体" w:eastAsia="宋体" w:hAnsi="宋体" w:cs="宋体"/>
          <w:sz w:val="10"/>
          <w:szCs w:val="10"/>
        </w:rPr>
        <w:t xml:space="preserve"> </w:t>
      </w:r>
      <w:r>
        <w:rPr>
          <w:rFonts w:ascii="宋体" w:eastAsia="宋体" w:hAnsi="宋体" w:cs="宋体"/>
        </w:rPr>
        <w:t>r/min</w:t>
      </w:r>
      <w:r>
        <w:rPr>
          <w:rFonts w:ascii="宋体" w:eastAsia="宋体" w:hAnsi="宋体" w:cs="宋体" w:hint="eastAsia"/>
        </w:rPr>
        <w:t>）下测量，</w:t>
      </w:r>
      <w:r w:rsidRPr="00D87BBA">
        <w:rPr>
          <w:rFonts w:ascii="宋体" w:eastAsia="宋体" w:hAnsi="宋体" w:cs="宋体" w:hint="eastAsia"/>
        </w:rPr>
        <w:t>测量结果应不大于最高设</w:t>
      </w:r>
      <w:r w:rsidRPr="00E03DE8">
        <w:rPr>
          <w:rFonts w:ascii="宋体" w:eastAsia="宋体" w:hAnsi="宋体" w:cs="宋体" w:hint="eastAsia"/>
        </w:rPr>
        <w:t>计理论速度</w:t>
      </w:r>
      <w:r>
        <w:rPr>
          <w:rFonts w:ascii="宋体" w:eastAsia="宋体" w:hAnsi="宋体" w:cs="宋体" w:hint="eastAsia"/>
        </w:rPr>
        <w:t>的</w:t>
      </w:r>
      <w:r>
        <w:rPr>
          <w:rFonts w:ascii="宋体" w:eastAsia="宋体" w:hAnsi="宋体" w:cs="宋体"/>
        </w:rPr>
        <w:t>1.05</w:t>
      </w:r>
      <w:r>
        <w:rPr>
          <w:rFonts w:ascii="宋体" w:eastAsia="宋体" w:hAnsi="宋体" w:cs="宋体" w:hint="eastAsia"/>
        </w:rPr>
        <w:t>倍，且不小于</w:t>
      </w:r>
      <w:r w:rsidRPr="00D87BBA">
        <w:rPr>
          <w:rFonts w:ascii="宋体" w:eastAsia="宋体" w:hAnsi="宋体" w:cs="宋体" w:hint="eastAsia"/>
        </w:rPr>
        <w:t>最高设</w:t>
      </w:r>
      <w:r w:rsidRPr="00E03DE8">
        <w:rPr>
          <w:rFonts w:ascii="宋体" w:eastAsia="宋体" w:hAnsi="宋体" w:cs="宋体" w:hint="eastAsia"/>
        </w:rPr>
        <w:t>计理论速度</w:t>
      </w:r>
      <w:r>
        <w:rPr>
          <w:rFonts w:ascii="宋体" w:eastAsia="宋体" w:hAnsi="宋体" w:cs="宋体" w:hint="eastAsia"/>
        </w:rPr>
        <w:t>的</w:t>
      </w:r>
      <w:r>
        <w:rPr>
          <w:rFonts w:ascii="宋体" w:eastAsia="宋体" w:hAnsi="宋体" w:cs="宋体"/>
        </w:rPr>
        <w:t>0.95</w:t>
      </w:r>
      <w:r>
        <w:rPr>
          <w:rFonts w:ascii="宋体" w:eastAsia="宋体" w:hAnsi="宋体" w:cs="宋体" w:hint="eastAsia"/>
        </w:rPr>
        <w:t>倍</w:t>
      </w:r>
      <w:r w:rsidRPr="00E03DE8">
        <w:rPr>
          <w:rFonts w:ascii="宋体" w:eastAsia="宋体" w:hAnsi="宋体" w:cs="宋体" w:hint="eastAsia"/>
        </w:rPr>
        <w:t>。</w:t>
      </w:r>
    </w:p>
    <w:p w:rsidR="00107CC1" w:rsidRPr="00617D1F" w:rsidRDefault="00107CC1" w:rsidP="00C9597B">
      <w:pPr>
        <w:pStyle w:val="affe"/>
        <w:numPr>
          <w:ilvl w:val="3"/>
          <w:numId w:val="3"/>
        </w:numPr>
        <w:spacing w:beforeLines="50" w:before="156" w:afterLines="50" w:after="156"/>
        <w:ind w:left="0"/>
      </w:pPr>
      <w:r w:rsidRPr="00617D1F">
        <w:rPr>
          <w:rFonts w:cs="黑体" w:hint="eastAsia"/>
        </w:rPr>
        <w:t>照明信号装置</w:t>
      </w:r>
    </w:p>
    <w:p w:rsidR="00107CC1" w:rsidRPr="00CB4F00" w:rsidRDefault="009813B3" w:rsidP="003E3E3C">
      <w:pPr>
        <w:pStyle w:val="affd"/>
        <w:numPr>
          <w:ilvl w:val="4"/>
          <w:numId w:val="3"/>
        </w:numPr>
        <w:ind w:firstLine="0"/>
        <w:rPr>
          <w:rFonts w:ascii="宋体" w:eastAsia="宋体" w:hAnsi="宋体"/>
        </w:rPr>
      </w:pPr>
      <w:r w:rsidRPr="009813B3">
        <w:rPr>
          <w:rFonts w:ascii="宋体" w:eastAsia="宋体" w:hAnsi="宋体" w:cs="宋体"/>
        </w:rPr>
        <w:t>拖拉机照明信号装置应工作准确、可靠。拖拉机应至少有二个前照灯 、一个工作灯、二个制动灯 、前后各二个转向信号灯。带驾驶室的拖拉机还应至少有一个驾驶室顶棚灯。</w:t>
      </w:r>
    </w:p>
    <w:p w:rsidR="00107CC1" w:rsidRDefault="00107CC1" w:rsidP="003E3E3C">
      <w:pPr>
        <w:pStyle w:val="affd"/>
        <w:numPr>
          <w:ilvl w:val="4"/>
          <w:numId w:val="3"/>
        </w:numPr>
        <w:ind w:firstLine="0"/>
        <w:rPr>
          <w:rFonts w:ascii="宋体" w:eastAsia="宋体" w:hAnsi="宋体"/>
        </w:rPr>
      </w:pPr>
      <w:r w:rsidRPr="00751C9F">
        <w:rPr>
          <w:rFonts w:ascii="宋体" w:eastAsia="宋体" w:hAnsi="宋体" w:cs="宋体" w:hint="eastAsia"/>
        </w:rPr>
        <w:t>拖拉机应安装</w:t>
      </w:r>
      <w:r>
        <w:rPr>
          <w:rFonts w:ascii="宋体" w:eastAsia="宋体" w:hAnsi="宋体" w:cs="宋体" w:hint="eastAsia"/>
        </w:rPr>
        <w:t>两个</w:t>
      </w:r>
      <w:r w:rsidRPr="00751C9F">
        <w:rPr>
          <w:rFonts w:ascii="宋体" w:eastAsia="宋体" w:hAnsi="宋体" w:cs="宋体" w:hint="eastAsia"/>
        </w:rPr>
        <w:t>非粘贴的后反射器</w:t>
      </w:r>
      <w:r>
        <w:rPr>
          <w:rFonts w:ascii="宋体" w:eastAsia="宋体" w:hAnsi="宋体" w:cs="宋体" w:hint="eastAsia"/>
        </w:rPr>
        <w:t>，</w:t>
      </w:r>
      <w:r w:rsidRPr="001333F9">
        <w:rPr>
          <w:rFonts w:ascii="宋体" w:eastAsia="宋体" w:hAnsi="宋体" w:cs="宋体" w:hint="eastAsia"/>
        </w:rPr>
        <w:t>后反射器应与拖拉机牢固连接</w:t>
      </w:r>
      <w:r>
        <w:rPr>
          <w:rFonts w:ascii="宋体" w:eastAsia="宋体" w:hAnsi="宋体" w:cs="宋体" w:hint="eastAsia"/>
        </w:rPr>
        <w:t>。</w:t>
      </w:r>
    </w:p>
    <w:p w:rsidR="00107CC1" w:rsidRPr="000C61EF" w:rsidRDefault="00FF05CC" w:rsidP="005A714F">
      <w:pPr>
        <w:pStyle w:val="affd"/>
        <w:numPr>
          <w:ilvl w:val="4"/>
          <w:numId w:val="3"/>
        </w:numPr>
        <w:ind w:firstLine="0"/>
        <w:rPr>
          <w:rFonts w:hAnsi="宋体"/>
          <w:strike/>
          <w:color w:val="FF0000"/>
          <w:sz w:val="18"/>
          <w:szCs w:val="18"/>
        </w:rPr>
      </w:pPr>
      <w:r w:rsidRPr="00FF05CC">
        <w:rPr>
          <w:rFonts w:ascii="宋体" w:eastAsia="宋体" w:hAnsi="宋体" w:cs="宋体"/>
        </w:rPr>
        <w:t>带驾驶室的拖拉机应在左、右各设一面后视镜，不带驾驶室的拖拉机应至少设置一面后视镜。</w:t>
      </w:r>
    </w:p>
    <w:p w:rsidR="00107CC1" w:rsidRDefault="00107CC1" w:rsidP="00C9597B">
      <w:pPr>
        <w:pStyle w:val="affe"/>
        <w:numPr>
          <w:ilvl w:val="3"/>
          <w:numId w:val="3"/>
        </w:numPr>
        <w:spacing w:beforeLines="50" w:before="156" w:afterLines="50" w:after="156"/>
        <w:ind w:left="0"/>
      </w:pPr>
      <w:r>
        <w:rPr>
          <w:rFonts w:cs="黑体" w:hint="eastAsia"/>
        </w:rPr>
        <w:t>安全使用信息</w:t>
      </w:r>
    </w:p>
    <w:p w:rsidR="00107CC1" w:rsidRPr="003E3E3C" w:rsidRDefault="00107CC1" w:rsidP="003E3E3C">
      <w:pPr>
        <w:pStyle w:val="affd"/>
        <w:numPr>
          <w:ilvl w:val="4"/>
          <w:numId w:val="3"/>
        </w:numPr>
        <w:ind w:firstLine="0"/>
        <w:rPr>
          <w:rFonts w:ascii="宋体" w:eastAsia="宋体" w:hAnsi="宋体"/>
          <w:u w:val="single"/>
        </w:rPr>
      </w:pPr>
      <w:r w:rsidRPr="003E3E3C">
        <w:rPr>
          <w:rFonts w:ascii="宋体" w:eastAsia="宋体" w:hAnsi="宋体" w:cs="宋体" w:hint="eastAsia"/>
        </w:rPr>
        <w:t>操纵装置的操纵方向不明显时，应在操纵装置上或其附近用操纵符号标明（</w:t>
      </w:r>
      <w:r>
        <w:rPr>
          <w:rFonts w:ascii="宋体" w:eastAsia="宋体" w:hAnsi="宋体" w:cs="宋体" w:hint="eastAsia"/>
        </w:rPr>
        <w:t>如：</w:t>
      </w:r>
      <w:r w:rsidRPr="003E3E3C">
        <w:rPr>
          <w:rFonts w:ascii="宋体" w:eastAsia="宋体" w:hAnsi="宋体" w:cs="宋体" w:hint="eastAsia"/>
        </w:rPr>
        <w:t>主、副变速</w:t>
      </w:r>
      <w:r>
        <w:rPr>
          <w:rFonts w:ascii="宋体" w:eastAsia="宋体" w:hAnsi="宋体" w:cs="宋体" w:hint="eastAsia"/>
        </w:rPr>
        <w:t>挡位</w:t>
      </w:r>
      <w:r w:rsidRPr="003E3E3C">
        <w:rPr>
          <w:rFonts w:ascii="宋体" w:eastAsia="宋体" w:hAnsi="宋体" w:cs="宋体" w:hint="eastAsia"/>
          <w:lang w:val="en-GB"/>
        </w:rPr>
        <w:t>操纵手柄处</w:t>
      </w:r>
      <w:r w:rsidRPr="003E3E3C">
        <w:rPr>
          <w:rFonts w:ascii="宋体" w:eastAsia="宋体" w:hAnsi="宋体" w:cs="宋体" w:hint="eastAsia"/>
        </w:rPr>
        <w:t>、分配器操纵手柄</w:t>
      </w:r>
      <w:r w:rsidRPr="003E3E3C">
        <w:rPr>
          <w:rFonts w:ascii="宋体" w:eastAsia="宋体" w:hAnsi="宋体" w:cs="宋体" w:hint="eastAsia"/>
          <w:lang w:val="en-GB"/>
        </w:rPr>
        <w:t>处</w:t>
      </w:r>
      <w:r w:rsidRPr="003E3E3C">
        <w:rPr>
          <w:rFonts w:ascii="宋体" w:eastAsia="宋体" w:hAnsi="宋体" w:cs="宋体" w:hint="eastAsia"/>
        </w:rPr>
        <w:t>、</w:t>
      </w:r>
      <w:r w:rsidRPr="003E3E3C">
        <w:rPr>
          <w:rFonts w:ascii="宋体" w:eastAsia="宋体" w:hAnsi="宋体" w:cs="宋体" w:hint="eastAsia"/>
          <w:lang w:val="en-GB"/>
        </w:rPr>
        <w:t>动力输出轴操纵</w:t>
      </w:r>
      <w:r w:rsidRPr="003E3E3C">
        <w:rPr>
          <w:rFonts w:ascii="宋体" w:eastAsia="宋体" w:hAnsi="宋体" w:cs="宋体" w:hint="eastAsia"/>
        </w:rPr>
        <w:t>手柄</w:t>
      </w:r>
      <w:r w:rsidRPr="003E3E3C">
        <w:rPr>
          <w:rFonts w:ascii="宋体" w:eastAsia="宋体" w:hAnsi="宋体" w:cs="宋体" w:hint="eastAsia"/>
          <w:lang w:val="en-GB"/>
        </w:rPr>
        <w:t>处、手油门操纵手柄处</w:t>
      </w:r>
      <w:r w:rsidRPr="003E3E3C">
        <w:rPr>
          <w:rFonts w:ascii="宋体" w:eastAsia="宋体" w:hAnsi="宋体" w:cs="宋体" w:hint="eastAsia"/>
        </w:rPr>
        <w:t>，操纵符号</w:t>
      </w:r>
      <w:r>
        <w:rPr>
          <w:rFonts w:ascii="宋体" w:eastAsia="宋体" w:hAnsi="宋体" w:cs="宋体" w:hint="eastAsia"/>
        </w:rPr>
        <w:t>和</w:t>
      </w:r>
      <w:r w:rsidRPr="003E3E3C">
        <w:rPr>
          <w:rFonts w:ascii="宋体" w:eastAsia="宋体" w:hAnsi="宋体" w:cs="宋体" w:hint="eastAsia"/>
        </w:rPr>
        <w:t>操纵方向应符合</w:t>
      </w:r>
      <w:r w:rsidRPr="00156931">
        <w:rPr>
          <w:rFonts w:ascii="宋体" w:eastAsia="宋体" w:hAnsi="宋体" w:cs="宋体"/>
        </w:rPr>
        <w:t>NY/T 1769</w:t>
      </w:r>
      <w:r w:rsidRPr="003E3E3C">
        <w:rPr>
          <w:rFonts w:ascii="宋体" w:eastAsia="宋体" w:hAnsi="宋体" w:cs="宋体" w:hint="eastAsia"/>
        </w:rPr>
        <w:t>的规定</w:t>
      </w:r>
      <w:r w:rsidRPr="001333F9">
        <w:rPr>
          <w:rFonts w:ascii="宋体" w:eastAsia="宋体" w:hAnsi="宋体" w:cs="宋体" w:hint="eastAsia"/>
        </w:rPr>
        <w:t>。</w:t>
      </w:r>
    </w:p>
    <w:p w:rsidR="00107CC1" w:rsidRPr="00974487" w:rsidRDefault="00107CC1" w:rsidP="003E3E3C">
      <w:pPr>
        <w:pStyle w:val="affd"/>
        <w:numPr>
          <w:ilvl w:val="4"/>
          <w:numId w:val="3"/>
        </w:numPr>
        <w:ind w:firstLine="0"/>
        <w:rPr>
          <w:rFonts w:ascii="宋体" w:eastAsia="宋体" w:hAnsi="宋体"/>
        </w:rPr>
      </w:pPr>
      <w:r w:rsidRPr="008D2F6F">
        <w:rPr>
          <w:rFonts w:ascii="宋体" w:eastAsia="宋体" w:hAnsi="宋体" w:cs="宋体" w:hint="eastAsia"/>
        </w:rPr>
        <w:t>拖拉机在车身前部外表面的易见部位上应安装一个能永久保持的商标或厂标，在车身外表面的易见部位</w:t>
      </w:r>
      <w:r>
        <w:rPr>
          <w:rFonts w:ascii="宋体" w:eastAsia="宋体" w:hAnsi="宋体" w:cs="宋体" w:hint="eastAsia"/>
        </w:rPr>
        <w:t>上应有</w:t>
      </w:r>
      <w:r w:rsidRPr="008D2F6F">
        <w:rPr>
          <w:rFonts w:ascii="宋体" w:eastAsia="宋体" w:hAnsi="宋体" w:cs="宋体" w:hint="eastAsia"/>
        </w:rPr>
        <w:t>能识别车型的标志。</w:t>
      </w:r>
    </w:p>
    <w:p w:rsidR="00107CC1" w:rsidRDefault="00107CC1" w:rsidP="003E3E3C">
      <w:pPr>
        <w:pStyle w:val="affd"/>
        <w:numPr>
          <w:ilvl w:val="4"/>
          <w:numId w:val="3"/>
        </w:numPr>
        <w:ind w:firstLine="0"/>
        <w:rPr>
          <w:rFonts w:ascii="宋体" w:eastAsia="宋体" w:hAnsi="宋体"/>
        </w:rPr>
      </w:pPr>
      <w:r w:rsidRPr="00D64D23">
        <w:rPr>
          <w:rFonts w:ascii="宋体" w:eastAsia="宋体" w:hAnsi="宋体" w:cs="宋体" w:hint="eastAsia"/>
        </w:rPr>
        <w:t>拖拉</w:t>
      </w:r>
      <w:r w:rsidRPr="00FB7042">
        <w:rPr>
          <w:rFonts w:ascii="宋体" w:eastAsia="宋体" w:hAnsi="宋体" w:cs="宋体" w:hint="eastAsia"/>
        </w:rPr>
        <w:t>机在易见部位应有能</w:t>
      </w:r>
      <w:r w:rsidRPr="00D64D23">
        <w:rPr>
          <w:rFonts w:ascii="宋体" w:eastAsia="宋体" w:hAnsi="宋体" w:cs="宋体" w:hint="eastAsia"/>
        </w:rPr>
        <w:t>永久保持的产品</w:t>
      </w:r>
      <w:r>
        <w:rPr>
          <w:rFonts w:ascii="宋体" w:eastAsia="宋体" w:hAnsi="宋体" w:cs="宋体" w:hint="eastAsia"/>
        </w:rPr>
        <w:t>铭牌</w:t>
      </w:r>
      <w:r w:rsidRPr="00D64D23">
        <w:rPr>
          <w:rFonts w:ascii="宋体" w:eastAsia="宋体" w:hAnsi="宋体" w:cs="宋体" w:hint="eastAsia"/>
        </w:rPr>
        <w:t>，至少应包括</w:t>
      </w:r>
      <w:r>
        <w:rPr>
          <w:rFonts w:ascii="宋体" w:eastAsia="宋体" w:hAnsi="宋体" w:cs="宋体" w:hint="eastAsia"/>
        </w:rPr>
        <w:t>以下信息</w:t>
      </w:r>
      <w:r w:rsidRPr="00D64D23">
        <w:rPr>
          <w:rFonts w:ascii="宋体" w:eastAsia="宋体" w:hAnsi="宋体" w:cs="宋体" w:hint="eastAsia"/>
        </w:rPr>
        <w:t>：</w:t>
      </w:r>
    </w:p>
    <w:p w:rsidR="00107CC1" w:rsidRPr="00D64D23" w:rsidRDefault="00107CC1" w:rsidP="009A730F">
      <w:pPr>
        <w:ind w:firstLineChars="202" w:firstLine="424"/>
        <w:rPr>
          <w:rFonts w:cs="Times New Roman"/>
        </w:rPr>
      </w:pPr>
      <w:r>
        <w:t>——</w:t>
      </w:r>
      <w:r>
        <w:rPr>
          <w:rFonts w:cs="宋体" w:hint="eastAsia"/>
        </w:rPr>
        <w:t>产品</w:t>
      </w:r>
      <w:r w:rsidRPr="00D64D23">
        <w:rPr>
          <w:rFonts w:cs="宋体" w:hint="eastAsia"/>
        </w:rPr>
        <w:t>型号</w:t>
      </w:r>
      <w:r>
        <w:rPr>
          <w:rFonts w:cs="宋体" w:hint="eastAsia"/>
        </w:rPr>
        <w:t>、</w:t>
      </w:r>
      <w:r w:rsidRPr="00D64D23">
        <w:rPr>
          <w:rFonts w:cs="宋体" w:hint="eastAsia"/>
        </w:rPr>
        <w:t>名称；</w:t>
      </w:r>
    </w:p>
    <w:p w:rsidR="00107CC1" w:rsidRPr="00D64D23" w:rsidRDefault="00107CC1" w:rsidP="00CB17D0">
      <w:pPr>
        <w:pStyle w:val="ae"/>
        <w:numPr>
          <w:ilvl w:val="0"/>
          <w:numId w:val="0"/>
        </w:numPr>
        <w:tabs>
          <w:tab w:val="clear" w:pos="854"/>
        </w:tabs>
        <w:ind w:left="426"/>
        <w:rPr>
          <w:rFonts w:cs="Times New Roman"/>
        </w:rPr>
      </w:pPr>
      <w:r>
        <w:rPr>
          <w:rFonts w:cs="Times New Roman"/>
        </w:rPr>
        <w:t>——</w:t>
      </w:r>
      <w:r w:rsidRPr="00D64D23">
        <w:rPr>
          <w:rFonts w:hint="eastAsia"/>
        </w:rPr>
        <w:t>发动机标定功率（</w:t>
      </w:r>
      <w:r w:rsidRPr="00D64D23">
        <w:t>12</w:t>
      </w:r>
      <w:r w:rsidR="009E0032" w:rsidRPr="009E0032">
        <w:rPr>
          <w:sz w:val="10"/>
          <w:szCs w:val="10"/>
        </w:rPr>
        <w:t xml:space="preserve"> </w:t>
      </w:r>
      <w:r w:rsidRPr="00D64D23">
        <w:t>h</w:t>
      </w:r>
      <w:r w:rsidRPr="00D64D23">
        <w:rPr>
          <w:rFonts w:hint="eastAsia"/>
        </w:rPr>
        <w:t>）；</w:t>
      </w:r>
    </w:p>
    <w:p w:rsidR="00107CC1" w:rsidRPr="007615B2" w:rsidRDefault="00107CC1" w:rsidP="009A730F">
      <w:pPr>
        <w:pStyle w:val="ae"/>
        <w:numPr>
          <w:ilvl w:val="0"/>
          <w:numId w:val="0"/>
        </w:numPr>
        <w:tabs>
          <w:tab w:val="clear" w:pos="854"/>
        </w:tabs>
        <w:ind w:leftChars="200" w:left="420" w:firstLineChars="2" w:firstLine="4"/>
        <w:rPr>
          <w:rFonts w:cs="Times New Roman"/>
        </w:rPr>
      </w:pPr>
      <w:r>
        <w:rPr>
          <w:rFonts w:cs="Times New Roman"/>
        </w:rPr>
        <w:t>——</w:t>
      </w:r>
      <w:r w:rsidRPr="000E418E">
        <w:rPr>
          <w:rFonts w:hint="eastAsia"/>
        </w:rPr>
        <w:t>产品（出厂）编号及生产日期；</w:t>
      </w:r>
      <w:r w:rsidRPr="000E418E" w:rsidDel="007615B2">
        <w:t xml:space="preserve"> </w:t>
      </w:r>
    </w:p>
    <w:p w:rsidR="00107CC1" w:rsidRPr="00D64D23" w:rsidRDefault="00107CC1" w:rsidP="009A730F">
      <w:pPr>
        <w:pStyle w:val="ae"/>
        <w:numPr>
          <w:ilvl w:val="0"/>
          <w:numId w:val="0"/>
        </w:numPr>
        <w:tabs>
          <w:tab w:val="clear" w:pos="854"/>
        </w:tabs>
        <w:ind w:leftChars="200" w:left="420" w:firstLineChars="2" w:firstLine="4"/>
        <w:rPr>
          <w:rFonts w:cs="Times New Roman"/>
        </w:rPr>
      </w:pPr>
      <w:r>
        <w:rPr>
          <w:rFonts w:cs="Times New Roman"/>
        </w:rPr>
        <w:t>——</w:t>
      </w:r>
      <w:r w:rsidRPr="00D64D23">
        <w:rPr>
          <w:rFonts w:hint="eastAsia"/>
        </w:rPr>
        <w:t>制造</w:t>
      </w:r>
      <w:r>
        <w:rPr>
          <w:rFonts w:hint="eastAsia"/>
        </w:rPr>
        <w:t>商</w:t>
      </w:r>
      <w:r w:rsidRPr="00D64D23">
        <w:rPr>
          <w:rFonts w:hint="eastAsia"/>
        </w:rPr>
        <w:t>名称及地址；</w:t>
      </w:r>
    </w:p>
    <w:p w:rsidR="00107CC1" w:rsidRPr="00605A2E" w:rsidRDefault="00107CC1" w:rsidP="00CB17D0">
      <w:pPr>
        <w:pStyle w:val="ae"/>
        <w:numPr>
          <w:ilvl w:val="0"/>
          <w:numId w:val="0"/>
        </w:numPr>
        <w:tabs>
          <w:tab w:val="clear" w:pos="854"/>
        </w:tabs>
        <w:ind w:left="426"/>
        <w:rPr>
          <w:rFonts w:cs="Times New Roman"/>
          <w:u w:val="single"/>
        </w:rPr>
      </w:pPr>
      <w:r>
        <w:rPr>
          <w:rFonts w:cs="Times New Roman"/>
        </w:rPr>
        <w:t>——</w:t>
      </w:r>
      <w:r w:rsidRPr="00D64D23">
        <w:rPr>
          <w:rFonts w:hint="eastAsia"/>
        </w:rPr>
        <w:t>产品执行标准编号。</w:t>
      </w:r>
    </w:p>
    <w:p w:rsidR="00107CC1" w:rsidRDefault="00107CC1" w:rsidP="00165F6C">
      <w:pPr>
        <w:pStyle w:val="affd"/>
        <w:numPr>
          <w:ilvl w:val="4"/>
          <w:numId w:val="3"/>
        </w:numPr>
        <w:ind w:firstLine="0"/>
        <w:rPr>
          <w:rFonts w:ascii="宋体" w:eastAsia="宋体" w:hAnsi="宋体"/>
        </w:rPr>
      </w:pPr>
      <w:r w:rsidRPr="000E418E">
        <w:rPr>
          <w:rFonts w:ascii="宋体" w:eastAsia="宋体" w:hAnsi="宋体" w:cs="宋体" w:hint="eastAsia"/>
        </w:rPr>
        <w:t>拖拉机</w:t>
      </w:r>
      <w:r>
        <w:rPr>
          <w:rFonts w:ascii="宋体" w:eastAsia="宋体" w:hAnsi="宋体" w:cs="宋体" w:hint="eastAsia"/>
        </w:rPr>
        <w:t>产品</w:t>
      </w:r>
      <w:r w:rsidRPr="000E418E">
        <w:rPr>
          <w:rFonts w:ascii="宋体" w:eastAsia="宋体" w:hAnsi="宋体" w:cs="宋体" w:hint="eastAsia"/>
        </w:rPr>
        <w:t>型号和产品</w:t>
      </w:r>
      <w:r w:rsidRPr="002B62A7">
        <w:rPr>
          <w:rFonts w:ascii="宋体" w:eastAsia="宋体" w:hAnsi="宋体" w:cs="宋体" w:hint="eastAsia"/>
        </w:rPr>
        <w:t>（出厂）</w:t>
      </w:r>
      <w:r w:rsidRPr="000E418E">
        <w:rPr>
          <w:rFonts w:ascii="宋体" w:eastAsia="宋体" w:hAnsi="宋体" w:cs="宋体" w:hint="eastAsia"/>
        </w:rPr>
        <w:t>编号应打印在机架（</w:t>
      </w:r>
      <w:r w:rsidRPr="000E418E">
        <w:rPr>
          <w:rFonts w:ascii="宋体" w:eastAsia="宋体" w:hAnsi="宋体" w:cs="宋体" w:hint="eastAsia"/>
          <w:kern w:val="2"/>
        </w:rPr>
        <w:t>对无机架的拖拉机为机身主要承载且不易拆卸的构件</w:t>
      </w:r>
      <w:r w:rsidRPr="000E418E">
        <w:rPr>
          <w:rFonts w:ascii="宋体" w:eastAsia="宋体" w:hAnsi="宋体" w:cs="宋体" w:hint="eastAsia"/>
        </w:rPr>
        <w:t>）易见部位且易于拓印。</w:t>
      </w:r>
      <w:r w:rsidRPr="00826124">
        <w:rPr>
          <w:rFonts w:ascii="宋体" w:eastAsia="宋体" w:hAnsi="宋体" w:cs="宋体" w:hint="eastAsia"/>
        </w:rPr>
        <w:t>打印顺序为型号在前或上，产品（出厂）编号在后或下，至少在产品</w:t>
      </w:r>
      <w:r w:rsidRPr="002B62A7">
        <w:rPr>
          <w:rFonts w:ascii="宋体" w:eastAsia="宋体" w:hAnsi="宋体" w:cs="宋体" w:hint="eastAsia"/>
        </w:rPr>
        <w:t>（出厂）</w:t>
      </w:r>
      <w:r w:rsidRPr="00826124">
        <w:rPr>
          <w:rFonts w:ascii="宋体" w:eastAsia="宋体" w:hAnsi="宋体" w:cs="宋体" w:hint="eastAsia"/>
        </w:rPr>
        <w:t>编号的两端打印起止标记</w:t>
      </w:r>
      <w:r w:rsidRPr="00D64D23">
        <w:rPr>
          <w:rFonts w:ascii="宋体" w:eastAsia="宋体" w:hAnsi="宋体" w:cs="宋体" w:hint="eastAsia"/>
        </w:rPr>
        <w:t>。打印的具体位置应在产品</w:t>
      </w:r>
      <w:r>
        <w:rPr>
          <w:rFonts w:ascii="宋体" w:eastAsia="宋体" w:hAnsi="宋体" w:cs="宋体" w:hint="eastAsia"/>
        </w:rPr>
        <w:t>使用</w:t>
      </w:r>
      <w:r w:rsidRPr="00D64D23">
        <w:rPr>
          <w:rFonts w:ascii="宋体" w:eastAsia="宋体" w:hAnsi="宋体" w:cs="宋体" w:hint="eastAsia"/>
        </w:rPr>
        <w:t>说明书中指明。</w:t>
      </w:r>
    </w:p>
    <w:p w:rsidR="00107CC1" w:rsidRPr="00165F6C" w:rsidRDefault="00107CC1" w:rsidP="003E3E3C">
      <w:pPr>
        <w:pStyle w:val="affd"/>
        <w:numPr>
          <w:ilvl w:val="4"/>
          <w:numId w:val="3"/>
        </w:numPr>
        <w:ind w:firstLine="0"/>
        <w:rPr>
          <w:rFonts w:ascii="宋体" w:eastAsia="宋体" w:hAnsi="宋体"/>
        </w:rPr>
      </w:pPr>
      <w:r>
        <w:rPr>
          <w:rFonts w:ascii="宋体" w:eastAsia="宋体" w:hAnsi="宋体" w:cs="宋体" w:hint="eastAsia"/>
        </w:rPr>
        <w:lastRenderedPageBreak/>
        <w:t>拖拉机</w:t>
      </w:r>
      <w:r w:rsidRPr="00165F6C">
        <w:rPr>
          <w:rFonts w:ascii="宋体" w:eastAsia="宋体" w:hAnsi="宋体" w:cs="宋体" w:hint="eastAsia"/>
        </w:rPr>
        <w:t>至少在下列危险部位，应设置安全标志，安全标志应符合</w:t>
      </w:r>
      <w:r w:rsidRPr="00165F6C">
        <w:rPr>
          <w:rFonts w:ascii="宋体" w:eastAsia="宋体" w:hAnsi="宋体" w:cs="宋体"/>
        </w:rPr>
        <w:t>GB 10396</w:t>
      </w:r>
      <w:r w:rsidRPr="00165F6C">
        <w:rPr>
          <w:rFonts w:ascii="宋体" w:eastAsia="宋体" w:hAnsi="宋体" w:cs="宋体" w:hint="eastAsia"/>
        </w:rPr>
        <w:t>的规定</w:t>
      </w:r>
      <w:r w:rsidRPr="00920E3D">
        <w:rPr>
          <w:rFonts w:ascii="宋体" w:eastAsia="宋体" w:hAnsi="宋体" w:cs="宋体" w:hint="eastAsia"/>
        </w:rPr>
        <w:t>，并在</w:t>
      </w:r>
      <w:r w:rsidRPr="008116F7">
        <w:rPr>
          <w:rFonts w:ascii="宋体" w:eastAsia="宋体" w:hAnsi="宋体" w:cs="宋体" w:hint="eastAsia"/>
        </w:rPr>
        <w:t>产品使用</w:t>
      </w:r>
      <w:r w:rsidRPr="00920E3D">
        <w:rPr>
          <w:rFonts w:ascii="宋体" w:eastAsia="宋体" w:hAnsi="宋体" w:cs="宋体" w:hint="eastAsia"/>
        </w:rPr>
        <w:t>说明书中</w:t>
      </w:r>
      <w:r>
        <w:rPr>
          <w:rFonts w:ascii="宋体" w:eastAsia="宋体" w:hAnsi="宋体" w:cs="宋体" w:hint="eastAsia"/>
        </w:rPr>
        <w:t>重现</w:t>
      </w:r>
      <w:r w:rsidRPr="00920E3D">
        <w:rPr>
          <w:rFonts w:ascii="宋体" w:eastAsia="宋体" w:hAnsi="宋体" w:cs="宋体" w:hint="eastAsia"/>
        </w:rPr>
        <w:t>。</w:t>
      </w:r>
    </w:p>
    <w:p w:rsidR="00107CC1" w:rsidRPr="00165F6C" w:rsidRDefault="00107CC1" w:rsidP="00097A76">
      <w:pPr>
        <w:pStyle w:val="afffff5"/>
        <w:numPr>
          <w:ilvl w:val="1"/>
          <w:numId w:val="7"/>
        </w:numPr>
        <w:ind w:leftChars="0" w:firstLineChars="0"/>
        <w:rPr>
          <w:rFonts w:hAnsi="宋体" w:cs="Times New Roman"/>
          <w:kern w:val="2"/>
        </w:rPr>
      </w:pPr>
      <w:r w:rsidRPr="00165F6C">
        <w:rPr>
          <w:rFonts w:hAnsi="宋体" w:hint="eastAsia"/>
        </w:rPr>
        <w:t>禁</w:t>
      </w:r>
      <w:r w:rsidRPr="00165F6C">
        <w:rPr>
          <w:rFonts w:hAnsi="宋体" w:hint="eastAsia"/>
          <w:kern w:val="2"/>
        </w:rPr>
        <w:t>止乘坐在非乘员位置上，如拖拉机后挡泥板处禁止乘坐的安全标志；</w:t>
      </w:r>
    </w:p>
    <w:p w:rsidR="00107CC1" w:rsidRPr="008D2F6F" w:rsidRDefault="00107CC1" w:rsidP="00097A76">
      <w:pPr>
        <w:pStyle w:val="afffff5"/>
        <w:numPr>
          <w:ilvl w:val="1"/>
          <w:numId w:val="7"/>
        </w:numPr>
        <w:ind w:leftChars="0" w:firstLineChars="0"/>
        <w:rPr>
          <w:rFonts w:cs="Times New Roman"/>
        </w:rPr>
      </w:pPr>
      <w:r w:rsidRPr="00165F6C">
        <w:rPr>
          <w:rFonts w:hAnsi="宋体" w:hint="eastAsia"/>
          <w:kern w:val="2"/>
        </w:rPr>
        <w:t>悬挂装置工作</w:t>
      </w:r>
      <w:r w:rsidRPr="00165F6C">
        <w:rPr>
          <w:rFonts w:hint="eastAsia"/>
        </w:rPr>
        <w:t>时</w:t>
      </w:r>
      <w:r w:rsidRPr="008D2F6F">
        <w:rPr>
          <w:rFonts w:hint="eastAsia"/>
        </w:rPr>
        <w:t>，禁止靠近的安全标志；</w:t>
      </w:r>
    </w:p>
    <w:p w:rsidR="00107CC1" w:rsidRPr="008D2F6F" w:rsidRDefault="00107CC1" w:rsidP="00097A76">
      <w:pPr>
        <w:pStyle w:val="afffff5"/>
        <w:numPr>
          <w:ilvl w:val="1"/>
          <w:numId w:val="7"/>
        </w:numPr>
        <w:ind w:leftChars="0" w:firstLineChars="0"/>
        <w:rPr>
          <w:rFonts w:cs="Times New Roman"/>
        </w:rPr>
      </w:pPr>
      <w:r w:rsidRPr="008D2F6F">
        <w:rPr>
          <w:rFonts w:hint="eastAsia"/>
        </w:rPr>
        <w:t>动力输出轴使用的安全标志；</w:t>
      </w:r>
    </w:p>
    <w:p w:rsidR="00107CC1" w:rsidRDefault="00107CC1" w:rsidP="00097A76">
      <w:pPr>
        <w:pStyle w:val="afffff5"/>
        <w:numPr>
          <w:ilvl w:val="1"/>
          <w:numId w:val="7"/>
        </w:numPr>
        <w:ind w:leftChars="0" w:firstLineChars="0"/>
        <w:rPr>
          <w:rFonts w:cs="Times New Roman"/>
        </w:rPr>
      </w:pPr>
      <w:r w:rsidRPr="008D2F6F">
        <w:rPr>
          <w:rFonts w:hint="eastAsia"/>
        </w:rPr>
        <w:t>水箱盖处的安全标志</w:t>
      </w:r>
      <w:r>
        <w:rPr>
          <w:rFonts w:hint="eastAsia"/>
        </w:rPr>
        <w:t>；</w:t>
      </w:r>
    </w:p>
    <w:p w:rsidR="00107CC1" w:rsidRPr="003E3E3C" w:rsidRDefault="00107CC1" w:rsidP="003E3E3C">
      <w:pPr>
        <w:pStyle w:val="affd"/>
        <w:numPr>
          <w:ilvl w:val="4"/>
          <w:numId w:val="3"/>
        </w:numPr>
        <w:ind w:firstLine="0"/>
        <w:rPr>
          <w:rFonts w:ascii="宋体" w:eastAsia="宋体" w:hAnsi="宋体"/>
        </w:rPr>
      </w:pPr>
      <w:r>
        <w:rPr>
          <w:rFonts w:ascii="宋体" w:eastAsia="宋体" w:hAnsi="宋体" w:cs="宋体" w:hint="eastAsia"/>
        </w:rPr>
        <w:t>拖拉</w:t>
      </w:r>
      <w:r w:rsidRPr="00FB7042">
        <w:rPr>
          <w:rFonts w:ascii="宋体" w:eastAsia="宋体" w:hAnsi="宋体" w:cs="宋体" w:hint="eastAsia"/>
        </w:rPr>
        <w:t>机应在前面的中间位置设置一个前号牌座，其下边缘与地面的高度应不小于</w:t>
      </w:r>
      <w:r w:rsidRPr="00FB7042">
        <w:rPr>
          <w:rFonts w:ascii="宋体" w:eastAsia="宋体" w:hAnsi="宋体" w:cs="宋体"/>
        </w:rPr>
        <w:t>0.3m</w:t>
      </w:r>
      <w:r w:rsidRPr="00FB7042">
        <w:rPr>
          <w:rFonts w:ascii="宋体" w:eastAsia="宋体" w:hAnsi="宋体" w:cs="宋体" w:hint="eastAsia"/>
        </w:rPr>
        <w:t>。号牌座不得安装在前配重上。有驾驶室的拖拉机，号牌座可设置在驾驶室前面最高处的中间位置，其上边缘不得超出驾驶室前</w:t>
      </w:r>
      <w:r>
        <w:rPr>
          <w:rFonts w:ascii="宋体" w:eastAsia="宋体" w:hAnsi="宋体" w:cs="宋体" w:hint="eastAsia"/>
        </w:rPr>
        <w:t>部</w:t>
      </w:r>
      <w:r w:rsidRPr="000E418E">
        <w:rPr>
          <w:rFonts w:ascii="宋体" w:eastAsia="宋体" w:hAnsi="宋体" w:cs="宋体" w:hint="eastAsia"/>
        </w:rPr>
        <w:t>的上边缘，可向前倾斜，最大倾斜角度应不大于</w:t>
      </w:r>
      <w:r w:rsidRPr="000E418E">
        <w:rPr>
          <w:rFonts w:ascii="宋体" w:eastAsia="宋体" w:hAnsi="宋体" w:cs="宋体"/>
        </w:rPr>
        <w:t>15</w:t>
      </w:r>
      <w:r w:rsidRPr="000E418E">
        <w:rPr>
          <w:rFonts w:ascii="宋体" w:eastAsia="宋体" w:hAnsi="宋体" w:cs="宋体" w:hint="eastAsia"/>
        </w:rPr>
        <w:t>°</w:t>
      </w:r>
      <w:r w:rsidRPr="00FD4597">
        <w:rPr>
          <w:rFonts w:ascii="宋体" w:eastAsia="宋体" w:hAnsi="宋体" w:cs="宋体" w:hint="eastAsia"/>
        </w:rPr>
        <w:t>。</w:t>
      </w:r>
    </w:p>
    <w:p w:rsidR="00107CC1" w:rsidRPr="008D2F6F" w:rsidRDefault="00107CC1" w:rsidP="00C9597B">
      <w:pPr>
        <w:pStyle w:val="affe"/>
        <w:numPr>
          <w:ilvl w:val="3"/>
          <w:numId w:val="3"/>
        </w:numPr>
        <w:spacing w:beforeLines="50" w:before="156" w:afterLines="50" w:after="156"/>
        <w:ind w:left="0"/>
      </w:pPr>
      <w:r w:rsidRPr="008D2F6F">
        <w:rPr>
          <w:rFonts w:cs="黑体" w:hint="eastAsia"/>
        </w:rPr>
        <w:t>判定规则</w:t>
      </w:r>
    </w:p>
    <w:p w:rsidR="00107CC1" w:rsidRDefault="00107CC1" w:rsidP="009A730F">
      <w:pPr>
        <w:pStyle w:val="aff3"/>
        <w:ind w:firstLine="420"/>
        <w:rPr>
          <w:rFonts w:hAnsi="宋体" w:cs="Times New Roman"/>
        </w:rPr>
      </w:pPr>
      <w:r>
        <w:rPr>
          <w:rFonts w:hint="eastAsia"/>
        </w:rPr>
        <w:t>主机型的</w:t>
      </w:r>
      <w:r w:rsidRPr="004F6444">
        <w:rPr>
          <w:rFonts w:hint="eastAsia"/>
        </w:rPr>
        <w:t>安全要求、安全防护、安全性能、照明信号装置、</w:t>
      </w:r>
      <w:r>
        <w:rPr>
          <w:rFonts w:hint="eastAsia"/>
        </w:rPr>
        <w:t>使用</w:t>
      </w:r>
      <w:r w:rsidRPr="004F6444">
        <w:rPr>
          <w:rFonts w:hint="eastAsia"/>
        </w:rPr>
        <w:t>信息</w:t>
      </w:r>
      <w:r>
        <w:rPr>
          <w:rFonts w:hint="eastAsia"/>
        </w:rPr>
        <w:t>均满足表</w:t>
      </w:r>
      <w:r w:rsidR="001B0C80">
        <w:t>2</w:t>
      </w:r>
      <w:r>
        <w:rPr>
          <w:rFonts w:hint="eastAsia"/>
        </w:rPr>
        <w:t>要求时，主机型</w:t>
      </w:r>
      <w:r w:rsidRPr="00C3745F">
        <w:rPr>
          <w:rFonts w:hint="eastAsia"/>
        </w:rPr>
        <w:t>安全性评价</w:t>
      </w:r>
      <w:r>
        <w:rPr>
          <w:rFonts w:hint="eastAsia"/>
        </w:rPr>
        <w:t>结论为</w:t>
      </w:r>
      <w:r>
        <w:rPr>
          <w:rFonts w:hAnsi="宋体" w:hint="eastAsia"/>
        </w:rPr>
        <w:t>符合大纲要求</w:t>
      </w:r>
      <w:r w:rsidRPr="008D2F6F">
        <w:rPr>
          <w:rFonts w:hAnsi="宋体" w:hint="eastAsia"/>
        </w:rPr>
        <w:t>；否则，</w:t>
      </w:r>
      <w:r>
        <w:rPr>
          <w:rFonts w:hint="eastAsia"/>
        </w:rPr>
        <w:t>为</w:t>
      </w:r>
      <w:r>
        <w:rPr>
          <w:rFonts w:hAnsi="宋体" w:hint="eastAsia"/>
        </w:rPr>
        <w:t>不符合大纲要求</w:t>
      </w:r>
      <w:r w:rsidRPr="008D2F6F">
        <w:rPr>
          <w:rFonts w:hAnsi="宋体" w:hint="eastAsia"/>
        </w:rPr>
        <w:t>。</w:t>
      </w:r>
    </w:p>
    <w:p w:rsidR="00107CC1" w:rsidRDefault="00107CC1" w:rsidP="00E35155">
      <w:pPr>
        <w:pStyle w:val="aff3"/>
        <w:ind w:firstLine="420"/>
        <w:rPr>
          <w:rFonts w:ascii="黑体" w:eastAsia="黑体" w:cs="Times New Roman"/>
        </w:rPr>
      </w:pPr>
      <w:r>
        <w:rPr>
          <w:rFonts w:hAnsi="宋体" w:hint="eastAsia"/>
        </w:rPr>
        <w:t>其他机型</w:t>
      </w:r>
      <w:r>
        <w:rPr>
          <w:rFonts w:hint="eastAsia"/>
        </w:rPr>
        <w:t>的</w:t>
      </w:r>
      <w:r w:rsidRPr="004F6444">
        <w:rPr>
          <w:rFonts w:hint="eastAsia"/>
        </w:rPr>
        <w:t>安全要求、安全防护、</w:t>
      </w:r>
      <w:r w:rsidRPr="00751C9F">
        <w:rPr>
          <w:rFonts w:hint="eastAsia"/>
        </w:rPr>
        <w:t>部分安全性能（适用</w:t>
      </w:r>
      <w:r w:rsidRPr="00751C9F">
        <w:t>5.7.2</w:t>
      </w:r>
      <w:r w:rsidRPr="00751C9F">
        <w:rPr>
          <w:rFonts w:hint="eastAsia"/>
        </w:rPr>
        <w:t>条）</w:t>
      </w:r>
      <w:r>
        <w:rPr>
          <w:rFonts w:hint="eastAsia"/>
        </w:rPr>
        <w:t>、</w:t>
      </w:r>
      <w:r w:rsidRPr="004F6444">
        <w:rPr>
          <w:rFonts w:hint="eastAsia"/>
        </w:rPr>
        <w:t>照明信号装置、</w:t>
      </w:r>
      <w:r>
        <w:rPr>
          <w:rFonts w:hint="eastAsia"/>
        </w:rPr>
        <w:t>使用</w:t>
      </w:r>
      <w:r w:rsidRPr="004F6444">
        <w:rPr>
          <w:rFonts w:hint="eastAsia"/>
        </w:rPr>
        <w:t>信息</w:t>
      </w:r>
      <w:r w:rsidRPr="00124909">
        <w:rPr>
          <w:rFonts w:hAnsi="宋体" w:hint="eastAsia"/>
        </w:rPr>
        <w:t>均满足</w:t>
      </w:r>
      <w:r>
        <w:rPr>
          <w:rFonts w:hAnsi="宋体" w:hint="eastAsia"/>
        </w:rPr>
        <w:t>表</w:t>
      </w:r>
      <w:r>
        <w:rPr>
          <w:rFonts w:hAnsi="宋体"/>
        </w:rPr>
        <w:t>4</w:t>
      </w:r>
      <w:r w:rsidRPr="00124909">
        <w:rPr>
          <w:rFonts w:hAnsi="宋体" w:hint="eastAsia"/>
        </w:rPr>
        <w:t>要求时，</w:t>
      </w:r>
      <w:r>
        <w:rPr>
          <w:rFonts w:hAnsi="宋体" w:hint="eastAsia"/>
        </w:rPr>
        <w:t>其他机型安全性评价</w:t>
      </w:r>
      <w:r w:rsidRPr="00124909">
        <w:rPr>
          <w:rFonts w:hAnsi="宋体" w:hint="eastAsia"/>
        </w:rPr>
        <w:t>结论为符合大纲要求；否则，为不符合大纲要求。</w:t>
      </w:r>
    </w:p>
    <w:p w:rsidR="00107CC1" w:rsidRPr="000057EB" w:rsidRDefault="000E5DD3" w:rsidP="000E5DD3">
      <w:pPr>
        <w:pStyle w:val="a5"/>
        <w:numPr>
          <w:ilvl w:val="0"/>
          <w:numId w:val="0"/>
        </w:numPr>
        <w:rPr>
          <w:rFonts w:hAnsi="宋体" w:cs="Times New Roman"/>
        </w:rPr>
      </w:pPr>
      <w:r>
        <w:rPr>
          <w:rFonts w:hint="eastAsia"/>
        </w:rPr>
        <w:t>表</w:t>
      </w:r>
      <w:r w:rsidR="001B0C80">
        <w:rPr>
          <w:rFonts w:hint="eastAsia"/>
        </w:rPr>
        <w:t xml:space="preserve">2  </w:t>
      </w:r>
      <w:r w:rsidR="00107CC1">
        <w:rPr>
          <w:rFonts w:hint="eastAsia"/>
        </w:rPr>
        <w:t>安全性评价判定表</w:t>
      </w:r>
    </w:p>
    <w:tbl>
      <w:tblPr>
        <w:tblW w:w="4949" w:type="pct"/>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25"/>
        <w:gridCol w:w="944"/>
        <w:gridCol w:w="2351"/>
        <w:gridCol w:w="942"/>
        <w:gridCol w:w="4278"/>
      </w:tblGrid>
      <w:tr w:rsidR="00107CC1" w:rsidTr="002A6144">
        <w:trPr>
          <w:cantSplit/>
          <w:trHeight w:hRule="exact" w:val="567"/>
        </w:trPr>
        <w:tc>
          <w:tcPr>
            <w:tcW w:w="392" w:type="pct"/>
            <w:tcBorders>
              <w:top w:val="single" w:sz="8" w:space="0" w:color="auto"/>
            </w:tcBorders>
            <w:vAlign w:val="center"/>
          </w:tcPr>
          <w:p w:rsidR="00107CC1" w:rsidRDefault="00107CC1">
            <w:pPr>
              <w:pStyle w:val="aff3"/>
              <w:adjustRightInd w:val="0"/>
              <w:snapToGrid w:val="0"/>
              <w:ind w:firstLineChars="0" w:firstLine="0"/>
              <w:jc w:val="center"/>
              <w:rPr>
                <w:rFonts w:hAnsi="宋体" w:cs="Times New Roman"/>
                <w:kern w:val="2"/>
                <w:sz w:val="18"/>
                <w:szCs w:val="18"/>
              </w:rPr>
            </w:pPr>
            <w:r>
              <w:rPr>
                <w:rFonts w:hAnsi="宋体" w:hint="eastAsia"/>
                <w:sz w:val="18"/>
                <w:szCs w:val="18"/>
              </w:rPr>
              <w:t>序号</w:t>
            </w:r>
          </w:p>
        </w:tc>
        <w:tc>
          <w:tcPr>
            <w:tcW w:w="1783" w:type="pct"/>
            <w:gridSpan w:val="2"/>
            <w:tcBorders>
              <w:top w:val="single" w:sz="8" w:space="0" w:color="auto"/>
            </w:tcBorders>
            <w:vAlign w:val="center"/>
          </w:tcPr>
          <w:p w:rsidR="00107CC1" w:rsidRDefault="00107CC1">
            <w:pPr>
              <w:pStyle w:val="aff3"/>
              <w:adjustRightInd w:val="0"/>
              <w:snapToGrid w:val="0"/>
              <w:ind w:firstLineChars="0" w:firstLine="0"/>
              <w:jc w:val="center"/>
              <w:rPr>
                <w:rFonts w:hAnsi="宋体" w:cs="Times New Roman"/>
                <w:kern w:val="2"/>
                <w:sz w:val="18"/>
                <w:szCs w:val="18"/>
              </w:rPr>
            </w:pPr>
            <w:r>
              <w:rPr>
                <w:rFonts w:hAnsi="宋体" w:hint="eastAsia"/>
                <w:sz w:val="18"/>
                <w:szCs w:val="18"/>
              </w:rPr>
              <w:t>项目</w:t>
            </w:r>
          </w:p>
        </w:tc>
        <w:tc>
          <w:tcPr>
            <w:tcW w:w="510" w:type="pct"/>
            <w:tcBorders>
              <w:top w:val="single" w:sz="8" w:space="0" w:color="auto"/>
            </w:tcBorders>
            <w:vAlign w:val="center"/>
          </w:tcPr>
          <w:p w:rsidR="00107CC1" w:rsidRDefault="00107CC1">
            <w:pPr>
              <w:pStyle w:val="aff3"/>
              <w:adjustRightInd w:val="0"/>
              <w:snapToGrid w:val="0"/>
              <w:ind w:firstLineChars="0" w:firstLine="0"/>
              <w:jc w:val="center"/>
              <w:rPr>
                <w:rFonts w:hAnsi="宋体" w:cs="Times New Roman"/>
                <w:kern w:val="2"/>
                <w:sz w:val="18"/>
                <w:szCs w:val="18"/>
              </w:rPr>
            </w:pPr>
            <w:r>
              <w:rPr>
                <w:rFonts w:hAnsi="宋体" w:hint="eastAsia"/>
                <w:sz w:val="18"/>
                <w:szCs w:val="18"/>
              </w:rPr>
              <w:t>单位</w:t>
            </w:r>
          </w:p>
        </w:tc>
        <w:tc>
          <w:tcPr>
            <w:tcW w:w="2315" w:type="pct"/>
            <w:tcBorders>
              <w:top w:val="single" w:sz="8" w:space="0" w:color="auto"/>
            </w:tcBorders>
            <w:vAlign w:val="center"/>
          </w:tcPr>
          <w:p w:rsidR="00107CC1" w:rsidRDefault="00107CC1">
            <w:pPr>
              <w:pStyle w:val="aff3"/>
              <w:adjustRightInd w:val="0"/>
              <w:snapToGrid w:val="0"/>
              <w:ind w:firstLineChars="0" w:firstLine="0"/>
              <w:jc w:val="center"/>
              <w:rPr>
                <w:rFonts w:hAnsi="宋体" w:cs="Times New Roman"/>
                <w:kern w:val="2"/>
                <w:sz w:val="18"/>
                <w:szCs w:val="18"/>
              </w:rPr>
            </w:pPr>
            <w:r>
              <w:rPr>
                <w:rFonts w:hAnsi="宋体" w:hint="eastAsia"/>
                <w:sz w:val="18"/>
                <w:szCs w:val="18"/>
              </w:rPr>
              <w:t>要求</w:t>
            </w:r>
          </w:p>
        </w:tc>
      </w:tr>
      <w:tr w:rsidR="00107CC1" w:rsidTr="002A6144">
        <w:trPr>
          <w:cantSplit/>
          <w:trHeight w:hRule="exact" w:val="567"/>
        </w:trPr>
        <w:tc>
          <w:tcPr>
            <w:tcW w:w="392" w:type="pct"/>
            <w:vAlign w:val="center"/>
          </w:tcPr>
          <w:p w:rsidR="00107CC1" w:rsidRDefault="00107CC1" w:rsidP="00E84966">
            <w:pPr>
              <w:pStyle w:val="aff3"/>
              <w:ind w:firstLineChars="0" w:firstLine="0"/>
              <w:jc w:val="center"/>
              <w:rPr>
                <w:rFonts w:hAnsi="宋体"/>
                <w:sz w:val="18"/>
                <w:szCs w:val="18"/>
              </w:rPr>
            </w:pPr>
            <w:r>
              <w:rPr>
                <w:rFonts w:hAnsi="宋体"/>
                <w:sz w:val="18"/>
                <w:szCs w:val="18"/>
              </w:rPr>
              <w:t>1</w:t>
            </w:r>
          </w:p>
        </w:tc>
        <w:tc>
          <w:tcPr>
            <w:tcW w:w="1783" w:type="pct"/>
            <w:gridSpan w:val="2"/>
            <w:vAlign w:val="center"/>
          </w:tcPr>
          <w:p w:rsidR="00107CC1" w:rsidRPr="00FE3122" w:rsidRDefault="00107CC1" w:rsidP="00E84966">
            <w:pPr>
              <w:pStyle w:val="aff3"/>
              <w:adjustRightInd w:val="0"/>
              <w:snapToGrid w:val="0"/>
              <w:ind w:firstLineChars="0" w:firstLine="0"/>
              <w:rPr>
                <w:rFonts w:hAnsi="宋体" w:cs="Times New Roman"/>
                <w:sz w:val="18"/>
                <w:szCs w:val="18"/>
              </w:rPr>
            </w:pPr>
            <w:r w:rsidRPr="00FE3122">
              <w:rPr>
                <w:rFonts w:hAnsi="宋体" w:hint="eastAsia"/>
                <w:sz w:val="18"/>
                <w:szCs w:val="18"/>
              </w:rPr>
              <w:t>安全要求</w:t>
            </w:r>
          </w:p>
        </w:tc>
        <w:tc>
          <w:tcPr>
            <w:tcW w:w="510" w:type="pct"/>
            <w:vAlign w:val="center"/>
          </w:tcPr>
          <w:p w:rsidR="00107CC1" w:rsidRPr="00624F5C" w:rsidRDefault="00107CC1" w:rsidP="00E84966">
            <w:pPr>
              <w:pStyle w:val="aff3"/>
              <w:adjustRightInd w:val="0"/>
              <w:snapToGrid w:val="0"/>
              <w:ind w:firstLineChars="0" w:firstLine="0"/>
              <w:jc w:val="center"/>
              <w:rPr>
                <w:rFonts w:hAnsi="宋体" w:cs="Times New Roman"/>
                <w:sz w:val="18"/>
                <w:szCs w:val="18"/>
              </w:rPr>
            </w:pPr>
            <w:r>
              <w:rPr>
                <w:rFonts w:hAnsi="宋体"/>
                <w:sz w:val="18"/>
                <w:szCs w:val="18"/>
              </w:rPr>
              <w:t>/</w:t>
            </w:r>
          </w:p>
        </w:tc>
        <w:tc>
          <w:tcPr>
            <w:tcW w:w="2315" w:type="pct"/>
            <w:vAlign w:val="center"/>
          </w:tcPr>
          <w:p w:rsidR="00107CC1" w:rsidRPr="00624F5C" w:rsidRDefault="00107CC1" w:rsidP="00E16D7B">
            <w:pPr>
              <w:pStyle w:val="aff3"/>
              <w:adjustRightInd w:val="0"/>
              <w:snapToGrid w:val="0"/>
              <w:ind w:firstLineChars="0" w:firstLine="0"/>
              <w:jc w:val="left"/>
              <w:rPr>
                <w:rFonts w:hAnsi="宋体" w:cs="Times New Roman"/>
                <w:sz w:val="18"/>
                <w:szCs w:val="18"/>
              </w:rPr>
            </w:pPr>
            <w:r>
              <w:rPr>
                <w:rFonts w:hint="eastAsia"/>
                <w:sz w:val="18"/>
                <w:szCs w:val="18"/>
              </w:rPr>
              <w:t>符合</w:t>
            </w:r>
            <w:r>
              <w:rPr>
                <w:sz w:val="18"/>
                <w:szCs w:val="18"/>
              </w:rPr>
              <w:t>5.4.1</w:t>
            </w:r>
            <w:r>
              <w:rPr>
                <w:rFonts w:hint="eastAsia"/>
                <w:sz w:val="18"/>
                <w:szCs w:val="18"/>
              </w:rPr>
              <w:t>的要求</w:t>
            </w:r>
          </w:p>
        </w:tc>
      </w:tr>
      <w:tr w:rsidR="00107CC1" w:rsidTr="002A6144">
        <w:trPr>
          <w:cantSplit/>
          <w:trHeight w:hRule="exact" w:val="567"/>
        </w:trPr>
        <w:tc>
          <w:tcPr>
            <w:tcW w:w="392" w:type="pct"/>
            <w:vAlign w:val="center"/>
          </w:tcPr>
          <w:p w:rsidR="00107CC1" w:rsidRPr="000F5899" w:rsidRDefault="00107CC1" w:rsidP="00E84966">
            <w:pPr>
              <w:pStyle w:val="aff3"/>
              <w:ind w:firstLineChars="0" w:firstLine="0"/>
              <w:jc w:val="center"/>
              <w:rPr>
                <w:rFonts w:hAnsi="宋体"/>
                <w:sz w:val="18"/>
                <w:szCs w:val="18"/>
              </w:rPr>
            </w:pPr>
            <w:r w:rsidRPr="000F5899">
              <w:rPr>
                <w:rFonts w:hAnsi="宋体"/>
                <w:sz w:val="18"/>
                <w:szCs w:val="18"/>
              </w:rPr>
              <w:t>2</w:t>
            </w:r>
          </w:p>
        </w:tc>
        <w:tc>
          <w:tcPr>
            <w:tcW w:w="1783" w:type="pct"/>
            <w:gridSpan w:val="2"/>
            <w:vAlign w:val="center"/>
          </w:tcPr>
          <w:p w:rsidR="00107CC1" w:rsidRPr="00FE3122" w:rsidRDefault="00107CC1" w:rsidP="00E84966">
            <w:pPr>
              <w:pStyle w:val="aff3"/>
              <w:adjustRightInd w:val="0"/>
              <w:snapToGrid w:val="0"/>
              <w:ind w:firstLineChars="0" w:firstLine="0"/>
              <w:rPr>
                <w:rFonts w:hAnsi="宋体" w:cs="Times New Roman"/>
                <w:sz w:val="18"/>
                <w:szCs w:val="18"/>
              </w:rPr>
            </w:pPr>
            <w:r w:rsidRPr="00FE3122">
              <w:rPr>
                <w:rFonts w:hAnsi="宋体" w:hint="eastAsia"/>
                <w:sz w:val="18"/>
                <w:szCs w:val="18"/>
              </w:rPr>
              <w:t>安全防护</w:t>
            </w:r>
          </w:p>
        </w:tc>
        <w:tc>
          <w:tcPr>
            <w:tcW w:w="510" w:type="pct"/>
            <w:vAlign w:val="center"/>
          </w:tcPr>
          <w:p w:rsidR="00107CC1" w:rsidRPr="000F5899" w:rsidRDefault="00107CC1" w:rsidP="00E84966">
            <w:pPr>
              <w:pStyle w:val="aff3"/>
              <w:adjustRightInd w:val="0"/>
              <w:snapToGrid w:val="0"/>
              <w:ind w:firstLineChars="0" w:firstLine="0"/>
              <w:jc w:val="center"/>
              <w:rPr>
                <w:rFonts w:hAnsi="宋体" w:cs="Times New Roman"/>
                <w:sz w:val="18"/>
                <w:szCs w:val="18"/>
              </w:rPr>
            </w:pPr>
            <w:r>
              <w:rPr>
                <w:rFonts w:hAnsi="宋体"/>
                <w:sz w:val="18"/>
                <w:szCs w:val="18"/>
              </w:rPr>
              <w:t>/</w:t>
            </w:r>
          </w:p>
        </w:tc>
        <w:tc>
          <w:tcPr>
            <w:tcW w:w="2315" w:type="pct"/>
            <w:vAlign w:val="center"/>
          </w:tcPr>
          <w:p w:rsidR="00107CC1" w:rsidRPr="000F5899" w:rsidRDefault="00107CC1" w:rsidP="00E16D7B">
            <w:pPr>
              <w:pStyle w:val="aff3"/>
              <w:adjustRightInd w:val="0"/>
              <w:snapToGrid w:val="0"/>
              <w:ind w:firstLineChars="0" w:firstLine="0"/>
              <w:jc w:val="left"/>
              <w:rPr>
                <w:rFonts w:hAnsi="宋体" w:cs="Times New Roman"/>
                <w:sz w:val="18"/>
                <w:szCs w:val="18"/>
              </w:rPr>
            </w:pPr>
            <w:r>
              <w:rPr>
                <w:rFonts w:hint="eastAsia"/>
                <w:sz w:val="18"/>
                <w:szCs w:val="18"/>
              </w:rPr>
              <w:t>符合</w:t>
            </w:r>
            <w:r>
              <w:rPr>
                <w:sz w:val="18"/>
                <w:szCs w:val="18"/>
              </w:rPr>
              <w:t>5.4.2</w:t>
            </w:r>
            <w:r>
              <w:rPr>
                <w:rFonts w:hint="eastAsia"/>
                <w:sz w:val="18"/>
                <w:szCs w:val="18"/>
              </w:rPr>
              <w:t>的要求</w:t>
            </w:r>
          </w:p>
        </w:tc>
      </w:tr>
      <w:tr w:rsidR="00107CC1" w:rsidTr="002A6144">
        <w:trPr>
          <w:cantSplit/>
          <w:trHeight w:hRule="exact" w:val="567"/>
        </w:trPr>
        <w:tc>
          <w:tcPr>
            <w:tcW w:w="392" w:type="pct"/>
            <w:vMerge w:val="restart"/>
            <w:vAlign w:val="center"/>
          </w:tcPr>
          <w:p w:rsidR="00107CC1" w:rsidRDefault="00107CC1" w:rsidP="00232E74">
            <w:pPr>
              <w:pStyle w:val="aff3"/>
              <w:ind w:firstLineChars="0" w:firstLine="0"/>
              <w:jc w:val="center"/>
              <w:rPr>
                <w:rFonts w:hAnsi="宋体"/>
                <w:sz w:val="18"/>
                <w:szCs w:val="18"/>
              </w:rPr>
            </w:pPr>
            <w:r>
              <w:rPr>
                <w:rFonts w:hAnsi="宋体"/>
                <w:sz w:val="18"/>
                <w:szCs w:val="18"/>
              </w:rPr>
              <w:t>3</w:t>
            </w:r>
          </w:p>
        </w:tc>
        <w:tc>
          <w:tcPr>
            <w:tcW w:w="511" w:type="pct"/>
            <w:vMerge w:val="restart"/>
            <w:vAlign w:val="center"/>
          </w:tcPr>
          <w:p w:rsidR="00107CC1" w:rsidRDefault="00107CC1" w:rsidP="00E84966">
            <w:pPr>
              <w:pStyle w:val="aff3"/>
              <w:adjustRightInd w:val="0"/>
              <w:snapToGrid w:val="0"/>
              <w:ind w:firstLineChars="0" w:firstLine="0"/>
              <w:rPr>
                <w:rFonts w:hAnsi="宋体" w:cs="Times New Roman"/>
                <w:sz w:val="18"/>
                <w:szCs w:val="18"/>
              </w:rPr>
            </w:pPr>
            <w:r>
              <w:rPr>
                <w:rFonts w:hAnsi="宋体" w:hint="eastAsia"/>
                <w:sz w:val="18"/>
                <w:szCs w:val="18"/>
              </w:rPr>
              <w:t>安全性能</w:t>
            </w:r>
          </w:p>
        </w:tc>
        <w:tc>
          <w:tcPr>
            <w:tcW w:w="1271" w:type="pct"/>
            <w:vAlign w:val="center"/>
          </w:tcPr>
          <w:p w:rsidR="00107CC1" w:rsidRPr="00122D44" w:rsidRDefault="00107CC1" w:rsidP="000057EB">
            <w:pPr>
              <w:pStyle w:val="aff3"/>
              <w:adjustRightInd w:val="0"/>
              <w:snapToGrid w:val="0"/>
              <w:ind w:firstLineChars="0" w:firstLine="0"/>
              <w:rPr>
                <w:rFonts w:hAnsi="宋体" w:cs="Times New Roman"/>
                <w:strike/>
                <w:sz w:val="18"/>
                <w:szCs w:val="18"/>
              </w:rPr>
            </w:pPr>
            <w:r>
              <w:rPr>
                <w:rFonts w:hAnsi="宋体" w:hint="eastAsia"/>
                <w:sz w:val="18"/>
                <w:szCs w:val="18"/>
              </w:rPr>
              <w:t>动态环境噪声</w:t>
            </w:r>
          </w:p>
        </w:tc>
        <w:tc>
          <w:tcPr>
            <w:tcW w:w="510" w:type="pct"/>
            <w:vAlign w:val="center"/>
          </w:tcPr>
          <w:p w:rsidR="00107CC1" w:rsidRPr="00122D44" w:rsidRDefault="00107CC1" w:rsidP="00E84966">
            <w:pPr>
              <w:pStyle w:val="aff3"/>
              <w:adjustRightInd w:val="0"/>
              <w:snapToGrid w:val="0"/>
              <w:ind w:firstLineChars="0" w:firstLine="0"/>
              <w:jc w:val="center"/>
              <w:rPr>
                <w:rFonts w:hAnsi="宋体" w:cs="Times New Roman"/>
                <w:strike/>
                <w:sz w:val="18"/>
                <w:szCs w:val="18"/>
              </w:rPr>
            </w:pPr>
            <w:r>
              <w:rPr>
                <w:rFonts w:hAnsi="宋体"/>
                <w:sz w:val="18"/>
                <w:szCs w:val="18"/>
              </w:rPr>
              <w:t>dB(A)</w:t>
            </w:r>
          </w:p>
        </w:tc>
        <w:tc>
          <w:tcPr>
            <w:tcW w:w="2315" w:type="pct"/>
            <w:vAlign w:val="center"/>
          </w:tcPr>
          <w:p w:rsidR="00107CC1" w:rsidRPr="00122D44" w:rsidRDefault="00107CC1" w:rsidP="00E84966">
            <w:pPr>
              <w:pStyle w:val="aff3"/>
              <w:adjustRightInd w:val="0"/>
              <w:snapToGrid w:val="0"/>
              <w:ind w:firstLineChars="0" w:firstLine="0"/>
              <w:jc w:val="left"/>
              <w:rPr>
                <w:rFonts w:hAnsi="宋体" w:cs="Times New Roman"/>
                <w:strike/>
                <w:sz w:val="18"/>
                <w:szCs w:val="18"/>
              </w:rPr>
            </w:pPr>
            <w:r>
              <w:rPr>
                <w:rFonts w:hAnsi="宋体" w:hint="eastAsia"/>
                <w:sz w:val="18"/>
                <w:szCs w:val="18"/>
              </w:rPr>
              <w:t>应符合</w:t>
            </w:r>
            <w:r>
              <w:rPr>
                <w:rFonts w:hAnsi="宋体"/>
                <w:sz w:val="18"/>
                <w:szCs w:val="18"/>
              </w:rPr>
              <w:t>GB 6376</w:t>
            </w:r>
            <w:r>
              <w:rPr>
                <w:rFonts w:hAnsi="宋体" w:hint="eastAsia"/>
                <w:sz w:val="18"/>
                <w:szCs w:val="18"/>
              </w:rPr>
              <w:t>的</w:t>
            </w:r>
            <w:r>
              <w:rPr>
                <w:rFonts w:hint="eastAsia"/>
                <w:sz w:val="18"/>
                <w:szCs w:val="18"/>
              </w:rPr>
              <w:t>要求</w:t>
            </w:r>
          </w:p>
        </w:tc>
      </w:tr>
      <w:tr w:rsidR="00107CC1" w:rsidTr="002A6144">
        <w:trPr>
          <w:cantSplit/>
          <w:trHeight w:hRule="exact" w:val="567"/>
        </w:trPr>
        <w:tc>
          <w:tcPr>
            <w:tcW w:w="392" w:type="pct"/>
            <w:vMerge/>
            <w:vAlign w:val="center"/>
          </w:tcPr>
          <w:p w:rsidR="00107CC1" w:rsidRPr="00EE6675" w:rsidRDefault="00107CC1" w:rsidP="00107CC1">
            <w:pPr>
              <w:pStyle w:val="aff3"/>
              <w:ind w:firstLine="360"/>
              <w:jc w:val="center"/>
              <w:rPr>
                <w:rFonts w:hAnsi="宋体" w:cs="Times New Roman"/>
                <w:sz w:val="18"/>
                <w:szCs w:val="18"/>
              </w:rPr>
            </w:pPr>
          </w:p>
        </w:tc>
        <w:tc>
          <w:tcPr>
            <w:tcW w:w="511" w:type="pct"/>
            <w:vMerge/>
            <w:vAlign w:val="center"/>
          </w:tcPr>
          <w:p w:rsidR="00107CC1" w:rsidRPr="00265500" w:rsidRDefault="00107CC1" w:rsidP="00E84966">
            <w:pPr>
              <w:pStyle w:val="aff3"/>
              <w:adjustRightInd w:val="0"/>
              <w:snapToGrid w:val="0"/>
              <w:ind w:firstLineChars="0" w:firstLine="0"/>
              <w:rPr>
                <w:rFonts w:hAnsi="宋体" w:cs="Times New Roman"/>
                <w:sz w:val="18"/>
                <w:szCs w:val="18"/>
              </w:rPr>
            </w:pPr>
          </w:p>
        </w:tc>
        <w:tc>
          <w:tcPr>
            <w:tcW w:w="1271" w:type="pct"/>
            <w:vAlign w:val="center"/>
          </w:tcPr>
          <w:p w:rsidR="00107CC1" w:rsidRPr="00265500" w:rsidRDefault="00107CC1" w:rsidP="00E84966">
            <w:pPr>
              <w:pStyle w:val="aff3"/>
              <w:adjustRightInd w:val="0"/>
              <w:snapToGrid w:val="0"/>
              <w:ind w:firstLineChars="0" w:firstLine="0"/>
              <w:rPr>
                <w:rFonts w:hAnsi="宋体" w:cs="Times New Roman"/>
                <w:sz w:val="18"/>
                <w:szCs w:val="18"/>
              </w:rPr>
            </w:pPr>
            <w:r>
              <w:rPr>
                <w:rFonts w:hAnsi="宋体" w:hint="eastAsia"/>
                <w:sz w:val="18"/>
                <w:szCs w:val="18"/>
              </w:rPr>
              <w:t>驾驶员位置处噪声</w:t>
            </w:r>
          </w:p>
        </w:tc>
        <w:tc>
          <w:tcPr>
            <w:tcW w:w="510" w:type="pct"/>
            <w:vAlign w:val="center"/>
          </w:tcPr>
          <w:p w:rsidR="00107CC1" w:rsidRPr="00265500" w:rsidRDefault="00107CC1" w:rsidP="00E84966">
            <w:pPr>
              <w:pStyle w:val="aff3"/>
              <w:adjustRightInd w:val="0"/>
              <w:snapToGrid w:val="0"/>
              <w:ind w:firstLineChars="0" w:firstLine="0"/>
              <w:jc w:val="center"/>
              <w:rPr>
                <w:rFonts w:hAnsi="宋体" w:cs="Times New Roman"/>
                <w:sz w:val="18"/>
                <w:szCs w:val="18"/>
              </w:rPr>
            </w:pPr>
            <w:r>
              <w:rPr>
                <w:rFonts w:hAnsi="宋体"/>
                <w:sz w:val="18"/>
                <w:szCs w:val="18"/>
              </w:rPr>
              <w:t>dB(A)</w:t>
            </w:r>
          </w:p>
        </w:tc>
        <w:tc>
          <w:tcPr>
            <w:tcW w:w="2315" w:type="pct"/>
            <w:vAlign w:val="center"/>
          </w:tcPr>
          <w:p w:rsidR="00107CC1" w:rsidRPr="00265500" w:rsidRDefault="00107CC1" w:rsidP="000057EB">
            <w:pPr>
              <w:pStyle w:val="aff3"/>
              <w:adjustRightInd w:val="0"/>
              <w:snapToGrid w:val="0"/>
              <w:ind w:firstLineChars="0" w:firstLine="0"/>
              <w:jc w:val="left"/>
              <w:rPr>
                <w:rFonts w:hAnsi="宋体" w:cs="Times New Roman"/>
                <w:sz w:val="18"/>
                <w:szCs w:val="18"/>
              </w:rPr>
            </w:pPr>
            <w:r>
              <w:rPr>
                <w:rFonts w:hAnsi="宋体" w:hint="eastAsia"/>
                <w:sz w:val="18"/>
                <w:szCs w:val="18"/>
              </w:rPr>
              <w:t>应符合</w:t>
            </w:r>
            <w:r>
              <w:rPr>
                <w:rFonts w:hAnsi="宋体"/>
                <w:sz w:val="18"/>
                <w:szCs w:val="18"/>
              </w:rPr>
              <w:t>GB 6376</w:t>
            </w:r>
            <w:r>
              <w:rPr>
                <w:rFonts w:hAnsi="宋体" w:hint="eastAsia"/>
                <w:sz w:val="18"/>
                <w:szCs w:val="18"/>
              </w:rPr>
              <w:t>的</w:t>
            </w:r>
            <w:r>
              <w:rPr>
                <w:rFonts w:hint="eastAsia"/>
                <w:sz w:val="18"/>
                <w:szCs w:val="18"/>
              </w:rPr>
              <w:t>要求</w:t>
            </w:r>
          </w:p>
        </w:tc>
      </w:tr>
      <w:tr w:rsidR="00107CC1" w:rsidTr="002A6144">
        <w:trPr>
          <w:cantSplit/>
          <w:trHeight w:hRule="exact" w:val="567"/>
        </w:trPr>
        <w:tc>
          <w:tcPr>
            <w:tcW w:w="392" w:type="pct"/>
            <w:vMerge/>
            <w:vAlign w:val="center"/>
          </w:tcPr>
          <w:p w:rsidR="00107CC1" w:rsidRDefault="00107CC1" w:rsidP="00E84966">
            <w:pPr>
              <w:pStyle w:val="aff3"/>
              <w:ind w:firstLineChars="0" w:firstLine="0"/>
              <w:jc w:val="center"/>
              <w:rPr>
                <w:rFonts w:hAnsi="宋体" w:cs="Times New Roman"/>
                <w:sz w:val="18"/>
                <w:szCs w:val="18"/>
              </w:rPr>
            </w:pPr>
          </w:p>
        </w:tc>
        <w:tc>
          <w:tcPr>
            <w:tcW w:w="511" w:type="pct"/>
            <w:vMerge/>
            <w:vAlign w:val="center"/>
          </w:tcPr>
          <w:p w:rsidR="00107CC1" w:rsidRPr="00265500" w:rsidRDefault="00107CC1" w:rsidP="00E84966">
            <w:pPr>
              <w:pStyle w:val="aff3"/>
              <w:adjustRightInd w:val="0"/>
              <w:snapToGrid w:val="0"/>
              <w:ind w:firstLineChars="0" w:firstLine="0"/>
              <w:rPr>
                <w:rFonts w:hAnsi="宋体" w:cs="Times New Roman"/>
                <w:sz w:val="18"/>
                <w:szCs w:val="18"/>
              </w:rPr>
            </w:pPr>
          </w:p>
        </w:tc>
        <w:tc>
          <w:tcPr>
            <w:tcW w:w="1271" w:type="pct"/>
            <w:vAlign w:val="center"/>
          </w:tcPr>
          <w:p w:rsidR="00107CC1" w:rsidRDefault="00107CC1" w:rsidP="00E84966">
            <w:pPr>
              <w:pStyle w:val="aff3"/>
              <w:adjustRightInd w:val="0"/>
              <w:snapToGrid w:val="0"/>
              <w:ind w:firstLineChars="0" w:firstLine="0"/>
              <w:rPr>
                <w:rFonts w:hAnsi="宋体" w:cs="Times New Roman"/>
                <w:sz w:val="18"/>
                <w:szCs w:val="18"/>
              </w:rPr>
            </w:pPr>
            <w:r>
              <w:rPr>
                <w:rFonts w:hAnsi="宋体" w:hint="eastAsia"/>
                <w:sz w:val="18"/>
                <w:szCs w:val="18"/>
              </w:rPr>
              <w:t>坡道停车制动性能</w:t>
            </w:r>
          </w:p>
        </w:tc>
        <w:tc>
          <w:tcPr>
            <w:tcW w:w="510" w:type="pct"/>
            <w:vAlign w:val="center"/>
          </w:tcPr>
          <w:p w:rsidR="00107CC1" w:rsidRDefault="00107CC1" w:rsidP="00E84966">
            <w:pPr>
              <w:pStyle w:val="aff3"/>
              <w:adjustRightInd w:val="0"/>
              <w:snapToGrid w:val="0"/>
              <w:ind w:firstLineChars="0" w:firstLine="0"/>
              <w:jc w:val="center"/>
              <w:rPr>
                <w:rFonts w:hAnsi="宋体"/>
                <w:sz w:val="18"/>
                <w:szCs w:val="18"/>
              </w:rPr>
            </w:pPr>
            <w:r>
              <w:rPr>
                <w:rFonts w:hAnsi="宋体"/>
                <w:sz w:val="18"/>
                <w:szCs w:val="18"/>
              </w:rPr>
              <w:t>/</w:t>
            </w:r>
          </w:p>
        </w:tc>
        <w:tc>
          <w:tcPr>
            <w:tcW w:w="2315" w:type="pct"/>
            <w:vAlign w:val="center"/>
          </w:tcPr>
          <w:p w:rsidR="00107CC1" w:rsidRDefault="00107CC1" w:rsidP="00FF05CC">
            <w:pPr>
              <w:pStyle w:val="aff3"/>
              <w:adjustRightInd w:val="0"/>
              <w:snapToGrid w:val="0"/>
              <w:ind w:firstLineChars="0" w:firstLine="0"/>
              <w:jc w:val="left"/>
              <w:rPr>
                <w:rFonts w:hAnsi="宋体" w:cs="Times New Roman"/>
                <w:sz w:val="18"/>
                <w:szCs w:val="18"/>
              </w:rPr>
            </w:pPr>
            <w:r w:rsidRPr="00D87233">
              <w:rPr>
                <w:rFonts w:hAnsi="宋体" w:hint="eastAsia"/>
                <w:sz w:val="18"/>
                <w:szCs w:val="18"/>
              </w:rPr>
              <w:t>在</w:t>
            </w:r>
            <w:r w:rsidRPr="00D87233">
              <w:rPr>
                <w:rFonts w:hAnsi="宋体"/>
                <w:sz w:val="18"/>
                <w:szCs w:val="18"/>
              </w:rPr>
              <w:t>20</w:t>
            </w:r>
            <w:r w:rsidR="0030518A" w:rsidRPr="0030518A">
              <w:rPr>
                <w:rFonts w:hAnsi="宋体"/>
                <w:sz w:val="10"/>
                <w:szCs w:val="10"/>
              </w:rPr>
              <w:t xml:space="preserve"> </w:t>
            </w:r>
            <w:r w:rsidRPr="00D87233">
              <w:rPr>
                <w:rFonts w:hAnsi="宋体"/>
                <w:sz w:val="18"/>
                <w:szCs w:val="18"/>
              </w:rPr>
              <w:t>%</w:t>
            </w:r>
            <w:r w:rsidRPr="00D87233">
              <w:rPr>
                <w:rFonts w:hAnsi="宋体" w:hint="eastAsia"/>
                <w:sz w:val="18"/>
                <w:szCs w:val="18"/>
              </w:rPr>
              <w:t>的干硬坡道上可靠驻车；</w:t>
            </w:r>
          </w:p>
        </w:tc>
      </w:tr>
      <w:tr w:rsidR="00107CC1" w:rsidTr="002A6144">
        <w:trPr>
          <w:cantSplit/>
          <w:trHeight w:hRule="exact" w:val="567"/>
        </w:trPr>
        <w:tc>
          <w:tcPr>
            <w:tcW w:w="392" w:type="pct"/>
            <w:vMerge/>
            <w:vAlign w:val="center"/>
          </w:tcPr>
          <w:p w:rsidR="00107CC1" w:rsidRDefault="00107CC1" w:rsidP="00E84966">
            <w:pPr>
              <w:pStyle w:val="aff3"/>
              <w:ind w:firstLineChars="0" w:firstLine="0"/>
              <w:jc w:val="center"/>
              <w:rPr>
                <w:rFonts w:hAnsi="宋体" w:cs="Times New Roman"/>
                <w:sz w:val="18"/>
                <w:szCs w:val="18"/>
              </w:rPr>
            </w:pPr>
          </w:p>
        </w:tc>
        <w:tc>
          <w:tcPr>
            <w:tcW w:w="511" w:type="pct"/>
            <w:vMerge/>
            <w:vAlign w:val="center"/>
          </w:tcPr>
          <w:p w:rsidR="00107CC1" w:rsidRPr="00265500" w:rsidRDefault="00107CC1" w:rsidP="00E84966">
            <w:pPr>
              <w:pStyle w:val="aff3"/>
              <w:adjustRightInd w:val="0"/>
              <w:snapToGrid w:val="0"/>
              <w:ind w:firstLineChars="0" w:firstLine="0"/>
              <w:rPr>
                <w:rFonts w:hAnsi="宋体" w:cs="Times New Roman"/>
                <w:sz w:val="18"/>
                <w:szCs w:val="18"/>
              </w:rPr>
            </w:pPr>
          </w:p>
        </w:tc>
        <w:tc>
          <w:tcPr>
            <w:tcW w:w="1271" w:type="pct"/>
            <w:vAlign w:val="center"/>
          </w:tcPr>
          <w:p w:rsidR="00107CC1" w:rsidRDefault="00107CC1" w:rsidP="00E84966">
            <w:pPr>
              <w:pStyle w:val="aff3"/>
              <w:adjustRightInd w:val="0"/>
              <w:snapToGrid w:val="0"/>
              <w:ind w:firstLineChars="0" w:firstLine="0"/>
              <w:rPr>
                <w:rFonts w:hAnsi="宋体" w:cs="Times New Roman"/>
                <w:sz w:val="18"/>
                <w:szCs w:val="18"/>
              </w:rPr>
            </w:pPr>
            <w:r>
              <w:rPr>
                <w:rFonts w:hAnsi="宋体" w:hint="eastAsia"/>
                <w:sz w:val="18"/>
                <w:szCs w:val="18"/>
              </w:rPr>
              <w:t>冷态行车制动平均减速度</w:t>
            </w:r>
          </w:p>
        </w:tc>
        <w:tc>
          <w:tcPr>
            <w:tcW w:w="510" w:type="pct"/>
            <w:vAlign w:val="center"/>
          </w:tcPr>
          <w:p w:rsidR="00107CC1" w:rsidRDefault="00107CC1" w:rsidP="00E84966">
            <w:pPr>
              <w:pStyle w:val="aff3"/>
              <w:adjustRightInd w:val="0"/>
              <w:snapToGrid w:val="0"/>
              <w:ind w:firstLineChars="0" w:firstLine="0"/>
              <w:jc w:val="center"/>
              <w:rPr>
                <w:rFonts w:hAnsi="宋体" w:cs="Times New Roman"/>
                <w:sz w:val="18"/>
                <w:szCs w:val="18"/>
              </w:rPr>
            </w:pPr>
            <w:r>
              <w:rPr>
                <w:rFonts w:hAnsi="宋体"/>
                <w:sz w:val="18"/>
                <w:szCs w:val="18"/>
              </w:rPr>
              <w:t>m/s</w:t>
            </w:r>
            <w:r>
              <w:rPr>
                <w:rFonts w:hAnsi="宋体"/>
                <w:sz w:val="18"/>
                <w:szCs w:val="18"/>
                <w:vertAlign w:val="superscript"/>
              </w:rPr>
              <w:t>2</w:t>
            </w:r>
          </w:p>
        </w:tc>
        <w:tc>
          <w:tcPr>
            <w:tcW w:w="2315" w:type="pct"/>
            <w:vAlign w:val="center"/>
          </w:tcPr>
          <w:p w:rsidR="00107CC1" w:rsidRDefault="00107CC1" w:rsidP="00FF05CC">
            <w:pPr>
              <w:pStyle w:val="aff3"/>
              <w:adjustRightInd w:val="0"/>
              <w:snapToGrid w:val="0"/>
              <w:ind w:firstLineChars="0" w:firstLine="0"/>
              <w:jc w:val="left"/>
              <w:rPr>
                <w:rFonts w:hAnsi="宋体" w:cs="Times New Roman"/>
                <w:sz w:val="18"/>
                <w:szCs w:val="18"/>
              </w:rPr>
            </w:pPr>
            <w:r>
              <w:rPr>
                <w:rFonts w:hAnsi="宋体" w:hint="eastAsia"/>
                <w:sz w:val="18"/>
                <w:szCs w:val="18"/>
              </w:rPr>
              <w:t>≥</w:t>
            </w:r>
            <w:r>
              <w:rPr>
                <w:rFonts w:hAnsi="宋体"/>
                <w:sz w:val="18"/>
                <w:szCs w:val="18"/>
              </w:rPr>
              <w:t>2.5</w:t>
            </w:r>
          </w:p>
        </w:tc>
      </w:tr>
      <w:tr w:rsidR="00107CC1" w:rsidTr="002A6144">
        <w:trPr>
          <w:cantSplit/>
          <w:trHeight w:hRule="exact" w:val="567"/>
        </w:trPr>
        <w:tc>
          <w:tcPr>
            <w:tcW w:w="392" w:type="pct"/>
            <w:vMerge/>
            <w:vAlign w:val="center"/>
          </w:tcPr>
          <w:p w:rsidR="00107CC1" w:rsidRDefault="00107CC1" w:rsidP="00E84966">
            <w:pPr>
              <w:pStyle w:val="aff3"/>
              <w:ind w:firstLineChars="0" w:firstLine="0"/>
              <w:jc w:val="center"/>
              <w:rPr>
                <w:rFonts w:hAnsi="宋体" w:cs="Times New Roman"/>
                <w:sz w:val="18"/>
                <w:szCs w:val="18"/>
              </w:rPr>
            </w:pPr>
          </w:p>
        </w:tc>
        <w:tc>
          <w:tcPr>
            <w:tcW w:w="511" w:type="pct"/>
            <w:vMerge/>
            <w:vAlign w:val="center"/>
          </w:tcPr>
          <w:p w:rsidR="00107CC1" w:rsidRPr="00265500" w:rsidRDefault="00107CC1" w:rsidP="00E84966">
            <w:pPr>
              <w:pStyle w:val="aff3"/>
              <w:adjustRightInd w:val="0"/>
              <w:snapToGrid w:val="0"/>
              <w:ind w:firstLineChars="0" w:firstLine="0"/>
              <w:rPr>
                <w:rFonts w:hAnsi="宋体" w:cs="Times New Roman"/>
                <w:sz w:val="18"/>
                <w:szCs w:val="18"/>
              </w:rPr>
            </w:pPr>
          </w:p>
        </w:tc>
        <w:tc>
          <w:tcPr>
            <w:tcW w:w="1271" w:type="pct"/>
            <w:vAlign w:val="center"/>
          </w:tcPr>
          <w:p w:rsidR="00107CC1" w:rsidRDefault="00107CC1" w:rsidP="00E84966">
            <w:pPr>
              <w:pStyle w:val="aff3"/>
              <w:adjustRightInd w:val="0"/>
              <w:snapToGrid w:val="0"/>
              <w:ind w:firstLineChars="0" w:firstLine="0"/>
              <w:rPr>
                <w:rFonts w:hAnsi="宋体" w:cs="Times New Roman"/>
                <w:sz w:val="18"/>
                <w:szCs w:val="18"/>
              </w:rPr>
            </w:pPr>
            <w:r>
              <w:rPr>
                <w:rFonts w:hAnsi="宋体" w:hint="eastAsia"/>
                <w:sz w:val="18"/>
                <w:szCs w:val="18"/>
              </w:rPr>
              <w:t>最高设计理论速度</w:t>
            </w:r>
          </w:p>
        </w:tc>
        <w:tc>
          <w:tcPr>
            <w:tcW w:w="510" w:type="pct"/>
            <w:vAlign w:val="center"/>
          </w:tcPr>
          <w:p w:rsidR="00107CC1" w:rsidRDefault="00107CC1" w:rsidP="00E84966">
            <w:pPr>
              <w:pStyle w:val="aff3"/>
              <w:adjustRightInd w:val="0"/>
              <w:snapToGrid w:val="0"/>
              <w:ind w:firstLineChars="0" w:firstLine="0"/>
              <w:jc w:val="center"/>
              <w:rPr>
                <w:rFonts w:hAnsi="宋体"/>
                <w:sz w:val="18"/>
                <w:szCs w:val="18"/>
              </w:rPr>
            </w:pPr>
            <w:r>
              <w:rPr>
                <w:rFonts w:hAnsi="宋体"/>
                <w:sz w:val="18"/>
                <w:szCs w:val="18"/>
              </w:rPr>
              <w:t>km/h</w:t>
            </w:r>
          </w:p>
        </w:tc>
        <w:tc>
          <w:tcPr>
            <w:tcW w:w="2315" w:type="pct"/>
            <w:vAlign w:val="center"/>
          </w:tcPr>
          <w:p w:rsidR="00107CC1" w:rsidRDefault="00107CC1" w:rsidP="00F432D7">
            <w:pPr>
              <w:pStyle w:val="aff3"/>
              <w:adjustRightInd w:val="0"/>
              <w:snapToGrid w:val="0"/>
              <w:ind w:firstLineChars="0" w:firstLine="0"/>
              <w:jc w:val="left"/>
              <w:rPr>
                <w:rFonts w:hAnsi="宋体" w:cs="Times New Roman"/>
                <w:sz w:val="18"/>
                <w:szCs w:val="18"/>
              </w:rPr>
            </w:pPr>
            <w:r w:rsidRPr="003651F7">
              <w:rPr>
                <w:rFonts w:hAnsi="宋体" w:hint="eastAsia"/>
                <w:sz w:val="18"/>
                <w:szCs w:val="18"/>
              </w:rPr>
              <w:t>设计值</w:t>
            </w:r>
            <w:r>
              <w:rPr>
                <w:rFonts w:hAnsi="宋体" w:hint="eastAsia"/>
                <w:sz w:val="18"/>
                <w:szCs w:val="18"/>
              </w:rPr>
              <w:t>≤</w:t>
            </w:r>
            <w:r w:rsidRPr="003651F7">
              <w:rPr>
                <w:rFonts w:hAnsi="宋体"/>
                <w:sz w:val="18"/>
                <w:szCs w:val="18"/>
              </w:rPr>
              <w:t>40</w:t>
            </w:r>
            <w:r>
              <w:rPr>
                <w:rFonts w:hAnsi="宋体" w:hint="eastAsia"/>
                <w:sz w:val="18"/>
                <w:szCs w:val="18"/>
              </w:rPr>
              <w:t>；</w:t>
            </w:r>
            <w:r w:rsidRPr="003651F7">
              <w:rPr>
                <w:rFonts w:hAnsi="宋体" w:hint="eastAsia"/>
                <w:sz w:val="18"/>
                <w:szCs w:val="18"/>
              </w:rPr>
              <w:t>测量结果应不大于最高设计理论速度的</w:t>
            </w:r>
            <w:r w:rsidRPr="003651F7">
              <w:rPr>
                <w:rFonts w:hAnsi="宋体"/>
                <w:sz w:val="18"/>
                <w:szCs w:val="18"/>
              </w:rPr>
              <w:t>1.05</w:t>
            </w:r>
            <w:r w:rsidRPr="003651F7">
              <w:rPr>
                <w:rFonts w:hAnsi="宋体" w:hint="eastAsia"/>
                <w:sz w:val="18"/>
                <w:szCs w:val="18"/>
              </w:rPr>
              <w:t>倍</w:t>
            </w:r>
            <w:r>
              <w:rPr>
                <w:rFonts w:hAnsi="宋体" w:hint="eastAsia"/>
                <w:sz w:val="18"/>
                <w:szCs w:val="18"/>
              </w:rPr>
              <w:t>，</w:t>
            </w:r>
            <w:r w:rsidRPr="004A3A4A">
              <w:rPr>
                <w:rFonts w:hAnsi="宋体" w:hint="eastAsia"/>
                <w:sz w:val="18"/>
                <w:szCs w:val="18"/>
              </w:rPr>
              <w:t>且不小于最高设计理论速度的</w:t>
            </w:r>
            <w:r w:rsidRPr="004A3A4A">
              <w:rPr>
                <w:rFonts w:hAnsi="宋体"/>
                <w:sz w:val="18"/>
                <w:szCs w:val="18"/>
              </w:rPr>
              <w:t>0.95</w:t>
            </w:r>
            <w:r w:rsidRPr="004A3A4A">
              <w:rPr>
                <w:rFonts w:hAnsi="宋体" w:hint="eastAsia"/>
                <w:sz w:val="18"/>
                <w:szCs w:val="18"/>
              </w:rPr>
              <w:t>倍</w:t>
            </w:r>
          </w:p>
        </w:tc>
      </w:tr>
      <w:tr w:rsidR="00107CC1" w:rsidTr="002A6144">
        <w:trPr>
          <w:cantSplit/>
          <w:trHeight w:hRule="exact" w:val="567"/>
        </w:trPr>
        <w:tc>
          <w:tcPr>
            <w:tcW w:w="392" w:type="pct"/>
            <w:vAlign w:val="center"/>
          </w:tcPr>
          <w:p w:rsidR="00107CC1" w:rsidRDefault="00107CC1" w:rsidP="00E84966">
            <w:pPr>
              <w:pStyle w:val="aff3"/>
              <w:ind w:firstLineChars="0" w:firstLine="0"/>
              <w:jc w:val="center"/>
              <w:rPr>
                <w:rFonts w:hAnsi="宋体"/>
                <w:sz w:val="18"/>
                <w:szCs w:val="18"/>
              </w:rPr>
            </w:pPr>
            <w:r>
              <w:rPr>
                <w:rFonts w:hAnsi="宋体"/>
                <w:sz w:val="18"/>
                <w:szCs w:val="18"/>
              </w:rPr>
              <w:t>4</w:t>
            </w:r>
          </w:p>
        </w:tc>
        <w:tc>
          <w:tcPr>
            <w:tcW w:w="1783" w:type="pct"/>
            <w:gridSpan w:val="2"/>
            <w:vAlign w:val="center"/>
          </w:tcPr>
          <w:p w:rsidR="00107CC1" w:rsidRPr="00265500" w:rsidRDefault="00107CC1" w:rsidP="00F13156">
            <w:pPr>
              <w:pStyle w:val="aff3"/>
              <w:adjustRightInd w:val="0"/>
              <w:snapToGrid w:val="0"/>
              <w:ind w:firstLineChars="0" w:firstLine="0"/>
              <w:rPr>
                <w:rFonts w:hAnsi="宋体" w:cs="Times New Roman"/>
                <w:spacing w:val="-8"/>
                <w:sz w:val="18"/>
                <w:szCs w:val="18"/>
              </w:rPr>
            </w:pPr>
            <w:r>
              <w:rPr>
                <w:rFonts w:hAnsi="宋体" w:hint="eastAsia"/>
                <w:sz w:val="18"/>
                <w:szCs w:val="18"/>
              </w:rPr>
              <w:t>照明信号装置</w:t>
            </w:r>
          </w:p>
        </w:tc>
        <w:tc>
          <w:tcPr>
            <w:tcW w:w="510" w:type="pct"/>
            <w:vAlign w:val="center"/>
          </w:tcPr>
          <w:p w:rsidR="00107CC1" w:rsidRPr="00265500" w:rsidRDefault="00107CC1" w:rsidP="00E84966">
            <w:pPr>
              <w:pStyle w:val="aff3"/>
              <w:adjustRightInd w:val="0"/>
              <w:snapToGrid w:val="0"/>
              <w:ind w:firstLineChars="0" w:firstLine="0"/>
              <w:jc w:val="center"/>
              <w:rPr>
                <w:rFonts w:hAnsi="宋体"/>
                <w:sz w:val="18"/>
                <w:szCs w:val="18"/>
              </w:rPr>
            </w:pPr>
            <w:r w:rsidRPr="00265500">
              <w:rPr>
                <w:rFonts w:hAnsi="宋体"/>
                <w:sz w:val="18"/>
                <w:szCs w:val="18"/>
              </w:rPr>
              <w:t>/</w:t>
            </w:r>
          </w:p>
        </w:tc>
        <w:tc>
          <w:tcPr>
            <w:tcW w:w="2315" w:type="pct"/>
            <w:vAlign w:val="center"/>
          </w:tcPr>
          <w:p w:rsidR="00107CC1" w:rsidRPr="00265500" w:rsidRDefault="00107CC1" w:rsidP="00E16D7B">
            <w:pPr>
              <w:pStyle w:val="aff3"/>
              <w:adjustRightInd w:val="0"/>
              <w:snapToGrid w:val="0"/>
              <w:ind w:firstLineChars="0" w:firstLine="0"/>
              <w:jc w:val="left"/>
              <w:rPr>
                <w:rFonts w:hAnsi="宋体" w:cs="Times New Roman"/>
                <w:sz w:val="18"/>
                <w:szCs w:val="18"/>
              </w:rPr>
            </w:pPr>
            <w:r>
              <w:rPr>
                <w:rFonts w:hint="eastAsia"/>
                <w:sz w:val="18"/>
                <w:szCs w:val="18"/>
              </w:rPr>
              <w:t>符合</w:t>
            </w:r>
            <w:r>
              <w:rPr>
                <w:sz w:val="18"/>
                <w:szCs w:val="18"/>
              </w:rPr>
              <w:t>5.4.4</w:t>
            </w:r>
            <w:r>
              <w:rPr>
                <w:rFonts w:hint="eastAsia"/>
                <w:sz w:val="18"/>
                <w:szCs w:val="18"/>
              </w:rPr>
              <w:t>的要求</w:t>
            </w:r>
          </w:p>
        </w:tc>
      </w:tr>
      <w:tr w:rsidR="00107CC1" w:rsidTr="002A6144">
        <w:trPr>
          <w:cantSplit/>
          <w:trHeight w:hRule="exact" w:val="567"/>
        </w:trPr>
        <w:tc>
          <w:tcPr>
            <w:tcW w:w="392" w:type="pct"/>
            <w:tcBorders>
              <w:bottom w:val="single" w:sz="8" w:space="0" w:color="auto"/>
            </w:tcBorders>
            <w:vAlign w:val="center"/>
          </w:tcPr>
          <w:p w:rsidR="00107CC1" w:rsidRPr="009F4E71" w:rsidRDefault="00107CC1" w:rsidP="00E84966">
            <w:pPr>
              <w:pStyle w:val="aff3"/>
              <w:ind w:firstLineChars="0" w:firstLine="0"/>
              <w:jc w:val="center"/>
              <w:rPr>
                <w:rFonts w:hAnsi="宋体" w:cs="Times New Roman"/>
                <w:color w:val="FF0000"/>
                <w:sz w:val="18"/>
                <w:szCs w:val="18"/>
              </w:rPr>
            </w:pPr>
            <w:r>
              <w:rPr>
                <w:rFonts w:hAnsi="宋体"/>
                <w:sz w:val="18"/>
                <w:szCs w:val="18"/>
              </w:rPr>
              <w:t>5</w:t>
            </w:r>
          </w:p>
        </w:tc>
        <w:tc>
          <w:tcPr>
            <w:tcW w:w="1783" w:type="pct"/>
            <w:gridSpan w:val="2"/>
            <w:tcBorders>
              <w:bottom w:val="single" w:sz="8" w:space="0" w:color="auto"/>
            </w:tcBorders>
            <w:vAlign w:val="center"/>
          </w:tcPr>
          <w:p w:rsidR="00107CC1" w:rsidRPr="009F4E71" w:rsidRDefault="00107CC1" w:rsidP="00E84966">
            <w:pPr>
              <w:pStyle w:val="aff3"/>
              <w:ind w:firstLineChars="0" w:firstLine="0"/>
              <w:rPr>
                <w:rFonts w:hAnsi="宋体" w:cs="Times New Roman"/>
                <w:color w:val="FF0000"/>
                <w:sz w:val="18"/>
                <w:szCs w:val="18"/>
              </w:rPr>
            </w:pPr>
            <w:r>
              <w:rPr>
                <w:rFonts w:hAnsi="宋体" w:hint="eastAsia"/>
                <w:sz w:val="18"/>
                <w:szCs w:val="18"/>
              </w:rPr>
              <w:t>使用信息</w:t>
            </w:r>
          </w:p>
        </w:tc>
        <w:tc>
          <w:tcPr>
            <w:tcW w:w="510" w:type="pct"/>
            <w:tcBorders>
              <w:bottom w:val="single" w:sz="8" w:space="0" w:color="auto"/>
            </w:tcBorders>
            <w:vAlign w:val="center"/>
          </w:tcPr>
          <w:p w:rsidR="00107CC1" w:rsidRPr="009F4E71" w:rsidRDefault="00107CC1" w:rsidP="00E84966">
            <w:pPr>
              <w:pStyle w:val="aff3"/>
              <w:ind w:firstLineChars="0" w:firstLine="0"/>
              <w:jc w:val="center"/>
              <w:rPr>
                <w:rFonts w:hAnsi="宋体" w:cs="Times New Roman"/>
                <w:color w:val="FF0000"/>
                <w:sz w:val="18"/>
                <w:szCs w:val="18"/>
              </w:rPr>
            </w:pPr>
            <w:r w:rsidRPr="00265500">
              <w:rPr>
                <w:rFonts w:hAnsi="宋体"/>
                <w:sz w:val="18"/>
                <w:szCs w:val="18"/>
              </w:rPr>
              <w:t>/</w:t>
            </w:r>
          </w:p>
        </w:tc>
        <w:tc>
          <w:tcPr>
            <w:tcW w:w="2315" w:type="pct"/>
            <w:tcBorders>
              <w:bottom w:val="single" w:sz="8" w:space="0" w:color="auto"/>
            </w:tcBorders>
            <w:vAlign w:val="center"/>
          </w:tcPr>
          <w:p w:rsidR="00107CC1" w:rsidRPr="009F4E71" w:rsidRDefault="00107CC1" w:rsidP="00E16D7B">
            <w:pPr>
              <w:pStyle w:val="aff3"/>
              <w:ind w:firstLineChars="0" w:firstLine="0"/>
              <w:jc w:val="left"/>
              <w:rPr>
                <w:rFonts w:hAnsi="宋体" w:cs="Times New Roman"/>
                <w:color w:val="FF0000"/>
                <w:sz w:val="18"/>
                <w:szCs w:val="18"/>
              </w:rPr>
            </w:pPr>
            <w:r>
              <w:rPr>
                <w:rFonts w:hint="eastAsia"/>
                <w:sz w:val="18"/>
                <w:szCs w:val="18"/>
              </w:rPr>
              <w:t>符合</w:t>
            </w:r>
            <w:r>
              <w:rPr>
                <w:sz w:val="18"/>
                <w:szCs w:val="18"/>
              </w:rPr>
              <w:t>5.4.5</w:t>
            </w:r>
            <w:r>
              <w:rPr>
                <w:rFonts w:hint="eastAsia"/>
                <w:sz w:val="18"/>
                <w:szCs w:val="18"/>
              </w:rPr>
              <w:t>的要求</w:t>
            </w:r>
          </w:p>
        </w:tc>
      </w:tr>
    </w:tbl>
    <w:p w:rsidR="00107CC1" w:rsidRDefault="00107CC1" w:rsidP="00C9597B">
      <w:pPr>
        <w:pStyle w:val="afff5"/>
        <w:numPr>
          <w:ilvl w:val="2"/>
          <w:numId w:val="3"/>
        </w:numPr>
        <w:spacing w:beforeLines="50" w:before="156" w:afterLines="50" w:after="156"/>
      </w:pPr>
      <w:bookmarkStart w:id="401" w:name="_Toc519691882"/>
      <w:r>
        <w:rPr>
          <w:rFonts w:cs="黑体" w:hint="eastAsia"/>
        </w:rPr>
        <w:t>适用性评价</w:t>
      </w:r>
      <w:bookmarkEnd w:id="401"/>
    </w:p>
    <w:p w:rsidR="00107CC1" w:rsidRDefault="00107CC1" w:rsidP="00C9597B">
      <w:pPr>
        <w:pStyle w:val="affe"/>
        <w:numPr>
          <w:ilvl w:val="3"/>
          <w:numId w:val="3"/>
        </w:numPr>
        <w:spacing w:beforeLines="50" w:before="156" w:afterLines="50" w:after="156"/>
        <w:ind w:left="0"/>
      </w:pPr>
      <w:r>
        <w:rPr>
          <w:rFonts w:cs="黑体" w:hint="eastAsia"/>
        </w:rPr>
        <w:t>方法</w:t>
      </w:r>
    </w:p>
    <w:p w:rsidR="00107CC1" w:rsidRPr="004C253F" w:rsidRDefault="00107CC1" w:rsidP="009A730F">
      <w:pPr>
        <w:pStyle w:val="aff3"/>
        <w:ind w:firstLine="420"/>
        <w:rPr>
          <w:rFonts w:cs="Times New Roman"/>
        </w:rPr>
      </w:pPr>
      <w:r w:rsidRPr="004C253F">
        <w:rPr>
          <w:rFonts w:hAnsi="宋体" w:hint="eastAsia"/>
        </w:rPr>
        <w:t>采用</w:t>
      </w:r>
      <w:r>
        <w:rPr>
          <w:rFonts w:hAnsi="宋体" w:hint="eastAsia"/>
        </w:rPr>
        <w:t>综合考虑主要性能、</w:t>
      </w:r>
      <w:r w:rsidRPr="004C253F">
        <w:rPr>
          <w:rFonts w:hAnsi="宋体" w:hint="eastAsia"/>
        </w:rPr>
        <w:t>用户</w:t>
      </w:r>
      <w:r>
        <w:rPr>
          <w:rFonts w:hAnsi="宋体" w:hint="eastAsia"/>
        </w:rPr>
        <w:t>适用性意见</w:t>
      </w:r>
      <w:r w:rsidRPr="004C253F">
        <w:rPr>
          <w:rFonts w:hAnsi="宋体" w:hint="eastAsia"/>
        </w:rPr>
        <w:t>进行评价。</w:t>
      </w:r>
    </w:p>
    <w:p w:rsidR="00107CC1" w:rsidRDefault="00107CC1" w:rsidP="00C9597B">
      <w:pPr>
        <w:pStyle w:val="affe"/>
        <w:numPr>
          <w:ilvl w:val="3"/>
          <w:numId w:val="3"/>
        </w:numPr>
        <w:spacing w:beforeLines="50" w:before="156" w:afterLines="50" w:after="156"/>
        <w:ind w:left="0"/>
      </w:pPr>
      <w:r>
        <w:rPr>
          <w:rFonts w:cs="黑体" w:hint="eastAsia"/>
        </w:rPr>
        <w:t>内容和要求</w:t>
      </w:r>
    </w:p>
    <w:p w:rsidR="00107CC1" w:rsidRDefault="00107CC1" w:rsidP="00341102">
      <w:pPr>
        <w:pStyle w:val="affd"/>
        <w:numPr>
          <w:ilvl w:val="4"/>
          <w:numId w:val="3"/>
        </w:numPr>
        <w:ind w:firstLine="0"/>
        <w:rPr>
          <w:rFonts w:ascii="宋体" w:eastAsia="宋体" w:hAnsi="宋体" w:cs="宋体"/>
        </w:rPr>
      </w:pPr>
      <w:r>
        <w:rPr>
          <w:rFonts w:ascii="宋体" w:eastAsia="宋体" w:hAnsi="宋体" w:cs="宋体" w:hint="eastAsia"/>
        </w:rPr>
        <w:t>拖拉机</w:t>
      </w:r>
      <w:r w:rsidRPr="00341102">
        <w:rPr>
          <w:rFonts w:ascii="宋体" w:eastAsia="宋体" w:hAnsi="宋体" w:cs="宋体" w:hint="eastAsia"/>
        </w:rPr>
        <w:t>主要性能应符合表</w:t>
      </w:r>
      <w:r w:rsidR="001F15E6">
        <w:rPr>
          <w:rFonts w:ascii="宋体" w:eastAsia="宋体" w:hAnsi="宋体" w:cs="宋体"/>
        </w:rPr>
        <w:t>3</w:t>
      </w:r>
      <w:r w:rsidRPr="00341102">
        <w:rPr>
          <w:rFonts w:ascii="宋体" w:eastAsia="宋体" w:hAnsi="宋体" w:cs="宋体" w:hint="eastAsia"/>
        </w:rPr>
        <w:t>的要求。</w:t>
      </w:r>
    </w:p>
    <w:p w:rsidR="002A6144" w:rsidRDefault="002A6144" w:rsidP="002A6144">
      <w:pPr>
        <w:pStyle w:val="aff3"/>
        <w:ind w:firstLine="420"/>
      </w:pPr>
    </w:p>
    <w:p w:rsidR="002A6144" w:rsidRDefault="002A6144" w:rsidP="002A6144">
      <w:pPr>
        <w:pStyle w:val="aff3"/>
        <w:ind w:firstLine="420"/>
      </w:pPr>
    </w:p>
    <w:p w:rsidR="002A6144" w:rsidRPr="002A6144" w:rsidRDefault="002A6144" w:rsidP="002A6144">
      <w:pPr>
        <w:pStyle w:val="aff3"/>
        <w:ind w:firstLine="420"/>
        <w:rPr>
          <w:rFonts w:hint="eastAsia"/>
        </w:rPr>
      </w:pPr>
    </w:p>
    <w:p w:rsidR="00107CC1" w:rsidRPr="000057EB" w:rsidRDefault="001B0C80" w:rsidP="001B0C80">
      <w:pPr>
        <w:pStyle w:val="a5"/>
        <w:numPr>
          <w:ilvl w:val="0"/>
          <w:numId w:val="0"/>
        </w:numPr>
        <w:rPr>
          <w:rFonts w:hAnsi="宋体" w:cs="Times New Roman"/>
        </w:rPr>
      </w:pPr>
      <w:r>
        <w:rPr>
          <w:rFonts w:hint="eastAsia"/>
        </w:rPr>
        <w:lastRenderedPageBreak/>
        <w:t>表3</w:t>
      </w:r>
      <w:r>
        <w:t xml:space="preserve">  </w:t>
      </w:r>
      <w:r w:rsidR="00107CC1">
        <w:rPr>
          <w:rFonts w:hint="eastAsia"/>
        </w:rPr>
        <w:t>主要性能要求</w:t>
      </w:r>
    </w:p>
    <w:tbl>
      <w:tblPr>
        <w:tblW w:w="5012" w:type="pct"/>
        <w:tblInd w:w="-10"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01"/>
        <w:gridCol w:w="535"/>
        <w:gridCol w:w="3266"/>
        <w:gridCol w:w="1244"/>
        <w:gridCol w:w="3711"/>
      </w:tblGrid>
      <w:tr w:rsidR="00107CC1" w:rsidTr="00FB2D30">
        <w:trPr>
          <w:cantSplit/>
          <w:trHeight w:val="454"/>
          <w:tblHeader/>
        </w:trPr>
        <w:tc>
          <w:tcPr>
            <w:tcW w:w="321" w:type="pct"/>
            <w:tcBorders>
              <w:top w:val="single" w:sz="8" w:space="0" w:color="auto"/>
            </w:tcBorders>
            <w:vAlign w:val="center"/>
          </w:tcPr>
          <w:p w:rsidR="00107CC1" w:rsidRDefault="00107CC1" w:rsidP="008B191F">
            <w:pPr>
              <w:pStyle w:val="aff3"/>
              <w:ind w:firstLineChars="0" w:firstLine="0"/>
              <w:jc w:val="center"/>
              <w:rPr>
                <w:rFonts w:hAnsi="宋体" w:cs="Times New Roman"/>
                <w:sz w:val="18"/>
                <w:szCs w:val="18"/>
              </w:rPr>
            </w:pPr>
            <w:r>
              <w:rPr>
                <w:rFonts w:hAnsi="宋体" w:hint="eastAsia"/>
                <w:sz w:val="18"/>
                <w:szCs w:val="18"/>
              </w:rPr>
              <w:t>序号</w:t>
            </w:r>
          </w:p>
        </w:tc>
        <w:tc>
          <w:tcPr>
            <w:tcW w:w="2031" w:type="pct"/>
            <w:gridSpan w:val="2"/>
            <w:tcBorders>
              <w:top w:val="single" w:sz="8" w:space="0" w:color="auto"/>
              <w:bottom w:val="single" w:sz="4" w:space="0" w:color="auto"/>
            </w:tcBorders>
            <w:vAlign w:val="center"/>
          </w:tcPr>
          <w:p w:rsidR="00107CC1" w:rsidRDefault="00107CC1" w:rsidP="008B191F">
            <w:pPr>
              <w:pStyle w:val="aff3"/>
              <w:ind w:firstLineChars="0" w:firstLine="0"/>
              <w:jc w:val="center"/>
              <w:rPr>
                <w:rFonts w:hAnsi="宋体" w:cs="Times New Roman"/>
                <w:sz w:val="18"/>
                <w:szCs w:val="18"/>
              </w:rPr>
            </w:pPr>
            <w:r>
              <w:rPr>
                <w:rFonts w:hAnsi="宋体" w:hint="eastAsia"/>
                <w:sz w:val="18"/>
                <w:szCs w:val="18"/>
              </w:rPr>
              <w:t>项目</w:t>
            </w:r>
          </w:p>
        </w:tc>
        <w:tc>
          <w:tcPr>
            <w:tcW w:w="665" w:type="pct"/>
            <w:tcBorders>
              <w:top w:val="single" w:sz="8" w:space="0" w:color="auto"/>
            </w:tcBorders>
            <w:vAlign w:val="center"/>
          </w:tcPr>
          <w:p w:rsidR="00107CC1" w:rsidRDefault="00107CC1" w:rsidP="008B191F">
            <w:pPr>
              <w:pStyle w:val="aff3"/>
              <w:ind w:firstLineChars="0" w:firstLine="0"/>
              <w:jc w:val="center"/>
              <w:rPr>
                <w:rFonts w:hAnsi="宋体" w:cs="Times New Roman"/>
                <w:sz w:val="18"/>
                <w:szCs w:val="18"/>
              </w:rPr>
            </w:pPr>
            <w:r>
              <w:rPr>
                <w:rFonts w:hAnsi="宋体" w:hint="eastAsia"/>
                <w:sz w:val="18"/>
                <w:szCs w:val="18"/>
              </w:rPr>
              <w:t>单位</w:t>
            </w:r>
          </w:p>
        </w:tc>
        <w:tc>
          <w:tcPr>
            <w:tcW w:w="1983" w:type="pct"/>
            <w:tcBorders>
              <w:top w:val="single" w:sz="8" w:space="0" w:color="auto"/>
            </w:tcBorders>
            <w:vAlign w:val="center"/>
          </w:tcPr>
          <w:p w:rsidR="00107CC1" w:rsidRDefault="00107CC1" w:rsidP="00FD4597">
            <w:pPr>
              <w:pStyle w:val="aff3"/>
              <w:ind w:firstLineChars="0" w:firstLine="0"/>
              <w:jc w:val="center"/>
              <w:rPr>
                <w:rFonts w:hAnsi="宋体" w:cs="Times New Roman"/>
                <w:sz w:val="18"/>
                <w:szCs w:val="18"/>
              </w:rPr>
            </w:pPr>
            <w:r>
              <w:rPr>
                <w:rFonts w:hAnsi="宋体" w:hint="eastAsia"/>
                <w:sz w:val="18"/>
                <w:szCs w:val="18"/>
              </w:rPr>
              <w:t>要求</w:t>
            </w:r>
          </w:p>
        </w:tc>
      </w:tr>
      <w:tr w:rsidR="00FB2D30" w:rsidTr="00FB2D30">
        <w:trPr>
          <w:cantSplit/>
          <w:trHeight w:val="728"/>
        </w:trPr>
        <w:tc>
          <w:tcPr>
            <w:tcW w:w="321" w:type="pct"/>
            <w:vMerge w:val="restart"/>
            <w:tcBorders>
              <w:top w:val="single" w:sz="4" w:space="0" w:color="auto"/>
            </w:tcBorders>
            <w:vAlign w:val="center"/>
          </w:tcPr>
          <w:p w:rsidR="00FB2D30" w:rsidRDefault="00FB2D30" w:rsidP="00FB2D30">
            <w:pPr>
              <w:pStyle w:val="aff3"/>
              <w:ind w:firstLineChars="0" w:firstLine="0"/>
              <w:jc w:val="center"/>
              <w:rPr>
                <w:rFonts w:hAnsi="宋体"/>
                <w:sz w:val="18"/>
              </w:rPr>
            </w:pPr>
            <w:r>
              <w:rPr>
                <w:rFonts w:hAnsi="宋体" w:hint="eastAsia"/>
                <w:sz w:val="18"/>
              </w:rPr>
              <w:t>1</w:t>
            </w:r>
          </w:p>
        </w:tc>
        <w:tc>
          <w:tcPr>
            <w:tcW w:w="286" w:type="pct"/>
            <w:vMerge w:val="restart"/>
            <w:tcBorders>
              <w:top w:val="single" w:sz="4" w:space="0" w:color="auto"/>
            </w:tcBorders>
            <w:vAlign w:val="center"/>
          </w:tcPr>
          <w:p w:rsidR="00FB2D30" w:rsidRPr="00413D3C" w:rsidRDefault="00FB2D30" w:rsidP="001F15E6">
            <w:pPr>
              <w:pStyle w:val="aff3"/>
              <w:adjustRightInd w:val="0"/>
              <w:snapToGrid w:val="0"/>
              <w:ind w:firstLineChars="0" w:firstLine="0"/>
              <w:jc w:val="center"/>
              <w:rPr>
                <w:rFonts w:hAnsi="宋体"/>
                <w:sz w:val="18"/>
              </w:rPr>
            </w:pPr>
            <w:r>
              <w:rPr>
                <w:rFonts w:hAnsi="宋体" w:hint="eastAsia"/>
                <w:sz w:val="18"/>
              </w:rPr>
              <w:t>动力输出轴功率</w:t>
            </w:r>
            <w:r>
              <w:rPr>
                <w:rFonts w:hAnsi="宋体"/>
                <w:sz w:val="18"/>
              </w:rPr>
              <w:t>试验</w:t>
            </w:r>
          </w:p>
        </w:tc>
        <w:tc>
          <w:tcPr>
            <w:tcW w:w="1745" w:type="pct"/>
            <w:tcBorders>
              <w:top w:val="single" w:sz="4" w:space="0" w:color="auto"/>
            </w:tcBorders>
            <w:vAlign w:val="center"/>
          </w:tcPr>
          <w:p w:rsidR="00FB2D30" w:rsidRPr="00413D3C" w:rsidRDefault="00FB2D30" w:rsidP="001F15E6">
            <w:pPr>
              <w:pStyle w:val="aff3"/>
              <w:adjustRightInd w:val="0"/>
              <w:snapToGrid w:val="0"/>
              <w:ind w:firstLineChars="0" w:firstLine="0"/>
              <w:rPr>
                <w:rFonts w:hAnsi="宋体"/>
                <w:sz w:val="18"/>
              </w:rPr>
            </w:pPr>
            <w:r w:rsidRPr="00413D3C">
              <w:rPr>
                <w:rFonts w:hAnsi="宋体" w:hint="eastAsia"/>
                <w:sz w:val="18"/>
                <w:szCs w:val="18"/>
              </w:rPr>
              <w:t>标定功率</w:t>
            </w:r>
          </w:p>
        </w:tc>
        <w:tc>
          <w:tcPr>
            <w:tcW w:w="665" w:type="pct"/>
            <w:tcBorders>
              <w:top w:val="single" w:sz="4" w:space="0" w:color="auto"/>
            </w:tcBorders>
            <w:vAlign w:val="center"/>
          </w:tcPr>
          <w:p w:rsidR="00FB2D30" w:rsidRPr="00624F5C" w:rsidRDefault="00FB2D30" w:rsidP="0095477B">
            <w:pPr>
              <w:pStyle w:val="aff3"/>
              <w:adjustRightInd w:val="0"/>
              <w:snapToGrid w:val="0"/>
              <w:ind w:firstLineChars="0" w:firstLine="0"/>
              <w:jc w:val="center"/>
              <w:rPr>
                <w:rFonts w:hAnsi="宋体"/>
                <w:sz w:val="18"/>
              </w:rPr>
            </w:pPr>
            <w:r w:rsidRPr="0066208E">
              <w:rPr>
                <w:rFonts w:hAnsi="宋体"/>
                <w:sz w:val="18"/>
                <w:szCs w:val="18"/>
              </w:rPr>
              <w:t>kW</w:t>
            </w:r>
          </w:p>
        </w:tc>
        <w:tc>
          <w:tcPr>
            <w:tcW w:w="1983" w:type="pct"/>
            <w:tcBorders>
              <w:top w:val="single" w:sz="4" w:space="0" w:color="auto"/>
            </w:tcBorders>
            <w:vAlign w:val="center"/>
          </w:tcPr>
          <w:p w:rsidR="00FB2D30" w:rsidRPr="00D87BBA" w:rsidRDefault="00FB2D30" w:rsidP="0095477B">
            <w:pPr>
              <w:pStyle w:val="aff3"/>
              <w:adjustRightInd w:val="0"/>
              <w:snapToGrid w:val="0"/>
              <w:ind w:firstLineChars="0" w:firstLine="0"/>
              <w:jc w:val="left"/>
              <w:rPr>
                <w:rFonts w:hAnsi="宋体"/>
                <w:sz w:val="18"/>
                <w:szCs w:val="18"/>
              </w:rPr>
            </w:pPr>
            <w:r>
              <w:rPr>
                <w:rFonts w:hAnsi="宋体" w:hint="eastAsia"/>
                <w:sz w:val="18"/>
                <w:szCs w:val="18"/>
              </w:rPr>
              <w:t>≥</w:t>
            </w:r>
            <w:r w:rsidRPr="0066208E">
              <w:rPr>
                <w:rFonts w:hAnsi="宋体" w:hint="eastAsia"/>
                <w:sz w:val="18"/>
                <w:szCs w:val="18"/>
              </w:rPr>
              <w:t>企业规定</w:t>
            </w:r>
            <w:r w:rsidRPr="00D87BBA">
              <w:rPr>
                <w:rFonts w:hAnsi="宋体" w:hint="eastAsia"/>
                <w:sz w:val="18"/>
                <w:szCs w:val="18"/>
              </w:rPr>
              <w:t>值的95</w:t>
            </w:r>
            <w:r w:rsidR="00F32FBB" w:rsidRPr="00F32FBB">
              <w:rPr>
                <w:rFonts w:hAnsi="宋体"/>
                <w:sz w:val="10"/>
                <w:szCs w:val="10"/>
              </w:rPr>
              <w:t xml:space="preserve"> </w:t>
            </w:r>
            <w:r w:rsidRPr="00D87BBA">
              <w:rPr>
                <w:rFonts w:hAnsi="宋体" w:hint="eastAsia"/>
                <w:sz w:val="18"/>
                <w:szCs w:val="18"/>
              </w:rPr>
              <w:t>%，且≤发动机标定功率</w:t>
            </w:r>
            <w:r>
              <w:rPr>
                <w:rFonts w:hAnsi="宋体" w:hint="eastAsia"/>
                <w:sz w:val="18"/>
                <w:szCs w:val="18"/>
              </w:rPr>
              <w:t>（</w:t>
            </w:r>
            <w:r w:rsidRPr="00D87BBA">
              <w:rPr>
                <w:rFonts w:hAnsi="宋体" w:hint="eastAsia"/>
                <w:sz w:val="18"/>
                <w:szCs w:val="18"/>
              </w:rPr>
              <w:t>铭牌</w:t>
            </w:r>
            <w:r>
              <w:rPr>
                <w:rFonts w:hAnsi="宋体" w:hint="eastAsia"/>
                <w:sz w:val="18"/>
                <w:szCs w:val="18"/>
              </w:rPr>
              <w:t>）</w:t>
            </w:r>
            <w:r w:rsidRPr="00D87BBA">
              <w:rPr>
                <w:rFonts w:hAnsi="宋体" w:hint="eastAsia"/>
                <w:sz w:val="18"/>
                <w:szCs w:val="18"/>
              </w:rPr>
              <w:t>。</w:t>
            </w:r>
          </w:p>
          <w:p w:rsidR="00FB2D30" w:rsidRPr="000C61EF" w:rsidRDefault="00FB2D30" w:rsidP="0095477B">
            <w:pPr>
              <w:pStyle w:val="aff3"/>
              <w:adjustRightInd w:val="0"/>
              <w:snapToGrid w:val="0"/>
              <w:ind w:firstLineChars="0" w:firstLine="0"/>
              <w:jc w:val="left"/>
              <w:rPr>
                <w:rFonts w:hAnsi="宋体"/>
                <w:strike/>
                <w:color w:val="FF0000"/>
                <w:sz w:val="18"/>
              </w:rPr>
            </w:pPr>
            <w:r w:rsidRPr="00D87BBA">
              <w:rPr>
                <w:rFonts w:hAnsi="宋体" w:hint="eastAsia"/>
                <w:sz w:val="18"/>
                <w:szCs w:val="18"/>
              </w:rPr>
              <w:t>企业规定值不小于发动机标定功率的85</w:t>
            </w:r>
            <w:r w:rsidR="00F32FBB" w:rsidRPr="00F32FBB">
              <w:rPr>
                <w:rFonts w:hAnsi="宋体"/>
                <w:sz w:val="10"/>
                <w:szCs w:val="10"/>
              </w:rPr>
              <w:t xml:space="preserve"> </w:t>
            </w:r>
            <w:r w:rsidRPr="00D87BBA">
              <w:rPr>
                <w:rFonts w:hAnsi="宋体" w:hint="eastAsia"/>
                <w:sz w:val="18"/>
                <w:szCs w:val="18"/>
              </w:rPr>
              <w:t>%</w:t>
            </w:r>
            <w:r>
              <w:rPr>
                <w:rFonts w:hAnsi="宋体" w:hint="eastAsia"/>
                <w:sz w:val="18"/>
                <w:szCs w:val="18"/>
              </w:rPr>
              <w:t>。</w:t>
            </w:r>
          </w:p>
        </w:tc>
      </w:tr>
      <w:tr w:rsidR="00FB2D30" w:rsidTr="00FB2D30">
        <w:trPr>
          <w:cantSplit/>
          <w:trHeight w:val="454"/>
        </w:trPr>
        <w:tc>
          <w:tcPr>
            <w:tcW w:w="321" w:type="pct"/>
            <w:vMerge/>
            <w:vAlign w:val="center"/>
          </w:tcPr>
          <w:p w:rsidR="00FB2D30" w:rsidRPr="00A81BD8" w:rsidRDefault="00FB2D30" w:rsidP="001F15E6">
            <w:pPr>
              <w:pStyle w:val="aff3"/>
              <w:ind w:firstLine="360"/>
              <w:jc w:val="center"/>
              <w:rPr>
                <w:rFonts w:hAnsi="宋体"/>
                <w:sz w:val="18"/>
                <w:highlight w:val="yellow"/>
              </w:rPr>
            </w:pPr>
          </w:p>
        </w:tc>
        <w:tc>
          <w:tcPr>
            <w:tcW w:w="286" w:type="pct"/>
            <w:vMerge/>
            <w:vAlign w:val="center"/>
          </w:tcPr>
          <w:p w:rsidR="00FB2D30" w:rsidRPr="00244DE1" w:rsidRDefault="00FB2D30" w:rsidP="001F15E6">
            <w:pPr>
              <w:pStyle w:val="aff3"/>
              <w:adjustRightInd w:val="0"/>
              <w:snapToGrid w:val="0"/>
              <w:ind w:firstLineChars="0" w:firstLine="0"/>
              <w:jc w:val="right"/>
              <w:rPr>
                <w:rFonts w:hAnsi="宋体"/>
                <w:strike/>
                <w:sz w:val="18"/>
                <w:szCs w:val="18"/>
                <w:highlight w:val="yellow"/>
              </w:rPr>
            </w:pPr>
          </w:p>
        </w:tc>
        <w:tc>
          <w:tcPr>
            <w:tcW w:w="1745" w:type="pct"/>
            <w:vAlign w:val="center"/>
          </w:tcPr>
          <w:p w:rsidR="00FB2D30" w:rsidRPr="00244DE1" w:rsidRDefault="00FB2D30" w:rsidP="001F15E6">
            <w:pPr>
              <w:pStyle w:val="aff3"/>
              <w:adjustRightInd w:val="0"/>
              <w:snapToGrid w:val="0"/>
              <w:ind w:right="360" w:firstLineChars="0" w:firstLine="0"/>
              <w:rPr>
                <w:rFonts w:hAnsi="宋体"/>
                <w:strike/>
                <w:sz w:val="18"/>
                <w:szCs w:val="18"/>
                <w:highlight w:val="yellow"/>
              </w:rPr>
            </w:pPr>
            <w:r>
              <w:rPr>
                <w:rFonts w:hAnsi="宋体" w:hint="eastAsia"/>
                <w:sz w:val="18"/>
                <w:szCs w:val="18"/>
              </w:rPr>
              <w:t xml:space="preserve">转矩储备率 </w:t>
            </w:r>
          </w:p>
        </w:tc>
        <w:tc>
          <w:tcPr>
            <w:tcW w:w="665" w:type="pct"/>
            <w:vAlign w:val="center"/>
          </w:tcPr>
          <w:p w:rsidR="00FB2D30" w:rsidRPr="00244DE1" w:rsidRDefault="00FB2D30" w:rsidP="0095477B">
            <w:pPr>
              <w:pStyle w:val="aff3"/>
              <w:adjustRightInd w:val="0"/>
              <w:snapToGrid w:val="0"/>
              <w:ind w:firstLineChars="0" w:firstLine="0"/>
              <w:jc w:val="center"/>
              <w:rPr>
                <w:rFonts w:hAnsi="宋体"/>
                <w:strike/>
                <w:sz w:val="18"/>
                <w:szCs w:val="18"/>
                <w:highlight w:val="yellow"/>
              </w:rPr>
            </w:pPr>
            <w:r>
              <w:rPr>
                <w:rFonts w:hAnsi="宋体" w:hint="eastAsia"/>
                <w:sz w:val="18"/>
                <w:szCs w:val="18"/>
              </w:rPr>
              <w:t>/</w:t>
            </w:r>
          </w:p>
        </w:tc>
        <w:tc>
          <w:tcPr>
            <w:tcW w:w="1983" w:type="pct"/>
            <w:vAlign w:val="center"/>
          </w:tcPr>
          <w:p w:rsidR="00FB2D30" w:rsidRPr="00244DE1" w:rsidRDefault="00FB2D30" w:rsidP="0095477B">
            <w:pPr>
              <w:spacing w:line="0" w:lineRule="atLeast"/>
              <w:rPr>
                <w:rFonts w:hAnsi="宋体"/>
                <w:strike/>
                <w:sz w:val="18"/>
                <w:szCs w:val="18"/>
                <w:highlight w:val="yellow"/>
              </w:rPr>
            </w:pPr>
            <w:r w:rsidRPr="00A938FD">
              <w:rPr>
                <w:rFonts w:ascii="宋体" w:hAnsi="宋体" w:hint="eastAsia"/>
                <w:sz w:val="18"/>
                <w:szCs w:val="18"/>
              </w:rPr>
              <w:t>≥</w:t>
            </w:r>
            <w:r>
              <w:rPr>
                <w:rFonts w:ascii="宋体" w:hAnsi="宋体" w:hint="eastAsia"/>
                <w:sz w:val="18"/>
                <w:szCs w:val="18"/>
              </w:rPr>
              <w:t>12</w:t>
            </w:r>
            <w:r w:rsidR="00F32FBB" w:rsidRPr="00F32FBB">
              <w:rPr>
                <w:rFonts w:ascii="宋体" w:hAnsi="宋体"/>
                <w:sz w:val="10"/>
                <w:szCs w:val="10"/>
              </w:rPr>
              <w:t xml:space="preserve"> </w:t>
            </w:r>
            <w:r w:rsidRPr="00A97E15">
              <w:rPr>
                <w:rFonts w:ascii="宋体" w:hAnsi="宋体" w:hint="eastAsia"/>
                <w:kern w:val="0"/>
                <w:sz w:val="18"/>
                <w:szCs w:val="18"/>
              </w:rPr>
              <w:t>%</w:t>
            </w:r>
          </w:p>
        </w:tc>
      </w:tr>
      <w:tr w:rsidR="00FB2D30" w:rsidTr="002A6144">
        <w:trPr>
          <w:cantSplit/>
          <w:trHeight w:val="551"/>
        </w:trPr>
        <w:tc>
          <w:tcPr>
            <w:tcW w:w="321" w:type="pct"/>
            <w:vMerge/>
            <w:vAlign w:val="center"/>
          </w:tcPr>
          <w:p w:rsidR="00FB2D30" w:rsidRPr="00A81BD8" w:rsidRDefault="00FB2D30" w:rsidP="001F15E6">
            <w:pPr>
              <w:pStyle w:val="aff3"/>
              <w:ind w:firstLine="360"/>
              <w:jc w:val="center"/>
              <w:rPr>
                <w:rFonts w:hAnsi="宋体"/>
                <w:sz w:val="18"/>
                <w:highlight w:val="yellow"/>
              </w:rPr>
            </w:pPr>
          </w:p>
        </w:tc>
        <w:tc>
          <w:tcPr>
            <w:tcW w:w="286" w:type="pct"/>
            <w:vMerge/>
            <w:vAlign w:val="center"/>
          </w:tcPr>
          <w:p w:rsidR="00FB2D30" w:rsidRPr="00D87BBA" w:rsidRDefault="00FB2D30" w:rsidP="001F15E6">
            <w:pPr>
              <w:pStyle w:val="aff3"/>
              <w:adjustRightInd w:val="0"/>
              <w:snapToGrid w:val="0"/>
              <w:ind w:firstLineChars="0" w:firstLine="0"/>
              <w:jc w:val="right"/>
              <w:rPr>
                <w:rFonts w:hAnsi="宋体"/>
                <w:sz w:val="18"/>
                <w:szCs w:val="18"/>
              </w:rPr>
            </w:pPr>
          </w:p>
        </w:tc>
        <w:tc>
          <w:tcPr>
            <w:tcW w:w="1745" w:type="pct"/>
            <w:vAlign w:val="center"/>
          </w:tcPr>
          <w:p w:rsidR="00FB2D30" w:rsidRPr="00D87BBA" w:rsidRDefault="00FB2D30" w:rsidP="001F15E6">
            <w:pPr>
              <w:pStyle w:val="aff3"/>
              <w:adjustRightInd w:val="0"/>
              <w:snapToGrid w:val="0"/>
              <w:ind w:right="180" w:firstLineChars="0" w:firstLine="0"/>
              <w:rPr>
                <w:rFonts w:hAnsi="宋体"/>
                <w:sz w:val="18"/>
                <w:szCs w:val="18"/>
              </w:rPr>
            </w:pPr>
            <w:r w:rsidRPr="00D87BBA">
              <w:rPr>
                <w:rFonts w:hAnsi="宋体" w:hint="eastAsia"/>
                <w:sz w:val="18"/>
                <w:szCs w:val="18"/>
              </w:rPr>
              <w:t>最大转矩点转速与动力输出轴标定功率点转速之比</w:t>
            </w:r>
          </w:p>
        </w:tc>
        <w:tc>
          <w:tcPr>
            <w:tcW w:w="665" w:type="pct"/>
            <w:vAlign w:val="center"/>
          </w:tcPr>
          <w:p w:rsidR="00FB2D30" w:rsidRDefault="00FB2D30" w:rsidP="001F15E6">
            <w:pPr>
              <w:pStyle w:val="aff3"/>
              <w:adjustRightInd w:val="0"/>
              <w:snapToGrid w:val="0"/>
              <w:ind w:firstLineChars="0" w:firstLine="0"/>
              <w:jc w:val="center"/>
              <w:rPr>
                <w:rFonts w:hAnsi="宋体"/>
                <w:sz w:val="18"/>
                <w:szCs w:val="18"/>
              </w:rPr>
            </w:pPr>
            <w:r>
              <w:rPr>
                <w:rFonts w:hAnsi="宋体" w:hint="eastAsia"/>
                <w:sz w:val="18"/>
                <w:szCs w:val="18"/>
              </w:rPr>
              <w:t>/</w:t>
            </w:r>
          </w:p>
        </w:tc>
        <w:tc>
          <w:tcPr>
            <w:tcW w:w="1983" w:type="pct"/>
            <w:vAlign w:val="center"/>
          </w:tcPr>
          <w:p w:rsidR="00FB2D30" w:rsidRPr="00A938FD" w:rsidRDefault="00FB2D30" w:rsidP="001F15E6">
            <w:pPr>
              <w:spacing w:line="0" w:lineRule="atLeast"/>
              <w:rPr>
                <w:rFonts w:ascii="宋体" w:hAnsi="宋体"/>
                <w:sz w:val="18"/>
                <w:szCs w:val="18"/>
              </w:rPr>
            </w:pPr>
            <w:r>
              <w:rPr>
                <w:rFonts w:ascii="宋体" w:hAnsi="宋体" w:hint="eastAsia"/>
                <w:sz w:val="18"/>
                <w:szCs w:val="18"/>
              </w:rPr>
              <w:t>≤</w:t>
            </w:r>
            <w:r>
              <w:rPr>
                <w:rFonts w:ascii="宋体" w:hAnsi="宋体"/>
                <w:sz w:val="18"/>
                <w:szCs w:val="18"/>
              </w:rPr>
              <w:t>7</w:t>
            </w:r>
            <w:r w:rsidRPr="00A97E15">
              <w:rPr>
                <w:rFonts w:ascii="宋体" w:hAnsi="宋体"/>
                <w:kern w:val="0"/>
                <w:sz w:val="18"/>
                <w:szCs w:val="18"/>
              </w:rPr>
              <w:t>5</w:t>
            </w:r>
            <w:r w:rsidR="00F32FBB" w:rsidRPr="00F32FBB">
              <w:rPr>
                <w:rFonts w:ascii="宋体" w:hAnsi="宋体"/>
                <w:kern w:val="0"/>
                <w:sz w:val="10"/>
                <w:szCs w:val="10"/>
              </w:rPr>
              <w:t xml:space="preserve"> </w:t>
            </w:r>
            <w:r w:rsidRPr="00A97E15">
              <w:rPr>
                <w:rFonts w:ascii="宋体" w:hAnsi="宋体" w:hint="eastAsia"/>
                <w:kern w:val="0"/>
                <w:sz w:val="18"/>
                <w:szCs w:val="18"/>
              </w:rPr>
              <w:t>%</w:t>
            </w:r>
          </w:p>
        </w:tc>
      </w:tr>
      <w:tr w:rsidR="00FB2D30" w:rsidTr="00FB2D30">
        <w:trPr>
          <w:cantSplit/>
          <w:trHeight w:val="454"/>
        </w:trPr>
        <w:tc>
          <w:tcPr>
            <w:tcW w:w="321" w:type="pct"/>
            <w:vMerge/>
            <w:vAlign w:val="center"/>
          </w:tcPr>
          <w:p w:rsidR="00FB2D30" w:rsidRDefault="00FB2D30" w:rsidP="001F15E6">
            <w:pPr>
              <w:pStyle w:val="aff3"/>
              <w:ind w:firstLineChars="0" w:firstLine="0"/>
              <w:jc w:val="center"/>
              <w:rPr>
                <w:rFonts w:hAnsi="宋体"/>
                <w:sz w:val="18"/>
              </w:rPr>
            </w:pPr>
          </w:p>
        </w:tc>
        <w:tc>
          <w:tcPr>
            <w:tcW w:w="286" w:type="pct"/>
            <w:vMerge/>
            <w:vAlign w:val="center"/>
          </w:tcPr>
          <w:p w:rsidR="00FB2D30" w:rsidRPr="00D87BBA" w:rsidRDefault="00FB2D30" w:rsidP="001F15E6">
            <w:pPr>
              <w:pStyle w:val="aff3"/>
              <w:adjustRightInd w:val="0"/>
              <w:snapToGrid w:val="0"/>
              <w:ind w:firstLineChars="0" w:firstLine="0"/>
              <w:jc w:val="right"/>
              <w:rPr>
                <w:rFonts w:hAnsi="宋体"/>
                <w:sz w:val="18"/>
                <w:szCs w:val="18"/>
              </w:rPr>
            </w:pPr>
          </w:p>
        </w:tc>
        <w:tc>
          <w:tcPr>
            <w:tcW w:w="1745" w:type="pct"/>
            <w:vAlign w:val="center"/>
          </w:tcPr>
          <w:p w:rsidR="00FB2D30" w:rsidRPr="00D87BBA" w:rsidRDefault="00FB2D30" w:rsidP="001F15E6">
            <w:pPr>
              <w:pStyle w:val="aff3"/>
              <w:adjustRightInd w:val="0"/>
              <w:snapToGrid w:val="0"/>
              <w:ind w:firstLineChars="0" w:firstLine="0"/>
              <w:rPr>
                <w:rFonts w:hAnsi="宋体"/>
                <w:sz w:val="18"/>
                <w:szCs w:val="18"/>
              </w:rPr>
            </w:pPr>
            <w:r w:rsidRPr="000B5CB3">
              <w:rPr>
                <w:rFonts w:hAnsi="宋体" w:hint="eastAsia"/>
                <w:sz w:val="18"/>
                <w:szCs w:val="18"/>
              </w:rPr>
              <w:t>变负荷平均燃油消耗率</w:t>
            </w:r>
          </w:p>
        </w:tc>
        <w:tc>
          <w:tcPr>
            <w:tcW w:w="665" w:type="pct"/>
            <w:vAlign w:val="center"/>
          </w:tcPr>
          <w:p w:rsidR="00FB2D30" w:rsidRDefault="00FB2D30" w:rsidP="001F15E6">
            <w:pPr>
              <w:pStyle w:val="aff3"/>
              <w:adjustRightInd w:val="0"/>
              <w:snapToGrid w:val="0"/>
              <w:ind w:firstLineChars="0" w:firstLine="0"/>
              <w:jc w:val="center"/>
              <w:rPr>
                <w:rFonts w:hAnsi="宋体"/>
                <w:sz w:val="18"/>
                <w:szCs w:val="18"/>
              </w:rPr>
            </w:pPr>
            <w:r w:rsidRPr="000B5CB3">
              <w:rPr>
                <w:rFonts w:hAnsi="宋体" w:hint="eastAsia"/>
                <w:sz w:val="18"/>
                <w:szCs w:val="18"/>
              </w:rPr>
              <w:t>g/（</w:t>
            </w:r>
            <w:r w:rsidRPr="000B5CB3">
              <w:rPr>
                <w:rFonts w:hAnsi="宋体"/>
                <w:sz w:val="18"/>
                <w:szCs w:val="18"/>
              </w:rPr>
              <w:t>kW</w:t>
            </w:r>
            <w:r w:rsidRPr="000B5CB3">
              <w:rPr>
                <w:rFonts w:hAnsi="宋体" w:hint="eastAsia"/>
                <w:sz w:val="18"/>
                <w:szCs w:val="18"/>
              </w:rPr>
              <w:t>·</w:t>
            </w:r>
            <w:r w:rsidRPr="000B5CB3">
              <w:rPr>
                <w:rFonts w:hAnsi="宋体"/>
                <w:sz w:val="18"/>
                <w:szCs w:val="18"/>
              </w:rPr>
              <w:t>h</w:t>
            </w:r>
            <w:r w:rsidRPr="000B5CB3">
              <w:rPr>
                <w:rFonts w:hAnsi="宋体" w:hint="eastAsia"/>
                <w:sz w:val="18"/>
                <w:szCs w:val="18"/>
              </w:rPr>
              <w:t>）</w:t>
            </w:r>
          </w:p>
        </w:tc>
        <w:tc>
          <w:tcPr>
            <w:tcW w:w="1983" w:type="pct"/>
            <w:vAlign w:val="center"/>
          </w:tcPr>
          <w:p w:rsidR="00FB2D30" w:rsidRDefault="00FB2D30" w:rsidP="001F15E6">
            <w:pPr>
              <w:spacing w:line="0" w:lineRule="atLeast"/>
              <w:rPr>
                <w:rFonts w:ascii="宋体" w:hAnsi="宋体"/>
                <w:sz w:val="18"/>
                <w:szCs w:val="18"/>
              </w:rPr>
            </w:pPr>
            <w:r>
              <w:rPr>
                <w:rFonts w:ascii="宋体" w:hAnsi="宋体" w:hint="eastAsia"/>
                <w:sz w:val="18"/>
                <w:szCs w:val="18"/>
              </w:rPr>
              <w:t>≤365</w:t>
            </w:r>
          </w:p>
        </w:tc>
      </w:tr>
      <w:tr w:rsidR="00FB2D30" w:rsidTr="00FB2D30">
        <w:trPr>
          <w:cantSplit/>
          <w:trHeight w:val="454"/>
        </w:trPr>
        <w:tc>
          <w:tcPr>
            <w:tcW w:w="321" w:type="pct"/>
            <w:vMerge w:val="restart"/>
            <w:vAlign w:val="center"/>
          </w:tcPr>
          <w:p w:rsidR="00FB2D30" w:rsidRDefault="00FB2D30" w:rsidP="001F15E6">
            <w:pPr>
              <w:pStyle w:val="aff3"/>
              <w:ind w:firstLineChars="0" w:firstLine="0"/>
              <w:jc w:val="center"/>
              <w:rPr>
                <w:rFonts w:hAnsi="宋体"/>
                <w:sz w:val="18"/>
                <w:szCs w:val="18"/>
              </w:rPr>
            </w:pPr>
            <w:r>
              <w:rPr>
                <w:rFonts w:hAnsi="宋体" w:hint="eastAsia"/>
                <w:sz w:val="18"/>
                <w:szCs w:val="18"/>
              </w:rPr>
              <w:t>2</w:t>
            </w:r>
          </w:p>
        </w:tc>
        <w:tc>
          <w:tcPr>
            <w:tcW w:w="286" w:type="pct"/>
            <w:vMerge w:val="restart"/>
            <w:vAlign w:val="center"/>
          </w:tcPr>
          <w:p w:rsidR="00FB2D30" w:rsidRPr="00413D3C" w:rsidRDefault="00FB2D30" w:rsidP="001F15E6">
            <w:pPr>
              <w:pStyle w:val="aff3"/>
              <w:adjustRightInd w:val="0"/>
              <w:snapToGrid w:val="0"/>
              <w:ind w:firstLineChars="0" w:firstLine="0"/>
              <w:jc w:val="center"/>
              <w:rPr>
                <w:rFonts w:hAnsi="宋体" w:cs="Times New Roman"/>
                <w:sz w:val="18"/>
                <w:szCs w:val="18"/>
              </w:rPr>
            </w:pPr>
            <w:r>
              <w:rPr>
                <w:rFonts w:hAnsi="宋体" w:cs="Times New Roman" w:hint="eastAsia"/>
                <w:sz w:val="18"/>
                <w:szCs w:val="18"/>
              </w:rPr>
              <w:t>发动机台架试验</w:t>
            </w:r>
          </w:p>
        </w:tc>
        <w:tc>
          <w:tcPr>
            <w:tcW w:w="1745" w:type="pct"/>
            <w:vAlign w:val="center"/>
          </w:tcPr>
          <w:p w:rsidR="00FB2D30" w:rsidRPr="00413D3C" w:rsidRDefault="00FB2D30" w:rsidP="001F15E6">
            <w:pPr>
              <w:pStyle w:val="aff3"/>
              <w:adjustRightInd w:val="0"/>
              <w:snapToGrid w:val="0"/>
              <w:ind w:firstLineChars="0" w:firstLine="0"/>
              <w:rPr>
                <w:rFonts w:hAnsi="宋体" w:cs="Times New Roman"/>
                <w:sz w:val="18"/>
                <w:szCs w:val="18"/>
              </w:rPr>
            </w:pPr>
            <w:r w:rsidRPr="00413D3C">
              <w:rPr>
                <w:rFonts w:hAnsi="宋体" w:hint="eastAsia"/>
                <w:sz w:val="18"/>
                <w:szCs w:val="18"/>
              </w:rPr>
              <w:t>标定功率</w:t>
            </w:r>
          </w:p>
        </w:tc>
        <w:tc>
          <w:tcPr>
            <w:tcW w:w="665" w:type="pct"/>
            <w:vAlign w:val="center"/>
          </w:tcPr>
          <w:p w:rsidR="00FB2D30" w:rsidRPr="00624F5C" w:rsidRDefault="00FB2D30" w:rsidP="001F15E6">
            <w:pPr>
              <w:pStyle w:val="aff3"/>
              <w:adjustRightInd w:val="0"/>
              <w:snapToGrid w:val="0"/>
              <w:ind w:firstLineChars="0" w:firstLine="0"/>
              <w:jc w:val="center"/>
              <w:rPr>
                <w:rFonts w:hAnsi="宋体" w:cs="Times New Roman"/>
                <w:sz w:val="18"/>
                <w:szCs w:val="18"/>
              </w:rPr>
            </w:pPr>
            <w:r w:rsidRPr="0066208E">
              <w:rPr>
                <w:rFonts w:hAnsi="宋体"/>
                <w:sz w:val="18"/>
                <w:szCs w:val="18"/>
              </w:rPr>
              <w:t>kW</w:t>
            </w:r>
          </w:p>
        </w:tc>
        <w:tc>
          <w:tcPr>
            <w:tcW w:w="1983" w:type="pct"/>
            <w:vAlign w:val="center"/>
          </w:tcPr>
          <w:p w:rsidR="00FB2D30" w:rsidRDefault="00FB2D30" w:rsidP="001F15E6">
            <w:pPr>
              <w:pStyle w:val="Default"/>
              <w:jc w:val="both"/>
              <w:rPr>
                <w:sz w:val="18"/>
                <w:szCs w:val="18"/>
              </w:rPr>
            </w:pPr>
            <w:r>
              <w:rPr>
                <w:rFonts w:hint="eastAsia"/>
                <w:sz w:val="18"/>
                <w:szCs w:val="18"/>
              </w:rPr>
              <w:t>≥发动机标定功率</w:t>
            </w:r>
            <w:r w:rsidRPr="007D0673">
              <w:rPr>
                <w:rFonts w:hint="eastAsia"/>
                <w:sz w:val="18"/>
                <w:szCs w:val="18"/>
              </w:rPr>
              <w:t>（铭牌）</w:t>
            </w:r>
            <w:r>
              <w:rPr>
                <w:rFonts w:hint="eastAsia"/>
                <w:sz w:val="18"/>
                <w:szCs w:val="18"/>
              </w:rPr>
              <w:t>的</w:t>
            </w:r>
            <w:r>
              <w:rPr>
                <w:sz w:val="18"/>
                <w:szCs w:val="18"/>
              </w:rPr>
              <w:t>95</w:t>
            </w:r>
            <w:r w:rsidR="00F32FBB" w:rsidRPr="00F32FBB">
              <w:rPr>
                <w:sz w:val="10"/>
                <w:szCs w:val="10"/>
              </w:rPr>
              <w:t xml:space="preserve"> </w:t>
            </w:r>
            <w:r>
              <w:rPr>
                <w:sz w:val="18"/>
                <w:szCs w:val="18"/>
              </w:rPr>
              <w:t>%</w:t>
            </w:r>
            <w:r>
              <w:rPr>
                <w:rFonts w:hint="eastAsia"/>
                <w:sz w:val="18"/>
                <w:szCs w:val="18"/>
              </w:rPr>
              <w:t>，</w:t>
            </w:r>
            <w:r>
              <w:rPr>
                <w:sz w:val="18"/>
                <w:szCs w:val="18"/>
              </w:rPr>
              <w:t>且</w:t>
            </w:r>
            <w:r w:rsidRPr="000570C8">
              <w:rPr>
                <w:rFonts w:hint="eastAsia"/>
                <w:sz w:val="18"/>
                <w:szCs w:val="18"/>
              </w:rPr>
              <w:t>≤发动机标定功率</w:t>
            </w:r>
            <w:r w:rsidRPr="007D0673">
              <w:rPr>
                <w:rFonts w:hint="eastAsia"/>
                <w:sz w:val="18"/>
                <w:szCs w:val="18"/>
              </w:rPr>
              <w:t>（铭牌）</w:t>
            </w:r>
            <w:r w:rsidRPr="000570C8">
              <w:rPr>
                <w:rFonts w:hint="eastAsia"/>
                <w:sz w:val="18"/>
                <w:szCs w:val="18"/>
              </w:rPr>
              <w:t>的105</w:t>
            </w:r>
            <w:r w:rsidR="00F32FBB" w:rsidRPr="00F32FBB">
              <w:rPr>
                <w:sz w:val="10"/>
                <w:szCs w:val="10"/>
              </w:rPr>
              <w:t xml:space="preserve"> </w:t>
            </w:r>
            <w:r w:rsidRPr="000570C8">
              <w:rPr>
                <w:rFonts w:hint="eastAsia"/>
                <w:sz w:val="18"/>
                <w:szCs w:val="18"/>
              </w:rPr>
              <w:t>%</w:t>
            </w:r>
          </w:p>
        </w:tc>
      </w:tr>
      <w:tr w:rsidR="00FB2D30" w:rsidTr="00FB2D30">
        <w:trPr>
          <w:cantSplit/>
          <w:trHeight w:val="454"/>
        </w:trPr>
        <w:tc>
          <w:tcPr>
            <w:tcW w:w="321" w:type="pct"/>
            <w:vMerge/>
            <w:vAlign w:val="center"/>
          </w:tcPr>
          <w:p w:rsidR="00FB2D30" w:rsidRDefault="00FB2D30" w:rsidP="001F15E6">
            <w:pPr>
              <w:pStyle w:val="aff3"/>
              <w:ind w:firstLineChars="0" w:firstLine="0"/>
              <w:jc w:val="center"/>
              <w:rPr>
                <w:rFonts w:hAnsi="宋体"/>
                <w:sz w:val="18"/>
                <w:szCs w:val="18"/>
              </w:rPr>
            </w:pPr>
          </w:p>
        </w:tc>
        <w:tc>
          <w:tcPr>
            <w:tcW w:w="286" w:type="pct"/>
            <w:vMerge/>
            <w:vAlign w:val="center"/>
          </w:tcPr>
          <w:p w:rsidR="00FB2D30" w:rsidRDefault="00FB2D30" w:rsidP="001F15E6">
            <w:pPr>
              <w:pStyle w:val="aff3"/>
              <w:adjustRightInd w:val="0"/>
              <w:snapToGrid w:val="0"/>
              <w:ind w:firstLineChars="0" w:firstLine="0"/>
              <w:jc w:val="right"/>
              <w:rPr>
                <w:rFonts w:hAnsi="宋体"/>
                <w:sz w:val="18"/>
                <w:szCs w:val="18"/>
              </w:rPr>
            </w:pPr>
          </w:p>
        </w:tc>
        <w:tc>
          <w:tcPr>
            <w:tcW w:w="1745" w:type="pct"/>
            <w:vAlign w:val="center"/>
          </w:tcPr>
          <w:p w:rsidR="00FB2D30" w:rsidRDefault="00FB2D30" w:rsidP="001F15E6">
            <w:pPr>
              <w:pStyle w:val="aff3"/>
              <w:adjustRightInd w:val="0"/>
              <w:snapToGrid w:val="0"/>
              <w:ind w:firstLineChars="0" w:firstLine="0"/>
              <w:rPr>
                <w:rFonts w:hAnsi="宋体"/>
                <w:sz w:val="18"/>
                <w:szCs w:val="18"/>
              </w:rPr>
            </w:pPr>
            <w:r>
              <w:rPr>
                <w:rFonts w:hAnsi="宋体" w:hint="eastAsia"/>
                <w:sz w:val="18"/>
                <w:szCs w:val="18"/>
              </w:rPr>
              <w:t>转</w:t>
            </w:r>
            <w:r>
              <w:rPr>
                <w:rFonts w:hAnsi="宋体"/>
                <w:sz w:val="18"/>
                <w:szCs w:val="18"/>
              </w:rPr>
              <w:t>矩储备率</w:t>
            </w:r>
          </w:p>
        </w:tc>
        <w:tc>
          <w:tcPr>
            <w:tcW w:w="665" w:type="pct"/>
            <w:vAlign w:val="center"/>
          </w:tcPr>
          <w:p w:rsidR="00FB2D30" w:rsidRPr="0066208E" w:rsidRDefault="00FB2D30" w:rsidP="001F15E6">
            <w:pPr>
              <w:pStyle w:val="aff3"/>
              <w:adjustRightInd w:val="0"/>
              <w:snapToGrid w:val="0"/>
              <w:ind w:firstLineChars="0" w:firstLine="0"/>
              <w:jc w:val="center"/>
              <w:rPr>
                <w:rFonts w:hAnsi="宋体"/>
                <w:sz w:val="18"/>
                <w:szCs w:val="18"/>
              </w:rPr>
            </w:pPr>
            <w:r>
              <w:rPr>
                <w:rFonts w:hAnsi="宋体" w:hint="eastAsia"/>
                <w:sz w:val="18"/>
                <w:szCs w:val="18"/>
              </w:rPr>
              <w:t>/</w:t>
            </w:r>
          </w:p>
        </w:tc>
        <w:tc>
          <w:tcPr>
            <w:tcW w:w="1983" w:type="pct"/>
            <w:vAlign w:val="center"/>
          </w:tcPr>
          <w:p w:rsidR="00FB2D30" w:rsidRDefault="00FB2D30" w:rsidP="001F15E6">
            <w:pPr>
              <w:pStyle w:val="Default"/>
              <w:jc w:val="both"/>
              <w:rPr>
                <w:sz w:val="18"/>
                <w:szCs w:val="18"/>
              </w:rPr>
            </w:pPr>
            <w:r>
              <w:rPr>
                <w:rFonts w:hint="eastAsia"/>
                <w:sz w:val="18"/>
                <w:szCs w:val="18"/>
              </w:rPr>
              <w:t>≥12</w:t>
            </w:r>
            <w:r w:rsidR="00F32FBB" w:rsidRPr="00F32FBB">
              <w:rPr>
                <w:sz w:val="10"/>
                <w:szCs w:val="10"/>
              </w:rPr>
              <w:t xml:space="preserve"> </w:t>
            </w:r>
            <w:r>
              <w:rPr>
                <w:rFonts w:hint="eastAsia"/>
                <w:sz w:val="18"/>
                <w:szCs w:val="18"/>
              </w:rPr>
              <w:t>%</w:t>
            </w:r>
          </w:p>
        </w:tc>
      </w:tr>
      <w:tr w:rsidR="00FB2D30" w:rsidTr="00FB2D30">
        <w:trPr>
          <w:cantSplit/>
          <w:trHeight w:val="454"/>
        </w:trPr>
        <w:tc>
          <w:tcPr>
            <w:tcW w:w="321" w:type="pct"/>
            <w:vMerge/>
            <w:vAlign w:val="center"/>
          </w:tcPr>
          <w:p w:rsidR="00FB2D30" w:rsidRDefault="00FB2D30" w:rsidP="001F15E6">
            <w:pPr>
              <w:pStyle w:val="aff3"/>
              <w:ind w:firstLineChars="0" w:firstLine="0"/>
              <w:jc w:val="center"/>
              <w:rPr>
                <w:rFonts w:hAnsi="宋体"/>
                <w:sz w:val="18"/>
                <w:szCs w:val="18"/>
              </w:rPr>
            </w:pPr>
          </w:p>
        </w:tc>
        <w:tc>
          <w:tcPr>
            <w:tcW w:w="286" w:type="pct"/>
            <w:vMerge/>
            <w:vAlign w:val="center"/>
          </w:tcPr>
          <w:p w:rsidR="00FB2D30" w:rsidRDefault="00FB2D30" w:rsidP="001F15E6">
            <w:pPr>
              <w:pStyle w:val="aff3"/>
              <w:adjustRightInd w:val="0"/>
              <w:snapToGrid w:val="0"/>
              <w:ind w:firstLineChars="0" w:firstLine="0"/>
              <w:jc w:val="right"/>
              <w:rPr>
                <w:rFonts w:hAnsi="宋体"/>
                <w:sz w:val="18"/>
                <w:szCs w:val="18"/>
              </w:rPr>
            </w:pPr>
          </w:p>
        </w:tc>
        <w:tc>
          <w:tcPr>
            <w:tcW w:w="1745" w:type="pct"/>
            <w:vAlign w:val="center"/>
          </w:tcPr>
          <w:p w:rsidR="00FB2D30" w:rsidRDefault="00FB2D30" w:rsidP="001F15E6">
            <w:pPr>
              <w:pStyle w:val="aff3"/>
              <w:adjustRightInd w:val="0"/>
              <w:snapToGrid w:val="0"/>
              <w:ind w:firstLineChars="0" w:firstLine="0"/>
              <w:rPr>
                <w:rFonts w:hAnsi="宋体"/>
                <w:sz w:val="18"/>
                <w:szCs w:val="18"/>
              </w:rPr>
            </w:pPr>
            <w:r>
              <w:rPr>
                <w:rFonts w:hAnsi="宋体"/>
                <w:sz w:val="18"/>
                <w:szCs w:val="18"/>
              </w:rPr>
              <w:t>最大转矩点转速</w:t>
            </w:r>
            <w:r w:rsidRPr="000B5CB3">
              <w:rPr>
                <w:rFonts w:hAnsi="宋体" w:hint="eastAsia"/>
                <w:sz w:val="18"/>
                <w:szCs w:val="18"/>
              </w:rPr>
              <w:t>与</w:t>
            </w:r>
            <w:r>
              <w:rPr>
                <w:rFonts w:hAnsi="宋体" w:hint="eastAsia"/>
                <w:sz w:val="18"/>
                <w:szCs w:val="18"/>
              </w:rPr>
              <w:t>最大功率</w:t>
            </w:r>
            <w:r w:rsidRPr="000B5CB3">
              <w:rPr>
                <w:rFonts w:hAnsi="宋体" w:hint="eastAsia"/>
                <w:sz w:val="18"/>
                <w:szCs w:val="18"/>
              </w:rPr>
              <w:t>点转速之比</w:t>
            </w:r>
          </w:p>
        </w:tc>
        <w:tc>
          <w:tcPr>
            <w:tcW w:w="665" w:type="pct"/>
            <w:vAlign w:val="center"/>
          </w:tcPr>
          <w:p w:rsidR="00FB2D30" w:rsidRPr="0066208E" w:rsidRDefault="00FB2D30" w:rsidP="001F15E6">
            <w:pPr>
              <w:pStyle w:val="aff3"/>
              <w:adjustRightInd w:val="0"/>
              <w:snapToGrid w:val="0"/>
              <w:ind w:firstLineChars="0" w:firstLine="0"/>
              <w:jc w:val="center"/>
              <w:rPr>
                <w:rFonts w:hAnsi="宋体"/>
                <w:sz w:val="18"/>
                <w:szCs w:val="18"/>
              </w:rPr>
            </w:pPr>
            <w:r>
              <w:rPr>
                <w:rFonts w:hAnsi="宋体" w:hint="eastAsia"/>
                <w:sz w:val="18"/>
                <w:szCs w:val="18"/>
              </w:rPr>
              <w:t>/</w:t>
            </w:r>
          </w:p>
        </w:tc>
        <w:tc>
          <w:tcPr>
            <w:tcW w:w="1983" w:type="pct"/>
            <w:vAlign w:val="center"/>
          </w:tcPr>
          <w:p w:rsidR="00FB2D30" w:rsidRDefault="00FB2D30" w:rsidP="001F15E6">
            <w:pPr>
              <w:pStyle w:val="Default"/>
              <w:jc w:val="both"/>
              <w:rPr>
                <w:sz w:val="18"/>
                <w:szCs w:val="18"/>
              </w:rPr>
            </w:pPr>
            <w:r>
              <w:rPr>
                <w:rFonts w:hAnsi="宋体" w:hint="eastAsia"/>
                <w:sz w:val="18"/>
                <w:szCs w:val="18"/>
              </w:rPr>
              <w:t>≤</w:t>
            </w:r>
            <w:r>
              <w:rPr>
                <w:rFonts w:hAnsi="宋体"/>
                <w:sz w:val="18"/>
                <w:szCs w:val="18"/>
              </w:rPr>
              <w:t>80</w:t>
            </w:r>
            <w:r w:rsidR="00F32FBB" w:rsidRPr="00F32FBB">
              <w:rPr>
                <w:rFonts w:hAnsi="宋体"/>
                <w:sz w:val="10"/>
                <w:szCs w:val="10"/>
              </w:rPr>
              <w:t xml:space="preserve"> </w:t>
            </w:r>
            <w:r w:rsidRPr="00A97E15">
              <w:rPr>
                <w:rFonts w:hAnsi="宋体" w:hint="eastAsia"/>
                <w:sz w:val="18"/>
                <w:szCs w:val="18"/>
              </w:rPr>
              <w:t>%</w:t>
            </w:r>
          </w:p>
        </w:tc>
      </w:tr>
      <w:tr w:rsidR="00FB2D30" w:rsidTr="00FB2D30">
        <w:trPr>
          <w:cantSplit/>
          <w:trHeight w:val="454"/>
        </w:trPr>
        <w:tc>
          <w:tcPr>
            <w:tcW w:w="321" w:type="pct"/>
            <w:vMerge/>
            <w:vAlign w:val="center"/>
          </w:tcPr>
          <w:p w:rsidR="00FB2D30" w:rsidRDefault="00FB2D30" w:rsidP="001F15E6">
            <w:pPr>
              <w:pStyle w:val="aff3"/>
              <w:ind w:firstLineChars="0" w:firstLine="0"/>
              <w:jc w:val="center"/>
              <w:rPr>
                <w:rFonts w:hAnsi="宋体"/>
                <w:sz w:val="18"/>
                <w:szCs w:val="18"/>
              </w:rPr>
            </w:pPr>
          </w:p>
        </w:tc>
        <w:tc>
          <w:tcPr>
            <w:tcW w:w="286" w:type="pct"/>
            <w:vMerge/>
            <w:vAlign w:val="center"/>
          </w:tcPr>
          <w:p w:rsidR="00FB2D30" w:rsidRDefault="00FB2D30" w:rsidP="001F15E6">
            <w:pPr>
              <w:pStyle w:val="aff3"/>
              <w:adjustRightInd w:val="0"/>
              <w:snapToGrid w:val="0"/>
              <w:ind w:firstLineChars="0" w:firstLine="0"/>
              <w:jc w:val="right"/>
              <w:rPr>
                <w:rFonts w:hAnsi="宋体"/>
                <w:sz w:val="18"/>
                <w:szCs w:val="18"/>
              </w:rPr>
            </w:pPr>
          </w:p>
        </w:tc>
        <w:tc>
          <w:tcPr>
            <w:tcW w:w="1745" w:type="pct"/>
            <w:vAlign w:val="center"/>
          </w:tcPr>
          <w:p w:rsidR="00FB2D30" w:rsidRDefault="00FB2D30" w:rsidP="001F15E6">
            <w:pPr>
              <w:pStyle w:val="aff3"/>
              <w:adjustRightInd w:val="0"/>
              <w:snapToGrid w:val="0"/>
              <w:ind w:firstLineChars="0" w:firstLine="0"/>
              <w:rPr>
                <w:rFonts w:hAnsi="宋体"/>
                <w:sz w:val="18"/>
                <w:szCs w:val="18"/>
              </w:rPr>
            </w:pPr>
            <w:r w:rsidRPr="000B5CB3">
              <w:rPr>
                <w:rFonts w:hAnsi="宋体" w:hint="eastAsia"/>
                <w:sz w:val="18"/>
                <w:szCs w:val="18"/>
              </w:rPr>
              <w:t>变负荷平均燃油消耗率</w:t>
            </w:r>
          </w:p>
        </w:tc>
        <w:tc>
          <w:tcPr>
            <w:tcW w:w="665" w:type="pct"/>
            <w:vAlign w:val="center"/>
          </w:tcPr>
          <w:p w:rsidR="00FB2D30" w:rsidRDefault="00FB2D30" w:rsidP="001F15E6">
            <w:pPr>
              <w:pStyle w:val="aff3"/>
              <w:adjustRightInd w:val="0"/>
              <w:snapToGrid w:val="0"/>
              <w:ind w:firstLineChars="0" w:firstLine="0"/>
              <w:jc w:val="center"/>
              <w:rPr>
                <w:rFonts w:hAnsi="宋体"/>
                <w:sz w:val="18"/>
                <w:szCs w:val="18"/>
              </w:rPr>
            </w:pPr>
            <w:r w:rsidRPr="000B5CB3">
              <w:rPr>
                <w:rFonts w:hAnsi="宋体" w:hint="eastAsia"/>
                <w:sz w:val="18"/>
                <w:szCs w:val="18"/>
              </w:rPr>
              <w:t>g/（</w:t>
            </w:r>
            <w:r w:rsidRPr="000B5CB3">
              <w:rPr>
                <w:rFonts w:hAnsi="宋体"/>
                <w:sz w:val="18"/>
                <w:szCs w:val="18"/>
              </w:rPr>
              <w:t>kW</w:t>
            </w:r>
            <w:r w:rsidRPr="000B5CB3">
              <w:rPr>
                <w:rFonts w:hAnsi="宋体" w:hint="eastAsia"/>
                <w:sz w:val="18"/>
                <w:szCs w:val="18"/>
              </w:rPr>
              <w:t>·</w:t>
            </w:r>
            <w:r w:rsidRPr="000B5CB3">
              <w:rPr>
                <w:rFonts w:hAnsi="宋体"/>
                <w:sz w:val="18"/>
                <w:szCs w:val="18"/>
              </w:rPr>
              <w:t>h</w:t>
            </w:r>
            <w:r w:rsidRPr="000B5CB3">
              <w:rPr>
                <w:rFonts w:hAnsi="宋体" w:hint="eastAsia"/>
                <w:sz w:val="18"/>
                <w:szCs w:val="18"/>
              </w:rPr>
              <w:t>）</w:t>
            </w:r>
          </w:p>
        </w:tc>
        <w:tc>
          <w:tcPr>
            <w:tcW w:w="1983" w:type="pct"/>
            <w:vAlign w:val="center"/>
          </w:tcPr>
          <w:p w:rsidR="00FB2D30" w:rsidRDefault="00FB2D30" w:rsidP="001F15E6">
            <w:pPr>
              <w:pStyle w:val="Default"/>
              <w:jc w:val="both"/>
              <w:rPr>
                <w:sz w:val="18"/>
                <w:szCs w:val="18"/>
              </w:rPr>
            </w:pPr>
            <w:r>
              <w:rPr>
                <w:rFonts w:hAnsi="宋体" w:hint="eastAsia"/>
                <w:sz w:val="18"/>
                <w:szCs w:val="18"/>
              </w:rPr>
              <w:t>≤310</w:t>
            </w:r>
          </w:p>
        </w:tc>
      </w:tr>
      <w:tr w:rsidR="001F15E6" w:rsidTr="00F32FBB">
        <w:trPr>
          <w:cantSplit/>
          <w:trHeight w:val="421"/>
        </w:trPr>
        <w:tc>
          <w:tcPr>
            <w:tcW w:w="321" w:type="pct"/>
            <w:vAlign w:val="center"/>
          </w:tcPr>
          <w:p w:rsidR="001F15E6" w:rsidRDefault="00FB2D30" w:rsidP="001F15E6">
            <w:pPr>
              <w:pStyle w:val="aff3"/>
              <w:ind w:firstLineChars="0" w:firstLine="0"/>
              <w:jc w:val="center"/>
              <w:rPr>
                <w:rFonts w:hAnsi="宋体"/>
                <w:sz w:val="18"/>
                <w:szCs w:val="18"/>
              </w:rPr>
            </w:pPr>
            <w:r>
              <w:rPr>
                <w:rFonts w:hAnsi="宋体"/>
                <w:sz w:val="18"/>
                <w:szCs w:val="18"/>
              </w:rPr>
              <w:t>3</w:t>
            </w:r>
          </w:p>
        </w:tc>
        <w:tc>
          <w:tcPr>
            <w:tcW w:w="2031" w:type="pct"/>
            <w:gridSpan w:val="2"/>
            <w:vAlign w:val="center"/>
          </w:tcPr>
          <w:p w:rsidR="001F15E6" w:rsidRPr="00413D3C" w:rsidRDefault="001F15E6" w:rsidP="001F15E6">
            <w:pPr>
              <w:pStyle w:val="aff3"/>
              <w:adjustRightInd w:val="0"/>
              <w:snapToGrid w:val="0"/>
              <w:ind w:firstLineChars="0" w:firstLine="0"/>
              <w:rPr>
                <w:rFonts w:hAnsi="宋体" w:cs="Times New Roman"/>
                <w:sz w:val="18"/>
                <w:szCs w:val="18"/>
              </w:rPr>
            </w:pPr>
            <w:r>
              <w:rPr>
                <w:rFonts w:hAnsi="宋体" w:hint="eastAsia"/>
                <w:sz w:val="18"/>
                <w:szCs w:val="18"/>
              </w:rPr>
              <w:t>最大牵引力（</w:t>
            </w:r>
            <w:proofErr w:type="gramStart"/>
            <w:r>
              <w:rPr>
                <w:rFonts w:hAnsi="宋体" w:hint="eastAsia"/>
                <w:sz w:val="18"/>
                <w:szCs w:val="18"/>
              </w:rPr>
              <w:t>滑转率</w:t>
            </w:r>
            <w:proofErr w:type="gramEnd"/>
            <w:r w:rsidRPr="00413D3C">
              <w:rPr>
                <w:rFonts w:hAnsi="宋体" w:hint="eastAsia"/>
                <w:sz w:val="18"/>
                <w:szCs w:val="18"/>
              </w:rPr>
              <w:t>为</w:t>
            </w:r>
            <w:r w:rsidRPr="00413D3C">
              <w:rPr>
                <w:rFonts w:hAnsi="宋体"/>
                <w:sz w:val="18"/>
                <w:szCs w:val="18"/>
              </w:rPr>
              <w:t>15%</w:t>
            </w:r>
            <w:r w:rsidRPr="00413D3C">
              <w:rPr>
                <w:rFonts w:hAnsi="宋体" w:hint="eastAsia"/>
                <w:sz w:val="18"/>
                <w:szCs w:val="18"/>
              </w:rPr>
              <w:t>时）</w:t>
            </w:r>
          </w:p>
        </w:tc>
        <w:tc>
          <w:tcPr>
            <w:tcW w:w="665" w:type="pct"/>
            <w:vAlign w:val="center"/>
          </w:tcPr>
          <w:p w:rsidR="001F15E6" w:rsidRPr="00265500" w:rsidRDefault="001F15E6" w:rsidP="001F15E6">
            <w:pPr>
              <w:pStyle w:val="aff3"/>
              <w:adjustRightInd w:val="0"/>
              <w:snapToGrid w:val="0"/>
              <w:ind w:firstLineChars="0" w:firstLine="0"/>
              <w:jc w:val="center"/>
              <w:rPr>
                <w:rFonts w:hAnsi="宋体"/>
                <w:sz w:val="18"/>
                <w:szCs w:val="18"/>
              </w:rPr>
            </w:pPr>
            <w:proofErr w:type="spellStart"/>
            <w:r w:rsidRPr="00265500">
              <w:rPr>
                <w:rFonts w:hAnsi="宋体"/>
                <w:sz w:val="18"/>
                <w:szCs w:val="18"/>
              </w:rPr>
              <w:t>kN</w:t>
            </w:r>
            <w:proofErr w:type="spellEnd"/>
          </w:p>
        </w:tc>
        <w:tc>
          <w:tcPr>
            <w:tcW w:w="1983" w:type="pct"/>
            <w:vAlign w:val="center"/>
          </w:tcPr>
          <w:p w:rsidR="001F15E6" w:rsidRPr="00265500" w:rsidRDefault="001F15E6" w:rsidP="00F32FBB">
            <w:pPr>
              <w:adjustRightInd w:val="0"/>
              <w:snapToGrid w:val="0"/>
              <w:jc w:val="left"/>
              <w:rPr>
                <w:rFonts w:ascii="宋体" w:cs="Times New Roman"/>
                <w:sz w:val="18"/>
                <w:szCs w:val="18"/>
              </w:rPr>
            </w:pPr>
            <w:r w:rsidRPr="00751C9F">
              <w:rPr>
                <w:rFonts w:ascii="宋体" w:hAnsi="宋体" w:cs="宋体" w:hint="eastAsia"/>
                <w:sz w:val="18"/>
                <w:szCs w:val="18"/>
              </w:rPr>
              <w:t>≥</w:t>
            </w:r>
            <w:r w:rsidR="00F32FBB">
              <w:rPr>
                <w:rFonts w:ascii="宋体" w:hAnsi="宋体" w:cs="宋体" w:hint="eastAsia"/>
                <w:sz w:val="18"/>
                <w:szCs w:val="18"/>
              </w:rPr>
              <w:t>企业</w:t>
            </w:r>
            <w:r w:rsidR="00F32FBB">
              <w:rPr>
                <w:rFonts w:ascii="宋体" w:hAnsi="宋体" w:cs="宋体"/>
                <w:sz w:val="18"/>
                <w:szCs w:val="18"/>
              </w:rPr>
              <w:t>规定值</w:t>
            </w:r>
          </w:p>
        </w:tc>
      </w:tr>
      <w:tr w:rsidR="001F15E6" w:rsidTr="00FB2D30">
        <w:trPr>
          <w:cantSplit/>
          <w:trHeight w:val="454"/>
        </w:trPr>
        <w:tc>
          <w:tcPr>
            <w:tcW w:w="321" w:type="pct"/>
            <w:vAlign w:val="center"/>
          </w:tcPr>
          <w:p w:rsidR="001F15E6" w:rsidRDefault="00FB2D30" w:rsidP="001F15E6">
            <w:pPr>
              <w:pStyle w:val="aff3"/>
              <w:ind w:firstLineChars="0" w:firstLine="0"/>
              <w:jc w:val="center"/>
              <w:rPr>
                <w:rFonts w:hAnsi="宋体"/>
                <w:sz w:val="18"/>
                <w:szCs w:val="18"/>
              </w:rPr>
            </w:pPr>
            <w:r>
              <w:rPr>
                <w:rFonts w:hAnsi="宋体"/>
                <w:sz w:val="18"/>
                <w:szCs w:val="18"/>
              </w:rPr>
              <w:t>4</w:t>
            </w:r>
          </w:p>
        </w:tc>
        <w:tc>
          <w:tcPr>
            <w:tcW w:w="2031" w:type="pct"/>
            <w:gridSpan w:val="2"/>
            <w:vAlign w:val="center"/>
          </w:tcPr>
          <w:p w:rsidR="001F15E6" w:rsidRPr="00413D3C" w:rsidRDefault="001F15E6" w:rsidP="001F15E6">
            <w:pPr>
              <w:pStyle w:val="aff3"/>
              <w:adjustRightInd w:val="0"/>
              <w:snapToGrid w:val="0"/>
              <w:ind w:firstLineChars="0" w:firstLine="0"/>
              <w:rPr>
                <w:rFonts w:hAnsi="宋体" w:cs="Times New Roman"/>
                <w:sz w:val="18"/>
                <w:szCs w:val="18"/>
              </w:rPr>
            </w:pPr>
            <w:r w:rsidRPr="00413D3C">
              <w:rPr>
                <w:rFonts w:hAnsi="宋体" w:hint="eastAsia"/>
                <w:sz w:val="18"/>
                <w:szCs w:val="18"/>
              </w:rPr>
              <w:t>最大牵引功率</w:t>
            </w:r>
          </w:p>
        </w:tc>
        <w:tc>
          <w:tcPr>
            <w:tcW w:w="665" w:type="pct"/>
            <w:vAlign w:val="center"/>
          </w:tcPr>
          <w:p w:rsidR="001F15E6" w:rsidRPr="00265500" w:rsidRDefault="001F15E6" w:rsidP="001F15E6">
            <w:pPr>
              <w:pStyle w:val="aff3"/>
              <w:adjustRightInd w:val="0"/>
              <w:snapToGrid w:val="0"/>
              <w:ind w:firstLineChars="0" w:firstLine="0"/>
              <w:jc w:val="center"/>
              <w:rPr>
                <w:rFonts w:hAnsi="宋体"/>
                <w:sz w:val="18"/>
                <w:szCs w:val="18"/>
              </w:rPr>
            </w:pPr>
            <w:r w:rsidRPr="00265500">
              <w:rPr>
                <w:rFonts w:hAnsi="宋体"/>
                <w:sz w:val="18"/>
                <w:szCs w:val="18"/>
              </w:rPr>
              <w:t>kW</w:t>
            </w:r>
          </w:p>
        </w:tc>
        <w:tc>
          <w:tcPr>
            <w:tcW w:w="1983" w:type="pct"/>
            <w:vAlign w:val="center"/>
          </w:tcPr>
          <w:p w:rsidR="001F15E6" w:rsidRPr="00265500" w:rsidRDefault="001F15E6" w:rsidP="001F15E6">
            <w:pPr>
              <w:adjustRightInd w:val="0"/>
              <w:snapToGrid w:val="0"/>
              <w:jc w:val="left"/>
              <w:rPr>
                <w:rFonts w:ascii="宋体" w:cs="Times New Roman"/>
                <w:sz w:val="18"/>
                <w:szCs w:val="18"/>
              </w:rPr>
            </w:pPr>
            <w:r w:rsidRPr="00265500">
              <w:rPr>
                <w:rFonts w:ascii="宋体" w:hAnsi="宋体" w:cs="宋体" w:hint="eastAsia"/>
                <w:sz w:val="18"/>
                <w:szCs w:val="18"/>
              </w:rPr>
              <w:t>≥发动机标定功率</w:t>
            </w:r>
            <w:r w:rsidRPr="007D0673">
              <w:rPr>
                <w:rFonts w:ascii="宋体" w:hAnsi="宋体" w:cs="宋体" w:hint="eastAsia"/>
                <w:sz w:val="18"/>
                <w:szCs w:val="18"/>
              </w:rPr>
              <w:t>（铭牌）</w:t>
            </w:r>
            <w:r w:rsidRPr="00265500">
              <w:rPr>
                <w:rFonts w:ascii="宋体" w:hAnsi="宋体" w:cs="宋体" w:hint="eastAsia"/>
                <w:sz w:val="18"/>
                <w:szCs w:val="18"/>
              </w:rPr>
              <w:t>的</w:t>
            </w:r>
            <w:r w:rsidRPr="00265500">
              <w:rPr>
                <w:rFonts w:ascii="宋体" w:hAnsi="宋体" w:cs="宋体"/>
                <w:sz w:val="18"/>
                <w:szCs w:val="18"/>
              </w:rPr>
              <w:t>0.7</w:t>
            </w:r>
            <w:r>
              <w:rPr>
                <w:rFonts w:ascii="宋体" w:cs="宋体"/>
                <w:sz w:val="18"/>
                <w:szCs w:val="18"/>
              </w:rPr>
              <w:t>2</w:t>
            </w:r>
            <w:r w:rsidRPr="00265500">
              <w:rPr>
                <w:rFonts w:ascii="宋体" w:hAnsi="宋体" w:cs="宋体" w:hint="eastAsia"/>
                <w:sz w:val="18"/>
                <w:szCs w:val="18"/>
              </w:rPr>
              <w:t>倍</w:t>
            </w:r>
            <w:r>
              <w:rPr>
                <w:rFonts w:ascii="宋体" w:hAnsi="宋体" w:cs="宋体" w:hint="eastAsia"/>
                <w:sz w:val="18"/>
                <w:szCs w:val="18"/>
              </w:rPr>
              <w:t>；</w:t>
            </w:r>
          </w:p>
        </w:tc>
      </w:tr>
      <w:tr w:rsidR="001F15E6" w:rsidTr="00FB2D30">
        <w:trPr>
          <w:cantSplit/>
          <w:trHeight w:val="454"/>
        </w:trPr>
        <w:tc>
          <w:tcPr>
            <w:tcW w:w="321" w:type="pct"/>
            <w:vAlign w:val="center"/>
          </w:tcPr>
          <w:p w:rsidR="001F15E6" w:rsidRDefault="00FB2D30" w:rsidP="001F15E6">
            <w:pPr>
              <w:pStyle w:val="aff3"/>
              <w:ind w:firstLineChars="0" w:firstLine="0"/>
              <w:jc w:val="center"/>
              <w:rPr>
                <w:rFonts w:hAnsi="宋体"/>
                <w:sz w:val="18"/>
                <w:szCs w:val="18"/>
              </w:rPr>
            </w:pPr>
            <w:r>
              <w:rPr>
                <w:rFonts w:hAnsi="宋体"/>
                <w:sz w:val="18"/>
                <w:szCs w:val="18"/>
              </w:rPr>
              <w:t>5</w:t>
            </w:r>
          </w:p>
        </w:tc>
        <w:tc>
          <w:tcPr>
            <w:tcW w:w="2031" w:type="pct"/>
            <w:gridSpan w:val="2"/>
            <w:vAlign w:val="center"/>
          </w:tcPr>
          <w:p w:rsidR="001F15E6" w:rsidRPr="00265500" w:rsidRDefault="001F15E6" w:rsidP="001F15E6">
            <w:pPr>
              <w:pStyle w:val="aff3"/>
              <w:adjustRightInd w:val="0"/>
              <w:snapToGrid w:val="0"/>
              <w:ind w:firstLineChars="0" w:firstLine="0"/>
              <w:rPr>
                <w:rFonts w:hAnsi="宋体"/>
                <w:sz w:val="18"/>
                <w:szCs w:val="18"/>
              </w:rPr>
            </w:pPr>
            <w:r w:rsidRPr="00265500">
              <w:rPr>
                <w:rFonts w:hAnsi="宋体" w:hint="eastAsia"/>
                <w:sz w:val="18"/>
                <w:szCs w:val="18"/>
              </w:rPr>
              <w:t>最大牵引功率工况下的牵引比油耗</w:t>
            </w:r>
          </w:p>
        </w:tc>
        <w:tc>
          <w:tcPr>
            <w:tcW w:w="665" w:type="pct"/>
            <w:vAlign w:val="center"/>
          </w:tcPr>
          <w:p w:rsidR="001F15E6" w:rsidRDefault="001F15E6" w:rsidP="001F15E6">
            <w:pPr>
              <w:pStyle w:val="aff3"/>
              <w:adjustRightInd w:val="0"/>
              <w:snapToGrid w:val="0"/>
              <w:ind w:firstLineChars="0" w:firstLine="0"/>
              <w:jc w:val="center"/>
              <w:rPr>
                <w:rFonts w:hAnsi="宋体"/>
                <w:sz w:val="18"/>
                <w:szCs w:val="18"/>
              </w:rPr>
            </w:pPr>
            <w:r w:rsidRPr="000B5CB3">
              <w:rPr>
                <w:rFonts w:hAnsi="宋体" w:hint="eastAsia"/>
                <w:sz w:val="18"/>
                <w:szCs w:val="18"/>
              </w:rPr>
              <w:t>g/（</w:t>
            </w:r>
            <w:r w:rsidRPr="000B5CB3">
              <w:rPr>
                <w:rFonts w:hAnsi="宋体"/>
                <w:sz w:val="18"/>
                <w:szCs w:val="18"/>
              </w:rPr>
              <w:t>kW</w:t>
            </w:r>
            <w:r w:rsidRPr="000B5CB3">
              <w:rPr>
                <w:rFonts w:hAnsi="宋体" w:hint="eastAsia"/>
                <w:sz w:val="18"/>
                <w:szCs w:val="18"/>
              </w:rPr>
              <w:t>·</w:t>
            </w:r>
            <w:r w:rsidRPr="000B5CB3">
              <w:rPr>
                <w:rFonts w:hAnsi="宋体"/>
                <w:sz w:val="18"/>
                <w:szCs w:val="18"/>
              </w:rPr>
              <w:t>h</w:t>
            </w:r>
            <w:r w:rsidRPr="000B5CB3">
              <w:rPr>
                <w:rFonts w:hAnsi="宋体" w:hint="eastAsia"/>
                <w:sz w:val="18"/>
                <w:szCs w:val="18"/>
              </w:rPr>
              <w:t>）</w:t>
            </w:r>
          </w:p>
        </w:tc>
        <w:tc>
          <w:tcPr>
            <w:tcW w:w="1983" w:type="pct"/>
            <w:vAlign w:val="center"/>
          </w:tcPr>
          <w:p w:rsidR="001F15E6" w:rsidRPr="00265500" w:rsidRDefault="001F15E6" w:rsidP="001F15E6">
            <w:pPr>
              <w:adjustRightInd w:val="0"/>
              <w:snapToGrid w:val="0"/>
              <w:jc w:val="left"/>
              <w:rPr>
                <w:rFonts w:ascii="宋体" w:hAnsi="宋体" w:cs="宋体"/>
                <w:sz w:val="18"/>
                <w:szCs w:val="18"/>
              </w:rPr>
            </w:pPr>
            <w:r>
              <w:rPr>
                <w:rFonts w:ascii="宋体" w:hAnsi="宋体" w:hint="eastAsia"/>
                <w:sz w:val="18"/>
                <w:szCs w:val="18"/>
              </w:rPr>
              <w:t>≤355</w:t>
            </w:r>
          </w:p>
        </w:tc>
      </w:tr>
      <w:tr w:rsidR="001F15E6" w:rsidTr="00FB2D30">
        <w:trPr>
          <w:cantSplit/>
          <w:trHeight w:val="454"/>
        </w:trPr>
        <w:tc>
          <w:tcPr>
            <w:tcW w:w="321" w:type="pct"/>
            <w:vAlign w:val="center"/>
          </w:tcPr>
          <w:p w:rsidR="001F15E6" w:rsidDel="007C0E41" w:rsidRDefault="00FB2D30" w:rsidP="001F15E6">
            <w:pPr>
              <w:pStyle w:val="aff3"/>
              <w:ind w:firstLineChars="0" w:firstLine="0"/>
              <w:jc w:val="center"/>
              <w:rPr>
                <w:rFonts w:hAnsi="宋体" w:cs="Times New Roman"/>
                <w:sz w:val="18"/>
                <w:szCs w:val="18"/>
              </w:rPr>
            </w:pPr>
            <w:r>
              <w:rPr>
                <w:rFonts w:hAnsi="宋体" w:cs="Times New Roman"/>
                <w:sz w:val="18"/>
                <w:szCs w:val="18"/>
              </w:rPr>
              <w:t>6</w:t>
            </w:r>
          </w:p>
        </w:tc>
        <w:tc>
          <w:tcPr>
            <w:tcW w:w="2031" w:type="pct"/>
            <w:gridSpan w:val="2"/>
            <w:vAlign w:val="center"/>
          </w:tcPr>
          <w:p w:rsidR="001F15E6" w:rsidRPr="00265500" w:rsidRDefault="001F15E6" w:rsidP="001F15E6">
            <w:pPr>
              <w:pStyle w:val="aff3"/>
              <w:adjustRightInd w:val="0"/>
              <w:snapToGrid w:val="0"/>
              <w:ind w:firstLineChars="0" w:firstLine="0"/>
              <w:rPr>
                <w:rFonts w:hAnsi="宋体" w:cs="Times New Roman"/>
                <w:sz w:val="18"/>
                <w:szCs w:val="18"/>
              </w:rPr>
            </w:pPr>
            <w:r w:rsidRPr="00265500">
              <w:rPr>
                <w:rFonts w:hAnsi="宋体" w:hint="eastAsia"/>
                <w:kern w:val="2"/>
                <w:sz w:val="18"/>
                <w:szCs w:val="18"/>
              </w:rPr>
              <w:t>框架上最大提升力</w:t>
            </w:r>
          </w:p>
        </w:tc>
        <w:tc>
          <w:tcPr>
            <w:tcW w:w="665" w:type="pct"/>
            <w:vAlign w:val="center"/>
          </w:tcPr>
          <w:p w:rsidR="001F15E6" w:rsidRPr="00D87BBA" w:rsidRDefault="001F15E6" w:rsidP="001F15E6">
            <w:pPr>
              <w:pStyle w:val="aff3"/>
              <w:adjustRightInd w:val="0"/>
              <w:snapToGrid w:val="0"/>
              <w:ind w:firstLineChars="0" w:firstLine="0"/>
              <w:jc w:val="center"/>
              <w:rPr>
                <w:rFonts w:hAnsi="宋体"/>
                <w:sz w:val="18"/>
                <w:szCs w:val="18"/>
              </w:rPr>
            </w:pPr>
            <w:proofErr w:type="spellStart"/>
            <w:r w:rsidRPr="00D87BBA">
              <w:rPr>
                <w:rFonts w:hAnsi="宋体"/>
                <w:sz w:val="18"/>
                <w:szCs w:val="18"/>
              </w:rPr>
              <w:t>kN</w:t>
            </w:r>
            <w:proofErr w:type="spellEnd"/>
          </w:p>
        </w:tc>
        <w:tc>
          <w:tcPr>
            <w:tcW w:w="1983" w:type="pct"/>
            <w:vAlign w:val="center"/>
          </w:tcPr>
          <w:p w:rsidR="001F15E6" w:rsidRPr="00D87BBA" w:rsidDel="0074151D" w:rsidRDefault="001F15E6" w:rsidP="001F15E6">
            <w:pPr>
              <w:spacing w:line="240" w:lineRule="atLeast"/>
              <w:rPr>
                <w:rFonts w:hAnsi="宋体" w:cs="Times New Roman"/>
                <w:sz w:val="18"/>
                <w:szCs w:val="18"/>
              </w:rPr>
            </w:pPr>
            <w:r w:rsidRPr="00D87BBA">
              <w:rPr>
                <w:rFonts w:ascii="宋体" w:hAnsi="宋体" w:cs="宋体" w:hint="eastAsia"/>
                <w:sz w:val="18"/>
                <w:szCs w:val="18"/>
              </w:rPr>
              <w:t>≥企业规定值（企业规定值应不小于每千瓦牵引功率</w:t>
            </w:r>
            <w:r>
              <w:rPr>
                <w:rFonts w:ascii="宋体" w:hAnsi="宋体" w:cs="宋体"/>
                <w:sz w:val="18"/>
                <w:szCs w:val="18"/>
              </w:rPr>
              <w:t>300</w:t>
            </w:r>
            <w:r w:rsidR="00F32FBB" w:rsidRPr="00F32FBB">
              <w:rPr>
                <w:rFonts w:ascii="宋体" w:hAnsi="宋体" w:cs="宋体"/>
                <w:sz w:val="10"/>
                <w:szCs w:val="10"/>
              </w:rPr>
              <w:t xml:space="preserve"> </w:t>
            </w:r>
            <w:r w:rsidRPr="00D87BBA">
              <w:rPr>
                <w:rFonts w:ascii="宋体" w:hAnsi="宋体" w:cs="宋体"/>
                <w:sz w:val="18"/>
                <w:szCs w:val="18"/>
              </w:rPr>
              <w:t>N</w:t>
            </w:r>
            <w:r>
              <w:rPr>
                <w:rFonts w:ascii="宋体" w:hAnsi="宋体" w:cs="宋体" w:hint="eastAsia"/>
                <w:sz w:val="18"/>
                <w:szCs w:val="18"/>
              </w:rPr>
              <w:t>）</w:t>
            </w:r>
          </w:p>
        </w:tc>
      </w:tr>
      <w:tr w:rsidR="001F15E6" w:rsidTr="002A6144">
        <w:trPr>
          <w:cantSplit/>
          <w:trHeight w:val="608"/>
        </w:trPr>
        <w:tc>
          <w:tcPr>
            <w:tcW w:w="321" w:type="pct"/>
            <w:vAlign w:val="center"/>
          </w:tcPr>
          <w:p w:rsidR="001F15E6" w:rsidDel="007C0E41" w:rsidRDefault="00FB2D30" w:rsidP="001F15E6">
            <w:pPr>
              <w:pStyle w:val="aff3"/>
              <w:ind w:firstLineChars="0" w:firstLine="0"/>
              <w:jc w:val="center"/>
              <w:rPr>
                <w:rFonts w:hAnsi="宋体" w:cs="Times New Roman"/>
                <w:sz w:val="18"/>
                <w:szCs w:val="18"/>
              </w:rPr>
            </w:pPr>
            <w:r>
              <w:rPr>
                <w:rFonts w:hAnsi="宋体" w:cs="Times New Roman"/>
                <w:sz w:val="18"/>
                <w:szCs w:val="18"/>
              </w:rPr>
              <w:t>7</w:t>
            </w:r>
          </w:p>
        </w:tc>
        <w:tc>
          <w:tcPr>
            <w:tcW w:w="2031" w:type="pct"/>
            <w:gridSpan w:val="2"/>
            <w:vAlign w:val="center"/>
          </w:tcPr>
          <w:p w:rsidR="001F15E6" w:rsidRPr="00265500" w:rsidRDefault="001F15E6" w:rsidP="001F15E6">
            <w:pPr>
              <w:pStyle w:val="aff3"/>
              <w:adjustRightInd w:val="0"/>
              <w:snapToGrid w:val="0"/>
              <w:ind w:firstLineChars="0" w:firstLine="0"/>
              <w:rPr>
                <w:rFonts w:hAnsi="宋体" w:cs="Times New Roman"/>
                <w:sz w:val="18"/>
                <w:szCs w:val="18"/>
              </w:rPr>
            </w:pPr>
            <w:r>
              <w:rPr>
                <w:rFonts w:hAnsi="宋体" w:hint="eastAsia"/>
                <w:sz w:val="18"/>
                <w:szCs w:val="18"/>
              </w:rPr>
              <w:t>故障情况</w:t>
            </w:r>
          </w:p>
        </w:tc>
        <w:tc>
          <w:tcPr>
            <w:tcW w:w="665" w:type="pct"/>
            <w:vAlign w:val="center"/>
          </w:tcPr>
          <w:p w:rsidR="001F15E6" w:rsidRPr="00265500" w:rsidRDefault="001F15E6" w:rsidP="001F15E6">
            <w:pPr>
              <w:pStyle w:val="aff3"/>
              <w:adjustRightInd w:val="0"/>
              <w:snapToGrid w:val="0"/>
              <w:ind w:firstLineChars="0" w:firstLine="0"/>
              <w:jc w:val="center"/>
              <w:rPr>
                <w:rFonts w:hAnsi="宋体"/>
                <w:sz w:val="18"/>
                <w:szCs w:val="18"/>
              </w:rPr>
            </w:pPr>
            <w:r w:rsidRPr="00265500">
              <w:rPr>
                <w:rFonts w:hAnsi="宋体"/>
                <w:sz w:val="18"/>
                <w:szCs w:val="18"/>
              </w:rPr>
              <w:t>/</w:t>
            </w:r>
          </w:p>
        </w:tc>
        <w:tc>
          <w:tcPr>
            <w:tcW w:w="1983" w:type="pct"/>
            <w:vAlign w:val="center"/>
          </w:tcPr>
          <w:p w:rsidR="001F15E6" w:rsidRPr="0010341C" w:rsidDel="0074151D" w:rsidRDefault="001F15E6" w:rsidP="0030518A">
            <w:pPr>
              <w:pStyle w:val="Default"/>
              <w:snapToGrid w:val="0"/>
              <w:rPr>
                <w:rFonts w:hAnsi="宋体" w:cs="Times New Roman"/>
                <w:strike/>
                <w:sz w:val="18"/>
                <w:szCs w:val="18"/>
              </w:rPr>
            </w:pPr>
            <w:r>
              <w:rPr>
                <w:rFonts w:hAnsi="宋体" w:hint="eastAsia"/>
                <w:sz w:val="18"/>
                <w:szCs w:val="18"/>
              </w:rPr>
              <w:t>无严重故障、致命故障，</w:t>
            </w:r>
            <w:r w:rsidRPr="00751C9F">
              <w:rPr>
                <w:rFonts w:hAnsi="宋体" w:hint="eastAsia"/>
                <w:color w:val="auto"/>
                <w:sz w:val="18"/>
                <w:szCs w:val="18"/>
              </w:rPr>
              <w:t>一般故障</w:t>
            </w:r>
            <w:r w:rsidRPr="00751C9F">
              <w:rPr>
                <w:rFonts w:hint="eastAsia"/>
                <w:color w:val="auto"/>
                <w:sz w:val="18"/>
                <w:szCs w:val="18"/>
              </w:rPr>
              <w:t>≤</w:t>
            </w:r>
            <w:r w:rsidRPr="00751C9F">
              <w:rPr>
                <w:color w:val="auto"/>
                <w:sz w:val="18"/>
                <w:szCs w:val="18"/>
              </w:rPr>
              <w:t>1</w:t>
            </w:r>
            <w:r w:rsidR="0030518A">
              <w:rPr>
                <w:rFonts w:hint="eastAsia"/>
                <w:color w:val="auto"/>
                <w:sz w:val="18"/>
                <w:szCs w:val="18"/>
              </w:rPr>
              <w:t>次</w:t>
            </w:r>
            <w:r w:rsidR="0030518A">
              <w:rPr>
                <w:color w:val="auto"/>
                <w:sz w:val="18"/>
                <w:szCs w:val="18"/>
              </w:rPr>
              <w:t>；</w:t>
            </w:r>
            <w:r w:rsidRPr="00751C9F">
              <w:rPr>
                <w:rFonts w:hint="eastAsia"/>
                <w:color w:val="auto"/>
                <w:sz w:val="18"/>
                <w:szCs w:val="18"/>
              </w:rPr>
              <w:t>轻</w:t>
            </w:r>
            <w:r>
              <w:rPr>
                <w:rFonts w:hint="eastAsia"/>
                <w:color w:val="auto"/>
                <w:sz w:val="18"/>
                <w:szCs w:val="18"/>
              </w:rPr>
              <w:t>度</w:t>
            </w:r>
            <w:r w:rsidRPr="00751C9F">
              <w:rPr>
                <w:rFonts w:hint="eastAsia"/>
                <w:color w:val="auto"/>
                <w:sz w:val="18"/>
                <w:szCs w:val="18"/>
              </w:rPr>
              <w:t>故障≤</w:t>
            </w:r>
            <w:r w:rsidRPr="00751C9F">
              <w:rPr>
                <w:color w:val="auto"/>
                <w:sz w:val="18"/>
                <w:szCs w:val="18"/>
              </w:rPr>
              <w:t>2</w:t>
            </w:r>
            <w:r w:rsidR="0030518A">
              <w:rPr>
                <w:rFonts w:hint="eastAsia"/>
                <w:color w:val="auto"/>
                <w:sz w:val="18"/>
                <w:szCs w:val="18"/>
              </w:rPr>
              <w:t>次</w:t>
            </w:r>
            <w:r w:rsidR="0030518A">
              <w:rPr>
                <w:color w:val="auto"/>
                <w:sz w:val="18"/>
                <w:szCs w:val="18"/>
              </w:rPr>
              <w:t>。</w:t>
            </w:r>
          </w:p>
        </w:tc>
      </w:tr>
      <w:tr w:rsidR="001F15E6" w:rsidTr="002A6144">
        <w:trPr>
          <w:cantSplit/>
          <w:trHeight w:val="844"/>
        </w:trPr>
        <w:tc>
          <w:tcPr>
            <w:tcW w:w="5000" w:type="pct"/>
            <w:gridSpan w:val="5"/>
            <w:tcBorders>
              <w:bottom w:val="single" w:sz="8" w:space="0" w:color="auto"/>
            </w:tcBorders>
            <w:vAlign w:val="center"/>
          </w:tcPr>
          <w:p w:rsidR="001F15E6" w:rsidRDefault="001F15E6" w:rsidP="002A6144">
            <w:pPr>
              <w:pStyle w:val="Default"/>
              <w:snapToGrid w:val="0"/>
              <w:jc w:val="both"/>
              <w:rPr>
                <w:rFonts w:hAnsi="宋体" w:cs="Times New Roman"/>
                <w:sz w:val="18"/>
                <w:szCs w:val="18"/>
              </w:rPr>
            </w:pPr>
            <w:r>
              <w:rPr>
                <w:rFonts w:hAnsi="宋体" w:cs="Times New Roman" w:hint="eastAsia"/>
                <w:sz w:val="18"/>
                <w:szCs w:val="18"/>
              </w:rPr>
              <w:t>注</w:t>
            </w:r>
            <w:r>
              <w:rPr>
                <w:rFonts w:hAnsi="宋体" w:cs="Times New Roman"/>
                <w:sz w:val="18"/>
                <w:szCs w:val="18"/>
              </w:rPr>
              <w:t>：有后置动力输出轴</w:t>
            </w:r>
            <w:r w:rsidR="003035E9">
              <w:rPr>
                <w:rFonts w:hAnsi="宋体" w:cs="Times New Roman" w:hint="eastAsia"/>
                <w:sz w:val="18"/>
                <w:szCs w:val="18"/>
              </w:rPr>
              <w:t>的拖拉机</w:t>
            </w:r>
            <w:r>
              <w:rPr>
                <w:rFonts w:hAnsi="宋体" w:cs="Times New Roman"/>
                <w:sz w:val="18"/>
                <w:szCs w:val="18"/>
              </w:rPr>
              <w:t>，</w:t>
            </w:r>
            <w:r w:rsidR="001B0C80">
              <w:rPr>
                <w:rFonts w:hAnsi="宋体" w:cs="Times New Roman" w:hint="eastAsia"/>
                <w:sz w:val="18"/>
                <w:szCs w:val="18"/>
              </w:rPr>
              <w:t>考核</w:t>
            </w:r>
            <w:r>
              <w:rPr>
                <w:rFonts w:hAnsi="宋体" w:cs="Times New Roman" w:hint="eastAsia"/>
                <w:sz w:val="18"/>
                <w:szCs w:val="18"/>
              </w:rPr>
              <w:t>1</w:t>
            </w:r>
            <w:r w:rsidR="001B0C80">
              <w:rPr>
                <w:rFonts w:hAnsi="宋体" w:cs="Times New Roman" w:hint="eastAsia"/>
                <w:sz w:val="18"/>
                <w:szCs w:val="18"/>
              </w:rPr>
              <w:t>、</w:t>
            </w:r>
            <w:r w:rsidR="00FB2D30">
              <w:rPr>
                <w:rFonts w:hAnsi="宋体" w:cs="Times New Roman"/>
                <w:sz w:val="18"/>
                <w:szCs w:val="18"/>
              </w:rPr>
              <w:t>3</w:t>
            </w:r>
            <w:r w:rsidR="001B0C80">
              <w:rPr>
                <w:rFonts w:hAnsi="宋体" w:cs="Times New Roman" w:hint="eastAsia"/>
                <w:sz w:val="18"/>
                <w:szCs w:val="18"/>
              </w:rPr>
              <w:t>、</w:t>
            </w:r>
            <w:r w:rsidR="00FB2D30">
              <w:rPr>
                <w:rFonts w:hAnsi="宋体" w:cs="Times New Roman" w:hint="eastAsia"/>
                <w:sz w:val="18"/>
                <w:szCs w:val="18"/>
              </w:rPr>
              <w:t xml:space="preserve"> </w:t>
            </w:r>
            <w:r>
              <w:rPr>
                <w:rFonts w:hAnsi="宋体" w:cs="Times New Roman" w:hint="eastAsia"/>
                <w:sz w:val="18"/>
                <w:szCs w:val="18"/>
              </w:rPr>
              <w:t>4</w:t>
            </w:r>
            <w:r w:rsidR="001B0C80">
              <w:rPr>
                <w:rFonts w:hAnsi="宋体" w:cs="Times New Roman" w:hint="eastAsia"/>
                <w:sz w:val="18"/>
                <w:szCs w:val="18"/>
              </w:rPr>
              <w:t>、</w:t>
            </w:r>
            <w:r w:rsidR="00FB2D30">
              <w:rPr>
                <w:rFonts w:hAnsi="宋体" w:cs="Times New Roman"/>
                <w:sz w:val="18"/>
                <w:szCs w:val="18"/>
              </w:rPr>
              <w:t>5</w:t>
            </w:r>
            <w:r w:rsidR="001B0C80">
              <w:rPr>
                <w:rFonts w:hAnsi="宋体" w:cs="Times New Roman" w:hint="eastAsia"/>
                <w:sz w:val="18"/>
                <w:szCs w:val="18"/>
              </w:rPr>
              <w:t>、</w:t>
            </w:r>
            <w:r w:rsidR="00FB2D30">
              <w:rPr>
                <w:rFonts w:hAnsi="宋体" w:cs="Times New Roman"/>
                <w:sz w:val="18"/>
                <w:szCs w:val="18"/>
              </w:rPr>
              <w:t>6</w:t>
            </w:r>
            <w:r w:rsidR="001B0C80">
              <w:rPr>
                <w:rFonts w:hAnsi="宋体" w:cs="Times New Roman" w:hint="eastAsia"/>
                <w:sz w:val="18"/>
                <w:szCs w:val="18"/>
              </w:rPr>
              <w:t>、</w:t>
            </w:r>
            <w:r w:rsidR="00FB2D30">
              <w:rPr>
                <w:rFonts w:hAnsi="宋体" w:cs="Times New Roman"/>
                <w:sz w:val="18"/>
                <w:szCs w:val="18"/>
              </w:rPr>
              <w:t>7</w:t>
            </w:r>
            <w:r>
              <w:rPr>
                <w:rFonts w:hAnsi="宋体" w:cs="Times New Roman" w:hint="eastAsia"/>
                <w:sz w:val="18"/>
                <w:szCs w:val="18"/>
              </w:rPr>
              <w:t>项</w:t>
            </w:r>
            <w:r>
              <w:rPr>
                <w:rFonts w:hAnsi="宋体" w:cs="Times New Roman"/>
                <w:sz w:val="18"/>
                <w:szCs w:val="18"/>
              </w:rPr>
              <w:t>；</w:t>
            </w:r>
            <w:r>
              <w:rPr>
                <w:rFonts w:hAnsi="宋体" w:cs="Times New Roman" w:hint="eastAsia"/>
                <w:sz w:val="18"/>
                <w:szCs w:val="18"/>
              </w:rPr>
              <w:t>无</w:t>
            </w:r>
            <w:r>
              <w:rPr>
                <w:rFonts w:hAnsi="宋体" w:cs="Times New Roman"/>
                <w:sz w:val="18"/>
                <w:szCs w:val="18"/>
              </w:rPr>
              <w:t>后置动力输出轴</w:t>
            </w:r>
            <w:r w:rsidR="003035E9" w:rsidRPr="003035E9">
              <w:rPr>
                <w:rFonts w:hAnsi="宋体" w:cs="Times New Roman" w:hint="eastAsia"/>
                <w:sz w:val="18"/>
                <w:szCs w:val="18"/>
              </w:rPr>
              <w:t>或不宜做动力输出轴功率试验</w:t>
            </w:r>
            <w:r w:rsidR="003035E9">
              <w:rPr>
                <w:rFonts w:hAnsi="宋体" w:cs="Times New Roman" w:hint="eastAsia"/>
                <w:sz w:val="18"/>
                <w:szCs w:val="18"/>
              </w:rPr>
              <w:t>的</w:t>
            </w:r>
            <w:r w:rsidR="003035E9">
              <w:rPr>
                <w:rFonts w:hAnsi="宋体" w:cs="Times New Roman"/>
                <w:sz w:val="18"/>
                <w:szCs w:val="18"/>
              </w:rPr>
              <w:t>拖拉机</w:t>
            </w:r>
            <w:r>
              <w:rPr>
                <w:rFonts w:hAnsi="宋体" w:cs="Times New Roman"/>
                <w:sz w:val="18"/>
                <w:szCs w:val="18"/>
              </w:rPr>
              <w:t>，</w:t>
            </w:r>
            <w:r w:rsidR="001B0C80">
              <w:rPr>
                <w:rFonts w:hAnsi="宋体" w:cs="Times New Roman" w:hint="eastAsia"/>
                <w:sz w:val="18"/>
                <w:szCs w:val="18"/>
              </w:rPr>
              <w:t>考核</w:t>
            </w:r>
            <w:r w:rsidR="00FB2D30">
              <w:rPr>
                <w:rFonts w:hAnsi="宋体" w:cs="Times New Roman"/>
                <w:sz w:val="18"/>
                <w:szCs w:val="18"/>
              </w:rPr>
              <w:t>2</w:t>
            </w:r>
            <w:r w:rsidR="001B0C80">
              <w:rPr>
                <w:rFonts w:hAnsi="宋体" w:cs="Times New Roman" w:hint="eastAsia"/>
                <w:sz w:val="18"/>
                <w:szCs w:val="18"/>
              </w:rPr>
              <w:t>、</w:t>
            </w:r>
            <w:r w:rsidR="00FB2D30">
              <w:rPr>
                <w:rFonts w:hAnsi="宋体" w:cs="Times New Roman"/>
                <w:sz w:val="18"/>
                <w:szCs w:val="18"/>
              </w:rPr>
              <w:t>3</w:t>
            </w:r>
            <w:r w:rsidR="001B0C80">
              <w:rPr>
                <w:rFonts w:hAnsi="宋体" w:cs="Times New Roman" w:hint="eastAsia"/>
                <w:sz w:val="18"/>
                <w:szCs w:val="18"/>
              </w:rPr>
              <w:t>、</w:t>
            </w:r>
            <w:r w:rsidR="00FB2D30">
              <w:rPr>
                <w:rFonts w:hAnsi="宋体" w:cs="Times New Roman"/>
                <w:sz w:val="18"/>
                <w:szCs w:val="18"/>
              </w:rPr>
              <w:t>4</w:t>
            </w:r>
            <w:r w:rsidR="001B0C80">
              <w:rPr>
                <w:rFonts w:hAnsi="宋体" w:cs="Times New Roman" w:hint="eastAsia"/>
                <w:sz w:val="18"/>
                <w:szCs w:val="18"/>
              </w:rPr>
              <w:t>、</w:t>
            </w:r>
            <w:r w:rsidR="00FB2D30">
              <w:rPr>
                <w:rFonts w:hAnsi="宋体" w:cs="Times New Roman"/>
                <w:sz w:val="18"/>
                <w:szCs w:val="18"/>
              </w:rPr>
              <w:t>5</w:t>
            </w:r>
            <w:r w:rsidR="001B0C80">
              <w:rPr>
                <w:rFonts w:hAnsi="宋体" w:cs="Times New Roman" w:hint="eastAsia"/>
                <w:sz w:val="18"/>
                <w:szCs w:val="18"/>
              </w:rPr>
              <w:t>、</w:t>
            </w:r>
            <w:r w:rsidR="00FB2D30">
              <w:rPr>
                <w:rFonts w:hAnsi="宋体" w:cs="Times New Roman"/>
                <w:sz w:val="18"/>
                <w:szCs w:val="18"/>
              </w:rPr>
              <w:t>6</w:t>
            </w:r>
            <w:r w:rsidR="001B0C80">
              <w:rPr>
                <w:rFonts w:hAnsi="宋体" w:cs="Times New Roman" w:hint="eastAsia"/>
                <w:sz w:val="18"/>
                <w:szCs w:val="18"/>
              </w:rPr>
              <w:t>、</w:t>
            </w:r>
            <w:r w:rsidR="00FB2D30">
              <w:rPr>
                <w:rFonts w:hAnsi="宋体" w:cs="Times New Roman"/>
                <w:sz w:val="18"/>
                <w:szCs w:val="18"/>
              </w:rPr>
              <w:t>7</w:t>
            </w:r>
            <w:r>
              <w:rPr>
                <w:rFonts w:hAnsi="宋体" w:cs="Times New Roman" w:hint="eastAsia"/>
                <w:sz w:val="18"/>
                <w:szCs w:val="18"/>
              </w:rPr>
              <w:t>项</w:t>
            </w:r>
            <w:r>
              <w:rPr>
                <w:rFonts w:hAnsi="宋体" w:cs="Times New Roman"/>
                <w:sz w:val="18"/>
                <w:szCs w:val="18"/>
              </w:rPr>
              <w:t>。</w:t>
            </w:r>
            <w:r>
              <w:rPr>
                <w:rFonts w:hAnsi="宋体" w:cs="Times New Roman" w:hint="eastAsia"/>
                <w:sz w:val="18"/>
                <w:szCs w:val="18"/>
              </w:rPr>
              <w:t>其中</w:t>
            </w:r>
            <w:r w:rsidR="00FB2D30">
              <w:rPr>
                <w:rFonts w:hAnsi="宋体" w:cs="Times New Roman" w:hint="eastAsia"/>
                <w:sz w:val="18"/>
                <w:szCs w:val="18"/>
              </w:rPr>
              <w:t>第2项</w:t>
            </w:r>
            <w:r w:rsidR="002A6144">
              <w:rPr>
                <w:rFonts w:hAnsi="宋体" w:cs="Times New Roman" w:hint="eastAsia"/>
                <w:sz w:val="18"/>
                <w:szCs w:val="18"/>
              </w:rPr>
              <w:t>“</w:t>
            </w:r>
            <w:r>
              <w:rPr>
                <w:rFonts w:hAnsi="宋体" w:cs="Times New Roman"/>
                <w:sz w:val="18"/>
                <w:szCs w:val="18"/>
              </w:rPr>
              <w:t>发动机台架试验</w:t>
            </w:r>
            <w:r w:rsidR="002A6144">
              <w:rPr>
                <w:rFonts w:hAnsi="宋体" w:cs="Times New Roman" w:hint="eastAsia"/>
                <w:sz w:val="18"/>
                <w:szCs w:val="18"/>
              </w:rPr>
              <w:t>”</w:t>
            </w:r>
            <w:r w:rsidRPr="001F15E6">
              <w:rPr>
                <w:rFonts w:hAnsi="宋体" w:cs="Times New Roman" w:hint="eastAsia"/>
                <w:sz w:val="18"/>
                <w:szCs w:val="18"/>
              </w:rPr>
              <w:t>可采信具有资质的检验检测机构出具的检验报告（加盖CMA章）</w:t>
            </w:r>
            <w:r>
              <w:rPr>
                <w:rFonts w:hAnsi="宋体" w:cs="Times New Roman" w:hint="eastAsia"/>
                <w:sz w:val="18"/>
                <w:szCs w:val="18"/>
              </w:rPr>
              <w:t>。</w:t>
            </w:r>
          </w:p>
        </w:tc>
      </w:tr>
    </w:tbl>
    <w:p w:rsidR="00107CC1" w:rsidRPr="00597A46" w:rsidRDefault="00107CC1" w:rsidP="00FB5007">
      <w:pPr>
        <w:pStyle w:val="affd"/>
        <w:numPr>
          <w:ilvl w:val="4"/>
          <w:numId w:val="3"/>
        </w:numPr>
        <w:ind w:firstLine="0"/>
        <w:rPr>
          <w:rFonts w:ascii="宋体" w:eastAsia="宋体"/>
        </w:rPr>
      </w:pPr>
      <w:r w:rsidRPr="00597A46">
        <w:rPr>
          <w:rFonts w:ascii="宋体" w:eastAsia="宋体" w:cs="宋体" w:hint="eastAsia"/>
        </w:rPr>
        <w:t>用户适用性意见调查的</w:t>
      </w:r>
      <w:r w:rsidRPr="00597A46">
        <w:rPr>
          <w:rFonts w:ascii="宋体" w:eastAsia="宋体" w:cs="宋体"/>
        </w:rPr>
        <w:t>5</w:t>
      </w:r>
      <w:r w:rsidRPr="00597A46">
        <w:rPr>
          <w:rFonts w:ascii="宋体" w:eastAsia="宋体" w:cs="宋体" w:hint="eastAsia"/>
        </w:rPr>
        <w:t>项内容综合评价为“一般”及以上</w:t>
      </w:r>
      <w:r>
        <w:rPr>
          <w:rFonts w:ascii="宋体" w:eastAsia="宋体" w:cs="宋体" w:hint="eastAsia"/>
        </w:rPr>
        <w:t>的</w:t>
      </w:r>
      <w:r w:rsidRPr="00597A46">
        <w:rPr>
          <w:rFonts w:ascii="宋体" w:eastAsia="宋体" w:cs="宋体" w:hint="eastAsia"/>
        </w:rPr>
        <w:t>比例应不小于</w:t>
      </w:r>
      <w:r w:rsidRPr="00597A46">
        <w:rPr>
          <w:rFonts w:ascii="宋体" w:eastAsia="宋体" w:cs="宋体"/>
        </w:rPr>
        <w:t>80</w:t>
      </w:r>
      <w:r w:rsidR="0030518A" w:rsidRPr="0030518A">
        <w:rPr>
          <w:rFonts w:ascii="宋体" w:eastAsia="宋体" w:cs="宋体"/>
          <w:sz w:val="10"/>
          <w:szCs w:val="10"/>
        </w:rPr>
        <w:t xml:space="preserve"> </w:t>
      </w:r>
      <w:r w:rsidRPr="00597A46">
        <w:rPr>
          <w:rFonts w:ascii="宋体" w:eastAsia="宋体" w:cs="宋体"/>
        </w:rPr>
        <w:t>%</w:t>
      </w:r>
      <w:r w:rsidRPr="00597A46">
        <w:rPr>
          <w:rFonts w:ascii="宋体" w:eastAsia="宋体" w:cs="宋体" w:hint="eastAsia"/>
        </w:rPr>
        <w:t>，且单项评价为“一般”及以上</w:t>
      </w:r>
      <w:r>
        <w:rPr>
          <w:rFonts w:ascii="宋体" w:eastAsia="宋体" w:cs="宋体" w:hint="eastAsia"/>
        </w:rPr>
        <w:t>的</w:t>
      </w:r>
      <w:r w:rsidRPr="00597A46">
        <w:rPr>
          <w:rFonts w:ascii="宋体" w:eastAsia="宋体" w:cs="宋体" w:hint="eastAsia"/>
        </w:rPr>
        <w:t>比例应不小于</w:t>
      </w:r>
      <w:r w:rsidRPr="00597A46">
        <w:rPr>
          <w:rFonts w:ascii="宋体" w:eastAsia="宋体" w:cs="宋体"/>
        </w:rPr>
        <w:t>60</w:t>
      </w:r>
      <w:r w:rsidR="0030518A" w:rsidRPr="0030518A">
        <w:rPr>
          <w:rFonts w:ascii="宋体" w:eastAsia="宋体" w:cs="宋体"/>
          <w:sz w:val="10"/>
          <w:szCs w:val="10"/>
        </w:rPr>
        <w:t xml:space="preserve"> </w:t>
      </w:r>
      <w:r w:rsidRPr="00597A46">
        <w:rPr>
          <w:rFonts w:ascii="宋体" w:eastAsia="宋体" w:cs="宋体"/>
        </w:rPr>
        <w:t>%</w:t>
      </w:r>
      <w:r w:rsidRPr="00597A46">
        <w:rPr>
          <w:rFonts w:ascii="宋体" w:eastAsia="宋体" w:cs="宋体" w:hint="eastAsia"/>
        </w:rPr>
        <w:t>。</w:t>
      </w:r>
    </w:p>
    <w:p w:rsidR="00107CC1" w:rsidRPr="00597A46" w:rsidRDefault="00107CC1" w:rsidP="00626760">
      <w:pPr>
        <w:pStyle w:val="aff3"/>
        <w:ind w:firstLineChars="0" w:firstLine="420"/>
        <w:rPr>
          <w:rFonts w:cs="Times New Roman"/>
        </w:rPr>
      </w:pPr>
      <w:r w:rsidRPr="004C253F">
        <w:rPr>
          <w:rFonts w:hAnsi="宋体" w:hint="eastAsia"/>
        </w:rPr>
        <w:t>在</w:t>
      </w:r>
      <w:r>
        <w:rPr>
          <w:rFonts w:hint="eastAsia"/>
        </w:rPr>
        <w:t>制造商</w:t>
      </w:r>
      <w:r w:rsidRPr="004C253F">
        <w:rPr>
          <w:rFonts w:hAnsi="宋体" w:hint="eastAsia"/>
        </w:rPr>
        <w:t>提供的用户名单中，选取</w:t>
      </w:r>
      <w:r w:rsidR="00EF7B4A">
        <w:rPr>
          <w:rFonts w:hAnsi="宋体" w:hint="eastAsia"/>
        </w:rPr>
        <w:t>10</w:t>
      </w:r>
      <w:r w:rsidRPr="004C253F">
        <w:rPr>
          <w:rFonts w:hAnsi="宋体" w:hint="eastAsia"/>
        </w:rPr>
        <w:t>户</w:t>
      </w:r>
      <w:r>
        <w:rPr>
          <w:rFonts w:hAnsi="宋体" w:hint="eastAsia"/>
        </w:rPr>
        <w:t>，按</w:t>
      </w:r>
      <w:r w:rsidRPr="008055AA">
        <w:rPr>
          <w:rFonts w:hint="eastAsia"/>
        </w:rPr>
        <w:t>附录</w:t>
      </w:r>
      <w:r>
        <w:t>C</w:t>
      </w:r>
      <w:r>
        <w:rPr>
          <w:rFonts w:hAnsi="宋体" w:hint="eastAsia"/>
        </w:rPr>
        <w:t>进行用户适用性意见</w:t>
      </w:r>
      <w:r w:rsidRPr="004C253F">
        <w:rPr>
          <w:rFonts w:hAnsi="宋体" w:hint="eastAsia"/>
        </w:rPr>
        <w:t>调查</w:t>
      </w:r>
      <w:r>
        <w:rPr>
          <w:rFonts w:hAnsi="宋体" w:hint="eastAsia"/>
        </w:rPr>
        <w:t>。</w:t>
      </w:r>
      <w:r w:rsidRPr="008B6134">
        <w:rPr>
          <w:rFonts w:hint="eastAsia"/>
        </w:rPr>
        <w:t>拖拉机</w:t>
      </w:r>
      <w:r>
        <w:rPr>
          <w:rFonts w:hint="eastAsia"/>
        </w:rPr>
        <w:t>应</w:t>
      </w:r>
      <w:r w:rsidRPr="008B6134">
        <w:rPr>
          <w:rFonts w:hint="eastAsia"/>
        </w:rPr>
        <w:t>使用</w:t>
      </w:r>
      <w:r>
        <w:rPr>
          <w:rFonts w:hint="eastAsia"/>
        </w:rPr>
        <w:t>至少</w:t>
      </w:r>
      <w:r w:rsidRPr="008B6134">
        <w:rPr>
          <w:rFonts w:hint="eastAsia"/>
        </w:rPr>
        <w:t>一个作业季节或</w:t>
      </w:r>
      <w:r w:rsidR="001B0C80">
        <w:t>80</w:t>
      </w:r>
      <w:r w:rsidR="0030518A" w:rsidRPr="0030518A">
        <w:rPr>
          <w:sz w:val="10"/>
          <w:szCs w:val="10"/>
        </w:rPr>
        <w:t xml:space="preserve"> </w:t>
      </w:r>
      <w:r>
        <w:t>h</w:t>
      </w:r>
      <w:r>
        <w:rPr>
          <w:rFonts w:hint="eastAsia"/>
        </w:rPr>
        <w:t>作业</w:t>
      </w:r>
      <w:r w:rsidRPr="008B6134">
        <w:rPr>
          <w:rFonts w:hint="eastAsia"/>
        </w:rPr>
        <w:t>时间</w:t>
      </w:r>
      <w:r>
        <w:rPr>
          <w:rFonts w:hint="eastAsia"/>
        </w:rPr>
        <w:t>。</w:t>
      </w:r>
      <w:r w:rsidRPr="00041D89">
        <w:rPr>
          <w:rFonts w:hint="eastAsia"/>
        </w:rPr>
        <w:t>调查</w:t>
      </w:r>
      <w:r>
        <w:rPr>
          <w:rFonts w:hint="eastAsia"/>
        </w:rPr>
        <w:t>可</w:t>
      </w:r>
      <w:r w:rsidRPr="00041D89">
        <w:rPr>
          <w:rFonts w:hint="eastAsia"/>
        </w:rPr>
        <w:t>采用</w:t>
      </w:r>
      <w:r w:rsidRPr="00041D89">
        <w:rPr>
          <w:rFonts w:hAnsi="宋体" w:hint="eastAsia"/>
        </w:rPr>
        <w:t>实地</w:t>
      </w:r>
      <w:r w:rsidRPr="00041D89">
        <w:rPr>
          <w:rFonts w:hint="eastAsia"/>
        </w:rPr>
        <w:t>、电话、信函任一或组合方式</w:t>
      </w:r>
      <w:r>
        <w:rPr>
          <w:rFonts w:hint="eastAsia"/>
        </w:rPr>
        <w:t>进行。</w:t>
      </w:r>
    </w:p>
    <w:p w:rsidR="00107CC1" w:rsidRDefault="00107CC1" w:rsidP="00C9597B">
      <w:pPr>
        <w:pStyle w:val="affe"/>
        <w:numPr>
          <w:ilvl w:val="3"/>
          <w:numId w:val="3"/>
        </w:numPr>
        <w:spacing w:beforeLines="50" w:before="156" w:afterLines="50" w:after="156"/>
        <w:ind w:left="0"/>
      </w:pPr>
      <w:r>
        <w:rPr>
          <w:rFonts w:cs="黑体" w:hint="eastAsia"/>
        </w:rPr>
        <w:t>试验方法</w:t>
      </w:r>
    </w:p>
    <w:p w:rsidR="00107CC1" w:rsidRPr="00C3745F" w:rsidRDefault="00107CC1" w:rsidP="00C9597B">
      <w:pPr>
        <w:pStyle w:val="affd"/>
        <w:numPr>
          <w:ilvl w:val="4"/>
          <w:numId w:val="3"/>
        </w:numPr>
        <w:spacing w:beforeLines="50" w:before="156" w:afterLines="50" w:after="156"/>
        <w:ind w:firstLine="0"/>
      </w:pPr>
      <w:r w:rsidRPr="00C3745F">
        <w:rPr>
          <w:rFonts w:cs="黑体" w:hint="eastAsia"/>
        </w:rPr>
        <w:t>动力输出轴功率试验</w:t>
      </w:r>
    </w:p>
    <w:p w:rsidR="00107CC1" w:rsidRPr="00C3745F" w:rsidRDefault="00107CC1" w:rsidP="009A730F">
      <w:pPr>
        <w:pStyle w:val="aff3"/>
        <w:ind w:firstLine="420"/>
      </w:pPr>
      <w:r w:rsidRPr="00C3745F">
        <w:rPr>
          <w:rFonts w:hint="eastAsia"/>
        </w:rPr>
        <w:t>按</w:t>
      </w:r>
      <w:r w:rsidRPr="00C3745F">
        <w:t>GB/T 3871.3</w:t>
      </w:r>
      <w:r w:rsidRPr="00C3745F">
        <w:rPr>
          <w:rFonts w:cs="Times New Roman"/>
        </w:rPr>
        <w:t>—</w:t>
      </w:r>
      <w:r w:rsidRPr="00C3745F">
        <w:t>2006</w:t>
      </w:r>
      <w:r w:rsidRPr="00C3745F">
        <w:rPr>
          <w:rFonts w:hint="eastAsia"/>
        </w:rPr>
        <w:t>第</w:t>
      </w:r>
      <w:r w:rsidRPr="00C3745F">
        <w:t>6</w:t>
      </w:r>
      <w:r w:rsidRPr="00C3745F">
        <w:rPr>
          <w:rFonts w:hint="eastAsia"/>
        </w:rPr>
        <w:t>章进行</w:t>
      </w:r>
      <w:r>
        <w:rPr>
          <w:rFonts w:hint="eastAsia"/>
        </w:rPr>
        <w:t>以下</w:t>
      </w:r>
      <w:r w:rsidRPr="00C3745F">
        <w:rPr>
          <w:rFonts w:hint="eastAsia"/>
        </w:rPr>
        <w:t>试验：</w:t>
      </w:r>
      <w:r w:rsidRPr="00C3745F">
        <w:t xml:space="preserve"> </w:t>
      </w:r>
    </w:p>
    <w:p w:rsidR="00107CC1" w:rsidRPr="00D87BBA" w:rsidRDefault="00107CC1" w:rsidP="009A730F">
      <w:pPr>
        <w:pStyle w:val="aff3"/>
        <w:numPr>
          <w:ilvl w:val="0"/>
          <w:numId w:val="18"/>
        </w:numPr>
        <w:tabs>
          <w:tab w:val="left" w:pos="993"/>
        </w:tabs>
        <w:ind w:leftChars="200" w:left="798" w:firstLineChars="0" w:hanging="378"/>
        <w:rPr>
          <w:rFonts w:cs="Times New Roman"/>
        </w:rPr>
      </w:pPr>
      <w:r w:rsidRPr="00D87BBA">
        <w:rPr>
          <w:rFonts w:hint="eastAsia"/>
        </w:rPr>
        <w:t>动力输出轴标定功率试验（试验时进气</w:t>
      </w:r>
      <w:r w:rsidR="006F5AA7">
        <w:rPr>
          <w:rFonts w:hint="eastAsia"/>
        </w:rPr>
        <w:t>压力降</w:t>
      </w:r>
      <w:r w:rsidRPr="00D87BBA">
        <w:rPr>
          <w:rFonts w:hint="eastAsia"/>
        </w:rPr>
        <w:t>、排气背压应不大于排气污染物检验报告中相应最大允许值）；</w:t>
      </w:r>
    </w:p>
    <w:p w:rsidR="00107CC1" w:rsidRPr="00C74DFC" w:rsidRDefault="00107CC1" w:rsidP="00152819">
      <w:pPr>
        <w:pStyle w:val="aff3"/>
        <w:numPr>
          <w:ilvl w:val="0"/>
          <w:numId w:val="18"/>
        </w:numPr>
        <w:tabs>
          <w:tab w:val="left" w:pos="0"/>
        </w:tabs>
        <w:ind w:left="0" w:firstLineChars="0" w:firstLine="420"/>
        <w:rPr>
          <w:rFonts w:cs="Times New Roman"/>
        </w:rPr>
      </w:pPr>
      <w:r w:rsidRPr="00C74DFC">
        <w:rPr>
          <w:rFonts w:hint="eastAsia"/>
        </w:rPr>
        <w:t>全负荷下变速试验；</w:t>
      </w:r>
    </w:p>
    <w:p w:rsidR="00107CC1" w:rsidRPr="003035E9" w:rsidRDefault="00107CC1" w:rsidP="00152819">
      <w:pPr>
        <w:pStyle w:val="aff3"/>
        <w:numPr>
          <w:ilvl w:val="0"/>
          <w:numId w:val="18"/>
        </w:numPr>
        <w:tabs>
          <w:tab w:val="left" w:pos="0"/>
        </w:tabs>
        <w:ind w:left="0" w:firstLineChars="0" w:firstLine="420"/>
        <w:rPr>
          <w:rFonts w:cs="Times New Roman"/>
        </w:rPr>
      </w:pPr>
      <w:r>
        <w:rPr>
          <w:rFonts w:hint="eastAsia"/>
        </w:rPr>
        <w:t>发动机标定转速</w:t>
      </w:r>
      <w:r w:rsidRPr="00D87BBA">
        <w:rPr>
          <w:rFonts w:hint="eastAsia"/>
        </w:rPr>
        <w:t>下最大功率时</w:t>
      </w:r>
      <w:r w:rsidRPr="00D87BBA">
        <w:rPr>
          <w:rFonts w:hAnsi="宋体" w:hint="eastAsia"/>
        </w:rPr>
        <w:t>变</w:t>
      </w:r>
      <w:r>
        <w:rPr>
          <w:rFonts w:hAnsi="宋体" w:hint="eastAsia"/>
        </w:rPr>
        <w:t>负荷试验。</w:t>
      </w:r>
    </w:p>
    <w:p w:rsidR="003035E9" w:rsidRDefault="0033142C" w:rsidP="00C9597B">
      <w:pPr>
        <w:pStyle w:val="affd"/>
        <w:numPr>
          <w:ilvl w:val="4"/>
          <w:numId w:val="3"/>
        </w:numPr>
        <w:spacing w:beforeLines="50" w:before="156" w:afterLines="50" w:after="156"/>
        <w:ind w:firstLine="0"/>
      </w:pPr>
      <w:r>
        <w:rPr>
          <w:rFonts w:hint="eastAsia"/>
        </w:rPr>
        <w:t>发动机</w:t>
      </w:r>
      <w:r>
        <w:t>台架试验</w:t>
      </w:r>
    </w:p>
    <w:p w:rsidR="0033142C" w:rsidRPr="0033142C" w:rsidRDefault="0033142C" w:rsidP="0033142C">
      <w:pPr>
        <w:pStyle w:val="aff3"/>
        <w:ind w:firstLine="420"/>
      </w:pPr>
      <w:r>
        <w:rPr>
          <w:rFonts w:hint="eastAsia"/>
        </w:rPr>
        <w:t>按</w:t>
      </w:r>
      <w:r w:rsidRPr="0033142C">
        <w:rPr>
          <w:rFonts w:hint="eastAsia"/>
        </w:rPr>
        <w:t>GB/T 1147.2</w:t>
      </w:r>
      <w:r>
        <w:rPr>
          <w:rFonts w:hint="eastAsia"/>
        </w:rPr>
        <w:t>的规定进行</w:t>
      </w:r>
      <w:r>
        <w:t>试验</w:t>
      </w:r>
      <w:r w:rsidRPr="00D87BBA">
        <w:rPr>
          <w:rFonts w:hint="eastAsia"/>
        </w:rPr>
        <w:t>（试验时进气</w:t>
      </w:r>
      <w:r w:rsidR="006F5AA7">
        <w:rPr>
          <w:rFonts w:hint="eastAsia"/>
        </w:rPr>
        <w:t>压力降</w:t>
      </w:r>
      <w:r w:rsidRPr="00D87BBA">
        <w:rPr>
          <w:rFonts w:hint="eastAsia"/>
        </w:rPr>
        <w:t>、排气背压应不大于排气污染物检验报告中相应最大允许值）</w:t>
      </w:r>
      <w:r w:rsidR="00193823">
        <w:rPr>
          <w:rFonts w:hint="eastAsia"/>
        </w:rPr>
        <w:t>。</w:t>
      </w:r>
    </w:p>
    <w:p w:rsidR="00107CC1" w:rsidRPr="00C3745F" w:rsidRDefault="00107CC1" w:rsidP="00C9597B">
      <w:pPr>
        <w:pStyle w:val="affd"/>
        <w:numPr>
          <w:ilvl w:val="4"/>
          <w:numId w:val="3"/>
        </w:numPr>
        <w:spacing w:beforeLines="50" w:before="156" w:afterLines="50" w:after="156"/>
        <w:ind w:firstLine="0"/>
      </w:pPr>
      <w:r w:rsidRPr="00C3745F">
        <w:rPr>
          <w:rFonts w:cs="黑体" w:hint="eastAsia"/>
        </w:rPr>
        <w:t>后置三点悬挂装置提升力试验</w:t>
      </w:r>
    </w:p>
    <w:p w:rsidR="00107CC1" w:rsidRPr="00C3745F" w:rsidRDefault="00107CC1" w:rsidP="009A730F">
      <w:pPr>
        <w:pStyle w:val="aff3"/>
        <w:ind w:firstLine="420"/>
        <w:rPr>
          <w:rFonts w:cs="Times New Roman"/>
        </w:rPr>
      </w:pPr>
      <w:r w:rsidRPr="00C3745F">
        <w:rPr>
          <w:rFonts w:hint="eastAsia"/>
        </w:rPr>
        <w:lastRenderedPageBreak/>
        <w:t>按</w:t>
      </w:r>
      <w:r w:rsidRPr="00C3745F">
        <w:t>GB/T 3871.4</w:t>
      </w:r>
      <w:r w:rsidRPr="00C3745F">
        <w:rPr>
          <w:rFonts w:cs="Times New Roman"/>
        </w:rPr>
        <w:t>—</w:t>
      </w:r>
      <w:r w:rsidRPr="00C3745F">
        <w:t>2006</w:t>
      </w:r>
      <w:r w:rsidRPr="00C3745F">
        <w:rPr>
          <w:rFonts w:hint="eastAsia"/>
        </w:rPr>
        <w:t>第</w:t>
      </w:r>
      <w:r w:rsidRPr="00C3745F">
        <w:t>6</w:t>
      </w:r>
      <w:r w:rsidRPr="00C3745F">
        <w:rPr>
          <w:rFonts w:hint="eastAsia"/>
        </w:rPr>
        <w:t>章进行框架上的提升力试验</w:t>
      </w:r>
      <w:r>
        <w:rPr>
          <w:rFonts w:hint="eastAsia"/>
        </w:rPr>
        <w:t>。试验时应满足以下要求：</w:t>
      </w:r>
    </w:p>
    <w:p w:rsidR="00107CC1" w:rsidRPr="00D87BBA" w:rsidRDefault="00107CC1" w:rsidP="00CD0AEF">
      <w:pPr>
        <w:pStyle w:val="afffff4"/>
        <w:numPr>
          <w:ilvl w:val="0"/>
          <w:numId w:val="14"/>
        </w:numPr>
        <w:tabs>
          <w:tab w:val="num" w:pos="709"/>
        </w:tabs>
        <w:ind w:left="709" w:hanging="309"/>
        <w:rPr>
          <w:rFonts w:cs="Times New Roman"/>
          <w:sz w:val="21"/>
          <w:szCs w:val="21"/>
        </w:rPr>
      </w:pPr>
      <w:r>
        <w:rPr>
          <w:sz w:val="21"/>
          <w:szCs w:val="21"/>
        </w:rPr>
        <w:t xml:space="preserve"> </w:t>
      </w:r>
      <w:r w:rsidRPr="00D87BBA">
        <w:rPr>
          <w:rFonts w:hint="eastAsia"/>
          <w:sz w:val="21"/>
          <w:szCs w:val="21"/>
        </w:rPr>
        <w:t>拖拉机</w:t>
      </w:r>
      <w:r w:rsidRPr="008116F7">
        <w:rPr>
          <w:rFonts w:hint="eastAsia"/>
          <w:sz w:val="21"/>
          <w:szCs w:val="21"/>
        </w:rPr>
        <w:t>应固定</w:t>
      </w:r>
      <w:r w:rsidRPr="00D87BBA">
        <w:rPr>
          <w:rFonts w:hint="eastAsia"/>
          <w:sz w:val="21"/>
          <w:szCs w:val="21"/>
        </w:rPr>
        <w:t>支撑</w:t>
      </w:r>
      <w:r w:rsidRPr="008116F7">
        <w:rPr>
          <w:rFonts w:hint="eastAsia"/>
          <w:sz w:val="21"/>
          <w:szCs w:val="21"/>
        </w:rPr>
        <w:t>牢靠，</w:t>
      </w:r>
      <w:r w:rsidRPr="00D87BBA">
        <w:rPr>
          <w:rFonts w:hint="eastAsia"/>
          <w:sz w:val="21"/>
          <w:szCs w:val="21"/>
        </w:rPr>
        <w:t>使</w:t>
      </w:r>
      <w:r w:rsidRPr="008116F7">
        <w:rPr>
          <w:rFonts w:hint="eastAsia"/>
          <w:sz w:val="21"/>
          <w:szCs w:val="21"/>
        </w:rPr>
        <w:t>轮胎</w:t>
      </w:r>
      <w:r w:rsidRPr="00D87BBA">
        <w:rPr>
          <w:rFonts w:hint="eastAsia"/>
          <w:sz w:val="21"/>
          <w:szCs w:val="21"/>
        </w:rPr>
        <w:t>不因受力而</w:t>
      </w:r>
      <w:r w:rsidRPr="008116F7">
        <w:rPr>
          <w:rFonts w:hint="eastAsia"/>
          <w:sz w:val="21"/>
          <w:szCs w:val="21"/>
        </w:rPr>
        <w:t>发生变形；</w:t>
      </w:r>
    </w:p>
    <w:p w:rsidR="00107CC1" w:rsidRPr="0030518A" w:rsidRDefault="00107CC1" w:rsidP="00CD0AEF">
      <w:pPr>
        <w:pStyle w:val="afffff4"/>
        <w:numPr>
          <w:ilvl w:val="0"/>
          <w:numId w:val="14"/>
        </w:numPr>
        <w:tabs>
          <w:tab w:val="num" w:pos="709"/>
        </w:tabs>
        <w:ind w:left="709" w:hanging="309"/>
        <w:rPr>
          <w:rFonts w:cs="Times New Roman"/>
          <w:sz w:val="21"/>
          <w:szCs w:val="21"/>
        </w:rPr>
      </w:pPr>
      <w:r>
        <w:rPr>
          <w:sz w:val="21"/>
          <w:szCs w:val="21"/>
        </w:rPr>
        <w:t xml:space="preserve"> </w:t>
      </w:r>
      <w:r w:rsidRPr="00D87BBA">
        <w:rPr>
          <w:rFonts w:hint="eastAsia"/>
          <w:sz w:val="21"/>
          <w:szCs w:val="21"/>
        </w:rPr>
        <w:t>液压提升系统安全阀全开压力应不大于企业规定值；</w:t>
      </w:r>
    </w:p>
    <w:p w:rsidR="0030518A" w:rsidRPr="0030518A" w:rsidRDefault="0030518A" w:rsidP="00CD0AEF">
      <w:pPr>
        <w:pStyle w:val="afffff4"/>
        <w:numPr>
          <w:ilvl w:val="0"/>
          <w:numId w:val="14"/>
        </w:numPr>
        <w:tabs>
          <w:tab w:val="num" w:pos="709"/>
        </w:tabs>
        <w:ind w:left="709" w:hanging="309"/>
        <w:rPr>
          <w:rFonts w:asciiTheme="minorEastAsia" w:eastAsiaTheme="minorEastAsia" w:hAnsiTheme="minorEastAsia" w:cs="Times New Roman"/>
          <w:sz w:val="21"/>
          <w:szCs w:val="21"/>
        </w:rPr>
      </w:pPr>
      <w:r w:rsidRPr="0030518A">
        <w:rPr>
          <w:rFonts w:asciiTheme="minorEastAsia" w:eastAsiaTheme="minorEastAsia" w:hAnsiTheme="minorEastAsia" w:cs="Times New Roman" w:hint="eastAsia"/>
          <w:sz w:val="21"/>
          <w:szCs w:val="21"/>
        </w:rPr>
        <w:t>轮式拖拉机后置式三点悬挂装置类别和提升行程应符合</w:t>
      </w:r>
      <w:r w:rsidRPr="0030518A">
        <w:rPr>
          <w:rFonts w:asciiTheme="minorEastAsia" w:eastAsiaTheme="minorEastAsia" w:hAnsiTheme="minorEastAsia" w:cs="Times New Roman"/>
          <w:sz w:val="21"/>
          <w:szCs w:val="21"/>
        </w:rPr>
        <w:t>GB/T 1593—2015</w:t>
      </w:r>
      <w:r w:rsidRPr="0030518A">
        <w:rPr>
          <w:rFonts w:asciiTheme="minorEastAsia" w:eastAsiaTheme="minorEastAsia" w:hAnsiTheme="minorEastAsia" w:cs="Times New Roman" w:hint="eastAsia"/>
          <w:sz w:val="21"/>
          <w:szCs w:val="21"/>
        </w:rPr>
        <w:t>表</w:t>
      </w:r>
      <w:r w:rsidRPr="0030518A">
        <w:rPr>
          <w:rFonts w:asciiTheme="minorEastAsia" w:eastAsiaTheme="minorEastAsia" w:hAnsiTheme="minorEastAsia" w:cs="Times New Roman"/>
          <w:sz w:val="21"/>
          <w:szCs w:val="21"/>
        </w:rPr>
        <w:t>1</w:t>
      </w:r>
      <w:r w:rsidRPr="0030518A">
        <w:rPr>
          <w:rFonts w:asciiTheme="minorEastAsia" w:eastAsiaTheme="minorEastAsia" w:hAnsiTheme="minorEastAsia" w:cs="Times New Roman" w:hint="eastAsia"/>
          <w:sz w:val="21"/>
          <w:szCs w:val="21"/>
        </w:rPr>
        <w:t>和表</w:t>
      </w:r>
      <w:r w:rsidRPr="0030518A">
        <w:rPr>
          <w:rFonts w:asciiTheme="minorEastAsia" w:eastAsiaTheme="minorEastAsia" w:hAnsiTheme="minorEastAsia" w:cs="Times New Roman"/>
          <w:sz w:val="21"/>
          <w:szCs w:val="21"/>
        </w:rPr>
        <w:t>3</w:t>
      </w:r>
      <w:r w:rsidRPr="0030518A">
        <w:rPr>
          <w:rFonts w:asciiTheme="minorEastAsia" w:eastAsiaTheme="minorEastAsia" w:hAnsiTheme="minorEastAsia" w:cs="Times New Roman" w:hint="eastAsia"/>
          <w:sz w:val="21"/>
          <w:szCs w:val="21"/>
        </w:rPr>
        <w:t>的规定；悬挂装置类别可选时，按最大类别考核；</w:t>
      </w:r>
    </w:p>
    <w:p w:rsidR="00107CC1" w:rsidRPr="00D87BBA" w:rsidRDefault="00107CC1" w:rsidP="00B02198">
      <w:pPr>
        <w:pStyle w:val="afffff4"/>
        <w:numPr>
          <w:ilvl w:val="0"/>
          <w:numId w:val="14"/>
        </w:numPr>
        <w:tabs>
          <w:tab w:val="clear" w:pos="630"/>
          <w:tab w:val="left" w:pos="567"/>
        </w:tabs>
        <w:ind w:left="709" w:hanging="309"/>
        <w:rPr>
          <w:rFonts w:cs="Times New Roman"/>
          <w:sz w:val="21"/>
          <w:szCs w:val="21"/>
        </w:rPr>
      </w:pPr>
      <w:r w:rsidRPr="008116F7">
        <w:rPr>
          <w:rFonts w:hint="eastAsia"/>
          <w:sz w:val="21"/>
          <w:szCs w:val="21"/>
        </w:rPr>
        <w:t>将测得的提升力最小值修正到相当于液压提升系统安全阀</w:t>
      </w:r>
      <w:proofErr w:type="gramStart"/>
      <w:r w:rsidRPr="008116F7">
        <w:rPr>
          <w:rFonts w:hint="eastAsia"/>
          <w:sz w:val="21"/>
          <w:szCs w:val="21"/>
        </w:rPr>
        <w:t>最</w:t>
      </w:r>
      <w:proofErr w:type="gramEnd"/>
      <w:r w:rsidRPr="008116F7">
        <w:rPr>
          <w:rFonts w:hint="eastAsia"/>
          <w:sz w:val="21"/>
          <w:szCs w:val="21"/>
        </w:rPr>
        <w:t>小调</w:t>
      </w:r>
      <w:proofErr w:type="gramStart"/>
      <w:r w:rsidRPr="008116F7">
        <w:rPr>
          <w:rFonts w:hint="eastAsia"/>
          <w:sz w:val="21"/>
          <w:szCs w:val="21"/>
        </w:rPr>
        <w:t>定压力</w:t>
      </w:r>
      <w:proofErr w:type="gramEnd"/>
      <w:r w:rsidRPr="008116F7">
        <w:rPr>
          <w:rFonts w:hint="eastAsia"/>
          <w:sz w:val="21"/>
          <w:szCs w:val="21"/>
        </w:rPr>
        <w:t>的</w:t>
      </w:r>
      <w:r w:rsidRPr="008116F7">
        <w:rPr>
          <w:sz w:val="21"/>
          <w:szCs w:val="21"/>
        </w:rPr>
        <w:t>90</w:t>
      </w:r>
      <w:r w:rsidR="0030518A" w:rsidRPr="00977110">
        <w:rPr>
          <w:sz w:val="6"/>
          <w:szCs w:val="6"/>
        </w:rPr>
        <w:t xml:space="preserve"> </w:t>
      </w:r>
      <w:r w:rsidRPr="008116F7">
        <w:rPr>
          <w:sz w:val="21"/>
          <w:szCs w:val="21"/>
        </w:rPr>
        <w:t>%</w:t>
      </w:r>
      <w:r w:rsidRPr="008116F7">
        <w:rPr>
          <w:rFonts w:hint="eastAsia"/>
          <w:sz w:val="21"/>
          <w:szCs w:val="21"/>
        </w:rPr>
        <w:t>时的对应值，该</w:t>
      </w:r>
      <w:r>
        <w:rPr>
          <w:sz w:val="21"/>
          <w:szCs w:val="21"/>
        </w:rPr>
        <w:t xml:space="preserve"> </w:t>
      </w:r>
      <w:r w:rsidRPr="008116F7">
        <w:rPr>
          <w:rFonts w:hint="eastAsia"/>
          <w:sz w:val="21"/>
          <w:szCs w:val="21"/>
        </w:rPr>
        <w:t>修正值即为整个提升范围内的最大提升力</w:t>
      </w:r>
      <w:r w:rsidRPr="00D87BBA">
        <w:rPr>
          <w:rFonts w:hint="eastAsia"/>
          <w:sz w:val="21"/>
          <w:szCs w:val="21"/>
        </w:rPr>
        <w:t>。</w:t>
      </w:r>
    </w:p>
    <w:p w:rsidR="00107CC1" w:rsidRDefault="00107CC1" w:rsidP="00C9597B">
      <w:pPr>
        <w:pStyle w:val="affd"/>
        <w:numPr>
          <w:ilvl w:val="4"/>
          <w:numId w:val="3"/>
        </w:numPr>
        <w:spacing w:beforeLines="50" w:before="156" w:afterLines="50" w:after="156"/>
        <w:ind w:firstLine="0"/>
      </w:pPr>
      <w:r w:rsidRPr="00C3745F">
        <w:rPr>
          <w:rFonts w:cs="黑体" w:hint="eastAsia"/>
        </w:rPr>
        <w:t>牵引功率试验</w:t>
      </w:r>
    </w:p>
    <w:p w:rsidR="00107CC1" w:rsidRPr="0023503A" w:rsidRDefault="00107CC1" w:rsidP="009A730F">
      <w:pPr>
        <w:pStyle w:val="afff7"/>
        <w:numPr>
          <w:ilvl w:val="0"/>
          <w:numId w:val="0"/>
        </w:numPr>
        <w:ind w:firstLineChars="200" w:firstLine="420"/>
        <w:rPr>
          <w:rFonts w:ascii="宋体" w:eastAsia="宋体"/>
        </w:rPr>
      </w:pPr>
      <w:r w:rsidRPr="0023503A">
        <w:rPr>
          <w:rFonts w:ascii="宋体" w:eastAsia="宋体" w:cs="宋体" w:hint="eastAsia"/>
        </w:rPr>
        <w:t>按</w:t>
      </w:r>
      <w:r w:rsidRPr="0023503A">
        <w:rPr>
          <w:rFonts w:ascii="宋体" w:eastAsia="宋体" w:cs="宋体"/>
        </w:rPr>
        <w:t>GB/T 3871.9</w:t>
      </w:r>
      <w:r w:rsidRPr="0023503A">
        <w:rPr>
          <w:rFonts w:ascii="宋体" w:eastAsia="宋体"/>
        </w:rPr>
        <w:t>—</w:t>
      </w:r>
      <w:r w:rsidRPr="0023503A">
        <w:rPr>
          <w:rFonts w:ascii="宋体" w:eastAsia="宋体" w:cs="宋体"/>
        </w:rPr>
        <w:t>2006</w:t>
      </w:r>
      <w:r w:rsidR="001B0C80">
        <w:rPr>
          <w:rFonts w:ascii="宋体" w:eastAsia="宋体" w:cs="宋体" w:hint="eastAsia"/>
        </w:rPr>
        <w:t>中</w:t>
      </w:r>
      <w:r w:rsidRPr="0023503A">
        <w:rPr>
          <w:rFonts w:ascii="宋体" w:eastAsia="宋体" w:cs="宋体"/>
        </w:rPr>
        <w:t>6.1</w:t>
      </w:r>
      <w:r w:rsidRPr="0023503A">
        <w:rPr>
          <w:rFonts w:ascii="宋体" w:eastAsia="宋体" w:cs="宋体" w:hint="eastAsia"/>
        </w:rPr>
        <w:t>和</w:t>
      </w:r>
      <w:r w:rsidRPr="0023503A">
        <w:rPr>
          <w:rFonts w:ascii="宋体" w:eastAsia="宋体" w:cs="宋体"/>
        </w:rPr>
        <w:t>6.2</w:t>
      </w:r>
      <w:r w:rsidRPr="0023503A">
        <w:rPr>
          <w:rFonts w:ascii="宋体" w:eastAsia="宋体" w:cs="宋体" w:hint="eastAsia"/>
        </w:rPr>
        <w:t>的规定在带</w:t>
      </w:r>
      <w:r>
        <w:rPr>
          <w:rFonts w:ascii="宋体" w:eastAsia="宋体" w:cs="宋体" w:hint="eastAsia"/>
        </w:rPr>
        <w:t>标准</w:t>
      </w:r>
      <w:r w:rsidRPr="0023503A">
        <w:rPr>
          <w:rFonts w:ascii="宋体" w:eastAsia="宋体" w:cs="宋体" w:hint="eastAsia"/>
        </w:rPr>
        <w:t>配重的状态下进行试验，并满足以下要求：</w:t>
      </w:r>
    </w:p>
    <w:p w:rsidR="00107CC1" w:rsidRDefault="00107CC1" w:rsidP="009A730F">
      <w:pPr>
        <w:pStyle w:val="afffff4"/>
        <w:numPr>
          <w:ilvl w:val="1"/>
          <w:numId w:val="21"/>
        </w:numPr>
        <w:tabs>
          <w:tab w:val="clear" w:pos="630"/>
          <w:tab w:val="left" w:pos="567"/>
        </w:tabs>
        <w:ind w:leftChars="201" w:left="709" w:hanging="287"/>
        <w:rPr>
          <w:rFonts w:cs="Times New Roman"/>
          <w:sz w:val="21"/>
          <w:szCs w:val="21"/>
        </w:rPr>
      </w:pPr>
      <w:r>
        <w:rPr>
          <w:rFonts w:hint="eastAsia"/>
          <w:sz w:val="21"/>
          <w:szCs w:val="21"/>
        </w:rPr>
        <w:t>至少</w:t>
      </w:r>
      <w:r w:rsidRPr="00822384">
        <w:rPr>
          <w:rFonts w:hint="eastAsia"/>
          <w:sz w:val="21"/>
          <w:szCs w:val="21"/>
        </w:rPr>
        <w:t>在拖拉机能发出最大牵引功率的</w:t>
      </w:r>
      <w:r>
        <w:rPr>
          <w:rFonts w:hint="eastAsia"/>
          <w:sz w:val="21"/>
          <w:szCs w:val="21"/>
        </w:rPr>
        <w:t>挡位及对应</w:t>
      </w:r>
      <w:r w:rsidRPr="00822384">
        <w:rPr>
          <w:rFonts w:hint="eastAsia"/>
          <w:sz w:val="21"/>
          <w:szCs w:val="21"/>
        </w:rPr>
        <w:t>高一个</w:t>
      </w:r>
      <w:r>
        <w:rPr>
          <w:rFonts w:hint="eastAsia"/>
          <w:sz w:val="21"/>
          <w:szCs w:val="21"/>
        </w:rPr>
        <w:t>挡位和低一个挡位，能</w:t>
      </w:r>
      <w:r w:rsidRPr="00822384">
        <w:rPr>
          <w:rFonts w:hint="eastAsia"/>
          <w:sz w:val="21"/>
          <w:szCs w:val="21"/>
        </w:rPr>
        <w:t>发挥最大牵引</w:t>
      </w:r>
      <w:r>
        <w:rPr>
          <w:sz w:val="21"/>
          <w:szCs w:val="21"/>
        </w:rPr>
        <w:t xml:space="preserve"> </w:t>
      </w:r>
      <w:r w:rsidRPr="00822384">
        <w:rPr>
          <w:rFonts w:hint="eastAsia"/>
          <w:sz w:val="21"/>
          <w:szCs w:val="21"/>
        </w:rPr>
        <w:t>力的</w:t>
      </w:r>
      <w:r>
        <w:rPr>
          <w:rFonts w:hint="eastAsia"/>
          <w:sz w:val="21"/>
          <w:szCs w:val="21"/>
        </w:rPr>
        <w:t>挡位及对应</w:t>
      </w:r>
      <w:r w:rsidRPr="00822384">
        <w:rPr>
          <w:rFonts w:hint="eastAsia"/>
          <w:sz w:val="21"/>
          <w:szCs w:val="21"/>
        </w:rPr>
        <w:t>高一个</w:t>
      </w:r>
      <w:r>
        <w:rPr>
          <w:rFonts w:hint="eastAsia"/>
          <w:sz w:val="21"/>
          <w:szCs w:val="21"/>
        </w:rPr>
        <w:t>挡位和低一个挡位进行</w:t>
      </w:r>
      <w:r w:rsidRPr="00986E06">
        <w:rPr>
          <w:rFonts w:hint="eastAsia"/>
          <w:sz w:val="21"/>
          <w:szCs w:val="21"/>
        </w:rPr>
        <w:t>；</w:t>
      </w:r>
    </w:p>
    <w:p w:rsidR="00107CC1" w:rsidRDefault="00107CC1" w:rsidP="009A730F">
      <w:pPr>
        <w:pStyle w:val="afffff4"/>
        <w:numPr>
          <w:ilvl w:val="1"/>
          <w:numId w:val="21"/>
        </w:numPr>
        <w:tabs>
          <w:tab w:val="clear" w:pos="630"/>
          <w:tab w:val="left" w:pos="567"/>
        </w:tabs>
        <w:ind w:leftChars="203" w:hanging="141"/>
        <w:rPr>
          <w:rFonts w:cs="Times New Roman"/>
          <w:sz w:val="21"/>
          <w:szCs w:val="21"/>
        </w:rPr>
      </w:pPr>
      <w:r w:rsidRPr="00986E06">
        <w:rPr>
          <w:rFonts w:hint="eastAsia"/>
          <w:sz w:val="21"/>
          <w:szCs w:val="21"/>
        </w:rPr>
        <w:t>不允许用移动路面（转鼓或转鼓试验台）进行试验</w:t>
      </w:r>
      <w:r>
        <w:rPr>
          <w:rFonts w:hint="eastAsia"/>
          <w:sz w:val="21"/>
          <w:szCs w:val="21"/>
        </w:rPr>
        <w:t>。</w:t>
      </w:r>
    </w:p>
    <w:p w:rsidR="00107CC1" w:rsidRDefault="00107CC1" w:rsidP="00C9597B">
      <w:pPr>
        <w:pStyle w:val="affd"/>
        <w:numPr>
          <w:ilvl w:val="4"/>
          <w:numId w:val="3"/>
        </w:numPr>
        <w:spacing w:beforeLines="50" w:before="156" w:afterLines="50" w:after="156"/>
        <w:ind w:firstLine="0"/>
      </w:pPr>
      <w:r w:rsidRPr="00830B42">
        <w:rPr>
          <w:rFonts w:cs="黑体" w:hint="eastAsia"/>
        </w:rPr>
        <w:t>故障情况</w:t>
      </w:r>
    </w:p>
    <w:p w:rsidR="00107CC1" w:rsidRPr="00830B42" w:rsidRDefault="00107CC1" w:rsidP="009A730F">
      <w:pPr>
        <w:pStyle w:val="aff3"/>
        <w:ind w:firstLine="420"/>
        <w:rPr>
          <w:rFonts w:cs="Times New Roman"/>
        </w:rPr>
      </w:pPr>
      <w:r w:rsidRPr="00DB5998">
        <w:rPr>
          <w:rFonts w:hint="eastAsia"/>
        </w:rPr>
        <w:t>记录整个试验过程中发生的故障。故障分类按</w:t>
      </w:r>
      <w:r w:rsidRPr="00DB5998">
        <w:t>GB/T 24648.1</w:t>
      </w:r>
      <w:r w:rsidRPr="00DB5998">
        <w:rPr>
          <w:rFonts w:hint="eastAsia"/>
        </w:rPr>
        <w:t>的规定进行。</w:t>
      </w:r>
    </w:p>
    <w:p w:rsidR="00107CC1" w:rsidRDefault="00107CC1" w:rsidP="00C9597B">
      <w:pPr>
        <w:pStyle w:val="affe"/>
        <w:numPr>
          <w:ilvl w:val="3"/>
          <w:numId w:val="3"/>
        </w:numPr>
        <w:spacing w:beforeLines="50" w:before="156" w:afterLines="50" w:after="156"/>
        <w:ind w:left="0"/>
      </w:pPr>
      <w:r>
        <w:rPr>
          <w:rFonts w:cs="黑体" w:hint="eastAsia"/>
        </w:rPr>
        <w:t>判定规则</w:t>
      </w:r>
    </w:p>
    <w:p w:rsidR="00107CC1" w:rsidRDefault="00107CC1" w:rsidP="009A730F">
      <w:pPr>
        <w:pStyle w:val="aff3"/>
        <w:widowControl w:val="0"/>
        <w:ind w:firstLine="420"/>
        <w:rPr>
          <w:rFonts w:cs="Times New Roman"/>
        </w:rPr>
      </w:pPr>
      <w:r w:rsidRPr="00172E88">
        <w:rPr>
          <w:rFonts w:hint="eastAsia"/>
        </w:rPr>
        <w:t>主机型</w:t>
      </w:r>
      <w:r w:rsidRPr="00172E88">
        <w:rPr>
          <w:rFonts w:hAnsi="宋体" w:hint="eastAsia"/>
        </w:rPr>
        <w:t>主要性能、用户适用性意见</w:t>
      </w:r>
      <w:r w:rsidRPr="008116F7">
        <w:rPr>
          <w:rFonts w:hAnsi="宋体" w:hint="eastAsia"/>
        </w:rPr>
        <w:t>均满足表</w:t>
      </w:r>
      <w:r w:rsidR="0027776C">
        <w:rPr>
          <w:rFonts w:hAnsi="宋体"/>
        </w:rPr>
        <w:t>4</w:t>
      </w:r>
      <w:r w:rsidRPr="008116F7">
        <w:rPr>
          <w:rFonts w:hAnsi="宋体" w:hint="eastAsia"/>
        </w:rPr>
        <w:t>的要求</w:t>
      </w:r>
      <w:r w:rsidRPr="00172E88">
        <w:rPr>
          <w:rFonts w:hAnsi="宋体" w:hint="eastAsia"/>
        </w:rPr>
        <w:t>时，</w:t>
      </w:r>
      <w:r w:rsidRPr="00172E88">
        <w:rPr>
          <w:rFonts w:hint="eastAsia"/>
        </w:rPr>
        <w:t>主机型适用性评价结论为符合大纲要求；否则，为不符合大纲要求。</w:t>
      </w:r>
    </w:p>
    <w:p w:rsidR="00107CC1" w:rsidRPr="00731F3D" w:rsidRDefault="00107CC1" w:rsidP="009A730F">
      <w:pPr>
        <w:pStyle w:val="aff3"/>
        <w:widowControl w:val="0"/>
        <w:ind w:firstLine="420"/>
        <w:rPr>
          <w:rFonts w:hAnsi="宋体" w:cs="Times New Roman"/>
        </w:rPr>
      </w:pPr>
      <w:r w:rsidRPr="00731F3D">
        <w:rPr>
          <w:rFonts w:hint="eastAsia"/>
        </w:rPr>
        <w:t>其他机型的</w:t>
      </w:r>
      <w:r w:rsidRPr="00731F3D">
        <w:rPr>
          <w:rFonts w:hAnsi="宋体" w:hint="eastAsia"/>
        </w:rPr>
        <w:t>作业功能满足</w:t>
      </w:r>
      <w:r w:rsidRPr="00731F3D">
        <w:rPr>
          <w:rFonts w:hAnsi="宋体"/>
        </w:rPr>
        <w:t>5.5.2.1</w:t>
      </w:r>
      <w:r w:rsidRPr="00731F3D">
        <w:rPr>
          <w:rFonts w:hAnsi="宋体" w:hint="eastAsia"/>
        </w:rPr>
        <w:t>的要求时，</w:t>
      </w:r>
      <w:r w:rsidRPr="00731F3D">
        <w:rPr>
          <w:rFonts w:hint="eastAsia"/>
        </w:rPr>
        <w:t>适用性评价结论为</w:t>
      </w:r>
      <w:r w:rsidRPr="00731F3D">
        <w:rPr>
          <w:rFonts w:hAnsi="宋体" w:hint="eastAsia"/>
        </w:rPr>
        <w:t>符合大纲要求；否则，</w:t>
      </w:r>
      <w:r w:rsidRPr="00731F3D">
        <w:rPr>
          <w:rFonts w:hint="eastAsia"/>
        </w:rPr>
        <w:t>为</w:t>
      </w:r>
      <w:r w:rsidRPr="00731F3D">
        <w:rPr>
          <w:rFonts w:hAnsi="宋体" w:hint="eastAsia"/>
        </w:rPr>
        <w:t>不符合大纲要求。</w:t>
      </w:r>
    </w:p>
    <w:p w:rsidR="00107CC1" w:rsidRPr="000057EB" w:rsidRDefault="001B0C80" w:rsidP="001B0C80">
      <w:pPr>
        <w:pStyle w:val="a5"/>
        <w:numPr>
          <w:ilvl w:val="0"/>
          <w:numId w:val="0"/>
        </w:numPr>
        <w:rPr>
          <w:rFonts w:hAnsi="宋体" w:cs="Times New Roman"/>
        </w:rPr>
      </w:pPr>
      <w:r>
        <w:rPr>
          <w:rFonts w:hint="eastAsia"/>
        </w:rPr>
        <w:t xml:space="preserve">表4  </w:t>
      </w:r>
      <w:r w:rsidR="00107CC1">
        <w:rPr>
          <w:rFonts w:hint="eastAsia"/>
        </w:rPr>
        <w:t>适用性评价判定表</w:t>
      </w:r>
    </w:p>
    <w:tbl>
      <w:tblPr>
        <w:tblW w:w="5000" w:type="pct"/>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22"/>
        <w:gridCol w:w="3293"/>
        <w:gridCol w:w="1107"/>
        <w:gridCol w:w="4113"/>
      </w:tblGrid>
      <w:tr w:rsidR="00107CC1" w:rsidTr="002A6144">
        <w:trPr>
          <w:cantSplit/>
          <w:trHeight w:hRule="exact" w:val="397"/>
        </w:trPr>
        <w:tc>
          <w:tcPr>
            <w:tcW w:w="440" w:type="pct"/>
            <w:tcBorders>
              <w:top w:val="single" w:sz="8" w:space="0" w:color="auto"/>
            </w:tcBorders>
            <w:vAlign w:val="center"/>
          </w:tcPr>
          <w:p w:rsidR="00107CC1" w:rsidRDefault="00107CC1">
            <w:pPr>
              <w:pStyle w:val="aff3"/>
              <w:adjustRightInd w:val="0"/>
              <w:snapToGrid w:val="0"/>
              <w:ind w:firstLineChars="0" w:firstLine="0"/>
              <w:jc w:val="center"/>
              <w:rPr>
                <w:rFonts w:hAnsi="宋体" w:cs="Times New Roman"/>
                <w:kern w:val="2"/>
                <w:sz w:val="18"/>
                <w:szCs w:val="18"/>
              </w:rPr>
            </w:pPr>
            <w:r>
              <w:rPr>
                <w:rFonts w:hAnsi="宋体" w:hint="eastAsia"/>
                <w:sz w:val="18"/>
                <w:szCs w:val="18"/>
              </w:rPr>
              <w:t>序号</w:t>
            </w:r>
          </w:p>
        </w:tc>
        <w:tc>
          <w:tcPr>
            <w:tcW w:w="1764" w:type="pct"/>
            <w:tcBorders>
              <w:top w:val="single" w:sz="8" w:space="0" w:color="auto"/>
            </w:tcBorders>
            <w:vAlign w:val="center"/>
          </w:tcPr>
          <w:p w:rsidR="00107CC1" w:rsidRDefault="00107CC1">
            <w:pPr>
              <w:pStyle w:val="aff3"/>
              <w:adjustRightInd w:val="0"/>
              <w:snapToGrid w:val="0"/>
              <w:ind w:firstLineChars="0" w:firstLine="0"/>
              <w:jc w:val="center"/>
              <w:rPr>
                <w:rFonts w:hAnsi="宋体" w:cs="Times New Roman"/>
                <w:kern w:val="2"/>
                <w:sz w:val="18"/>
                <w:szCs w:val="18"/>
              </w:rPr>
            </w:pPr>
            <w:r>
              <w:rPr>
                <w:rFonts w:hAnsi="宋体" w:hint="eastAsia"/>
                <w:sz w:val="18"/>
                <w:szCs w:val="18"/>
              </w:rPr>
              <w:t>项目</w:t>
            </w:r>
          </w:p>
        </w:tc>
        <w:tc>
          <w:tcPr>
            <w:tcW w:w="593" w:type="pct"/>
            <w:tcBorders>
              <w:top w:val="single" w:sz="8" w:space="0" w:color="auto"/>
            </w:tcBorders>
            <w:vAlign w:val="center"/>
          </w:tcPr>
          <w:p w:rsidR="00107CC1" w:rsidRDefault="00107CC1">
            <w:pPr>
              <w:pStyle w:val="aff3"/>
              <w:adjustRightInd w:val="0"/>
              <w:snapToGrid w:val="0"/>
              <w:ind w:firstLineChars="0" w:firstLine="0"/>
              <w:jc w:val="center"/>
              <w:rPr>
                <w:rFonts w:hAnsi="宋体" w:cs="Times New Roman"/>
                <w:kern w:val="2"/>
                <w:sz w:val="18"/>
                <w:szCs w:val="18"/>
              </w:rPr>
            </w:pPr>
            <w:r>
              <w:rPr>
                <w:rFonts w:hAnsi="宋体" w:hint="eastAsia"/>
                <w:sz w:val="18"/>
                <w:szCs w:val="18"/>
              </w:rPr>
              <w:t>单位</w:t>
            </w:r>
          </w:p>
        </w:tc>
        <w:tc>
          <w:tcPr>
            <w:tcW w:w="2203" w:type="pct"/>
            <w:tcBorders>
              <w:top w:val="single" w:sz="8" w:space="0" w:color="auto"/>
            </w:tcBorders>
            <w:vAlign w:val="center"/>
          </w:tcPr>
          <w:p w:rsidR="00107CC1" w:rsidRDefault="00107CC1">
            <w:pPr>
              <w:pStyle w:val="aff3"/>
              <w:adjustRightInd w:val="0"/>
              <w:snapToGrid w:val="0"/>
              <w:ind w:firstLineChars="0" w:firstLine="0"/>
              <w:jc w:val="center"/>
              <w:rPr>
                <w:rFonts w:hAnsi="宋体" w:cs="Times New Roman"/>
                <w:kern w:val="2"/>
                <w:sz w:val="18"/>
                <w:szCs w:val="18"/>
              </w:rPr>
            </w:pPr>
            <w:r>
              <w:rPr>
                <w:rFonts w:hAnsi="宋体" w:hint="eastAsia"/>
                <w:sz w:val="18"/>
                <w:szCs w:val="18"/>
              </w:rPr>
              <w:t>要求</w:t>
            </w:r>
          </w:p>
        </w:tc>
      </w:tr>
      <w:tr w:rsidR="00107CC1" w:rsidTr="002A6144">
        <w:trPr>
          <w:cantSplit/>
          <w:trHeight w:hRule="exact" w:val="397"/>
        </w:trPr>
        <w:tc>
          <w:tcPr>
            <w:tcW w:w="440" w:type="pct"/>
            <w:vAlign w:val="center"/>
          </w:tcPr>
          <w:p w:rsidR="00107CC1" w:rsidRDefault="00193823" w:rsidP="00B30ACA">
            <w:pPr>
              <w:pStyle w:val="aff3"/>
              <w:ind w:firstLineChars="0" w:firstLine="0"/>
              <w:jc w:val="center"/>
              <w:rPr>
                <w:rFonts w:hAnsi="宋体"/>
                <w:sz w:val="18"/>
                <w:szCs w:val="18"/>
              </w:rPr>
            </w:pPr>
            <w:r>
              <w:rPr>
                <w:rFonts w:hAnsi="宋体"/>
                <w:sz w:val="18"/>
                <w:szCs w:val="18"/>
              </w:rPr>
              <w:t>1</w:t>
            </w:r>
          </w:p>
        </w:tc>
        <w:tc>
          <w:tcPr>
            <w:tcW w:w="1764" w:type="pct"/>
            <w:vAlign w:val="center"/>
          </w:tcPr>
          <w:p w:rsidR="00107CC1" w:rsidRPr="00122D44" w:rsidRDefault="00107CC1" w:rsidP="00B30ACA">
            <w:pPr>
              <w:pStyle w:val="aff3"/>
              <w:adjustRightInd w:val="0"/>
              <w:snapToGrid w:val="0"/>
              <w:ind w:firstLineChars="0" w:firstLine="0"/>
              <w:rPr>
                <w:rFonts w:hAnsi="宋体" w:cs="Times New Roman"/>
                <w:strike/>
                <w:sz w:val="18"/>
                <w:szCs w:val="18"/>
              </w:rPr>
            </w:pPr>
            <w:r>
              <w:rPr>
                <w:rFonts w:hAnsi="宋体" w:hint="eastAsia"/>
                <w:sz w:val="18"/>
                <w:szCs w:val="18"/>
              </w:rPr>
              <w:t>主要性能</w:t>
            </w:r>
          </w:p>
        </w:tc>
        <w:tc>
          <w:tcPr>
            <w:tcW w:w="593" w:type="pct"/>
            <w:vAlign w:val="center"/>
          </w:tcPr>
          <w:p w:rsidR="00107CC1" w:rsidRPr="00122D44" w:rsidRDefault="00107CC1" w:rsidP="00B30ACA">
            <w:pPr>
              <w:pStyle w:val="aff3"/>
              <w:adjustRightInd w:val="0"/>
              <w:snapToGrid w:val="0"/>
              <w:ind w:firstLineChars="0" w:firstLine="0"/>
              <w:jc w:val="center"/>
              <w:rPr>
                <w:rFonts w:hAnsi="宋体" w:cs="Times New Roman"/>
                <w:strike/>
                <w:sz w:val="18"/>
                <w:szCs w:val="18"/>
              </w:rPr>
            </w:pPr>
            <w:r>
              <w:rPr>
                <w:rFonts w:hAnsi="宋体"/>
                <w:sz w:val="18"/>
                <w:szCs w:val="18"/>
              </w:rPr>
              <w:t>/</w:t>
            </w:r>
          </w:p>
        </w:tc>
        <w:tc>
          <w:tcPr>
            <w:tcW w:w="2203" w:type="pct"/>
            <w:vAlign w:val="center"/>
          </w:tcPr>
          <w:p w:rsidR="00107CC1" w:rsidRPr="00122D44" w:rsidRDefault="00107CC1" w:rsidP="00193823">
            <w:pPr>
              <w:pStyle w:val="aff3"/>
              <w:adjustRightInd w:val="0"/>
              <w:snapToGrid w:val="0"/>
              <w:ind w:firstLineChars="0" w:firstLine="0"/>
              <w:jc w:val="left"/>
              <w:rPr>
                <w:rFonts w:hAnsi="宋体" w:cs="Times New Roman"/>
                <w:strike/>
                <w:sz w:val="18"/>
                <w:szCs w:val="18"/>
              </w:rPr>
            </w:pPr>
            <w:r>
              <w:rPr>
                <w:rFonts w:hint="eastAsia"/>
                <w:sz w:val="18"/>
                <w:szCs w:val="18"/>
              </w:rPr>
              <w:t>符合</w:t>
            </w:r>
            <w:r>
              <w:rPr>
                <w:sz w:val="18"/>
                <w:szCs w:val="18"/>
              </w:rPr>
              <w:t>5.5.2.</w:t>
            </w:r>
            <w:r w:rsidR="00193823">
              <w:rPr>
                <w:sz w:val="18"/>
                <w:szCs w:val="18"/>
              </w:rPr>
              <w:t>1</w:t>
            </w:r>
            <w:r>
              <w:rPr>
                <w:rFonts w:hint="eastAsia"/>
                <w:sz w:val="18"/>
                <w:szCs w:val="18"/>
              </w:rPr>
              <w:t>的要求</w:t>
            </w:r>
          </w:p>
        </w:tc>
      </w:tr>
      <w:tr w:rsidR="00107CC1" w:rsidTr="002A6144">
        <w:trPr>
          <w:cantSplit/>
          <w:trHeight w:hRule="exact" w:val="397"/>
        </w:trPr>
        <w:tc>
          <w:tcPr>
            <w:tcW w:w="440" w:type="pct"/>
            <w:tcBorders>
              <w:bottom w:val="single" w:sz="8" w:space="0" w:color="auto"/>
            </w:tcBorders>
            <w:vAlign w:val="center"/>
          </w:tcPr>
          <w:p w:rsidR="00107CC1" w:rsidRDefault="00193823" w:rsidP="00B30ACA">
            <w:pPr>
              <w:pStyle w:val="aff3"/>
              <w:ind w:firstLineChars="0" w:firstLine="0"/>
              <w:jc w:val="center"/>
              <w:rPr>
                <w:rFonts w:hAnsi="宋体"/>
                <w:sz w:val="18"/>
                <w:szCs w:val="18"/>
              </w:rPr>
            </w:pPr>
            <w:r>
              <w:rPr>
                <w:rFonts w:hAnsi="宋体"/>
                <w:sz w:val="18"/>
                <w:szCs w:val="18"/>
              </w:rPr>
              <w:t>2</w:t>
            </w:r>
          </w:p>
        </w:tc>
        <w:tc>
          <w:tcPr>
            <w:tcW w:w="1764" w:type="pct"/>
            <w:tcBorders>
              <w:bottom w:val="single" w:sz="8" w:space="0" w:color="auto"/>
            </w:tcBorders>
            <w:vAlign w:val="center"/>
          </w:tcPr>
          <w:p w:rsidR="00107CC1" w:rsidRPr="00265500" w:rsidRDefault="00107CC1" w:rsidP="00B30ACA">
            <w:pPr>
              <w:pStyle w:val="aff3"/>
              <w:adjustRightInd w:val="0"/>
              <w:snapToGrid w:val="0"/>
              <w:ind w:firstLineChars="0" w:firstLine="0"/>
              <w:rPr>
                <w:rFonts w:hAnsi="宋体" w:cs="Times New Roman"/>
                <w:spacing w:val="-8"/>
                <w:sz w:val="18"/>
                <w:szCs w:val="18"/>
              </w:rPr>
            </w:pPr>
            <w:r>
              <w:rPr>
                <w:rFonts w:hAnsi="宋体" w:hint="eastAsia"/>
                <w:sz w:val="18"/>
                <w:szCs w:val="18"/>
              </w:rPr>
              <w:t>用户适用性意见</w:t>
            </w:r>
          </w:p>
        </w:tc>
        <w:tc>
          <w:tcPr>
            <w:tcW w:w="593" w:type="pct"/>
            <w:tcBorders>
              <w:bottom w:val="single" w:sz="8" w:space="0" w:color="auto"/>
            </w:tcBorders>
            <w:vAlign w:val="center"/>
          </w:tcPr>
          <w:p w:rsidR="00107CC1" w:rsidRPr="00265500" w:rsidRDefault="00107CC1" w:rsidP="00B30ACA">
            <w:pPr>
              <w:pStyle w:val="aff3"/>
              <w:adjustRightInd w:val="0"/>
              <w:snapToGrid w:val="0"/>
              <w:ind w:firstLineChars="0" w:firstLine="0"/>
              <w:jc w:val="center"/>
              <w:rPr>
                <w:rFonts w:hAnsi="宋体"/>
                <w:sz w:val="18"/>
                <w:szCs w:val="18"/>
              </w:rPr>
            </w:pPr>
            <w:r w:rsidRPr="00265500">
              <w:rPr>
                <w:rFonts w:hAnsi="宋体"/>
                <w:sz w:val="18"/>
                <w:szCs w:val="18"/>
              </w:rPr>
              <w:t>/</w:t>
            </w:r>
          </w:p>
        </w:tc>
        <w:tc>
          <w:tcPr>
            <w:tcW w:w="2203" w:type="pct"/>
            <w:tcBorders>
              <w:bottom w:val="single" w:sz="8" w:space="0" w:color="auto"/>
            </w:tcBorders>
            <w:vAlign w:val="center"/>
          </w:tcPr>
          <w:p w:rsidR="00107CC1" w:rsidRPr="00265500" w:rsidRDefault="00107CC1" w:rsidP="00193823">
            <w:pPr>
              <w:pStyle w:val="aff3"/>
              <w:adjustRightInd w:val="0"/>
              <w:snapToGrid w:val="0"/>
              <w:ind w:firstLineChars="0" w:firstLine="0"/>
              <w:jc w:val="left"/>
              <w:rPr>
                <w:rFonts w:hAnsi="宋体" w:cs="Times New Roman"/>
                <w:sz w:val="18"/>
                <w:szCs w:val="18"/>
              </w:rPr>
            </w:pPr>
            <w:r>
              <w:rPr>
                <w:rFonts w:hint="eastAsia"/>
                <w:sz w:val="18"/>
                <w:szCs w:val="18"/>
              </w:rPr>
              <w:t>符合</w:t>
            </w:r>
            <w:r>
              <w:rPr>
                <w:sz w:val="18"/>
                <w:szCs w:val="18"/>
              </w:rPr>
              <w:t>5.5.2.</w:t>
            </w:r>
            <w:r w:rsidR="00193823">
              <w:rPr>
                <w:sz w:val="18"/>
                <w:szCs w:val="18"/>
              </w:rPr>
              <w:t>2</w:t>
            </w:r>
            <w:r>
              <w:rPr>
                <w:rFonts w:hint="eastAsia"/>
                <w:sz w:val="18"/>
                <w:szCs w:val="18"/>
              </w:rPr>
              <w:t>的要求</w:t>
            </w:r>
          </w:p>
        </w:tc>
      </w:tr>
    </w:tbl>
    <w:p w:rsidR="00107CC1" w:rsidRPr="00E32F37" w:rsidRDefault="00107CC1" w:rsidP="00C9597B">
      <w:pPr>
        <w:pStyle w:val="afff5"/>
        <w:numPr>
          <w:ilvl w:val="2"/>
          <w:numId w:val="3"/>
        </w:numPr>
        <w:spacing w:beforeLines="50" w:before="156" w:afterLines="50" w:after="156"/>
      </w:pPr>
      <w:bookmarkStart w:id="402" w:name="_Toc454395309"/>
      <w:bookmarkStart w:id="403" w:name="_Toc454395463"/>
      <w:bookmarkStart w:id="404" w:name="_Toc454459834"/>
      <w:bookmarkStart w:id="405" w:name="_Toc519691883"/>
      <w:bookmarkEnd w:id="402"/>
      <w:bookmarkEnd w:id="403"/>
      <w:bookmarkEnd w:id="404"/>
      <w:r w:rsidRPr="00E32F37">
        <w:rPr>
          <w:rFonts w:cs="黑体" w:hint="eastAsia"/>
        </w:rPr>
        <w:t>可靠性</w:t>
      </w:r>
      <w:r w:rsidRPr="00E32F37">
        <w:rPr>
          <w:rFonts w:ascii="黑体" w:cs="黑体" w:hint="eastAsia"/>
        </w:rPr>
        <w:t>评价</w:t>
      </w:r>
      <w:bookmarkEnd w:id="405"/>
    </w:p>
    <w:p w:rsidR="00107CC1" w:rsidRDefault="00107CC1" w:rsidP="00C9597B">
      <w:pPr>
        <w:pStyle w:val="affe"/>
        <w:numPr>
          <w:ilvl w:val="3"/>
          <w:numId w:val="3"/>
        </w:numPr>
        <w:spacing w:beforeLines="50" w:before="156" w:afterLines="50" w:after="156"/>
        <w:ind w:left="0"/>
        <w:rPr>
          <w:rFonts w:ascii="黑体" w:hAnsi="宋体"/>
        </w:rPr>
      </w:pPr>
      <w:r>
        <w:rPr>
          <w:rFonts w:ascii="黑体" w:hAnsi="宋体" w:cs="黑体" w:hint="eastAsia"/>
        </w:rPr>
        <w:t>方法</w:t>
      </w:r>
    </w:p>
    <w:p w:rsidR="00107CC1" w:rsidRDefault="00107CC1" w:rsidP="009A730F">
      <w:pPr>
        <w:pStyle w:val="aff3"/>
        <w:ind w:firstLine="420"/>
        <w:rPr>
          <w:rFonts w:hAnsi="宋体" w:cs="Times New Roman"/>
        </w:rPr>
      </w:pPr>
      <w:r w:rsidRPr="008116F7">
        <w:rPr>
          <w:rFonts w:hint="eastAsia"/>
        </w:rPr>
        <w:t>采信</w:t>
      </w:r>
      <w:r w:rsidRPr="008116F7">
        <w:rPr>
          <w:rFonts w:hAnsi="宋体" w:hint="eastAsia"/>
        </w:rPr>
        <w:t>具有资质的</w:t>
      </w:r>
      <w:r>
        <w:rPr>
          <w:rFonts w:hAnsi="宋体" w:hint="eastAsia"/>
        </w:rPr>
        <w:t>检验检测机构或农机鉴定机构</w:t>
      </w:r>
      <w:r w:rsidRPr="008116F7">
        <w:rPr>
          <w:rFonts w:hAnsi="宋体" w:hint="eastAsia"/>
        </w:rPr>
        <w:t>出具的</w:t>
      </w:r>
      <w:r w:rsidRPr="008116F7">
        <w:rPr>
          <w:rFonts w:hint="eastAsia"/>
        </w:rPr>
        <w:t>可靠性试验报告</w:t>
      </w:r>
      <w:r w:rsidRPr="009E1C67">
        <w:rPr>
          <w:rFonts w:hint="eastAsia"/>
        </w:rPr>
        <w:t>（加盖</w:t>
      </w:r>
      <w:r w:rsidRPr="009E1C67">
        <w:t>CMA</w:t>
      </w:r>
      <w:r w:rsidRPr="009E1C67">
        <w:rPr>
          <w:rFonts w:hint="eastAsia"/>
        </w:rPr>
        <w:t>章）</w:t>
      </w:r>
      <w:r w:rsidRPr="008116F7">
        <w:rPr>
          <w:rFonts w:hint="eastAsia"/>
        </w:rPr>
        <w:t>进行评价</w:t>
      </w:r>
      <w:r>
        <w:rPr>
          <w:rFonts w:hint="eastAsia"/>
        </w:rPr>
        <w:t>。</w:t>
      </w:r>
      <w:r>
        <w:rPr>
          <w:rFonts w:hAnsi="宋体" w:hint="eastAsia"/>
        </w:rPr>
        <w:t>可靠性试验依据</w:t>
      </w:r>
      <w:r>
        <w:rPr>
          <w:rFonts w:hAnsi="宋体"/>
        </w:rPr>
        <w:t>GB/T 24648.1</w:t>
      </w:r>
      <w:r>
        <w:rPr>
          <w:rFonts w:hAnsi="宋体" w:hint="eastAsia"/>
        </w:rPr>
        <w:t>或</w:t>
      </w:r>
      <w:r w:rsidRPr="00720C8C">
        <w:rPr>
          <w:rFonts w:hAnsi="宋体"/>
        </w:rPr>
        <w:t>NY/T 2453</w:t>
      </w:r>
      <w:r>
        <w:rPr>
          <w:rFonts w:hAnsi="宋体"/>
        </w:rPr>
        <w:t>—2013</w:t>
      </w:r>
      <w:r>
        <w:rPr>
          <w:rFonts w:hAnsi="宋体" w:hint="eastAsia"/>
        </w:rPr>
        <w:t>进行。</w:t>
      </w:r>
    </w:p>
    <w:p w:rsidR="00107CC1" w:rsidRPr="00AA42D5" w:rsidRDefault="00107CC1" w:rsidP="009A730F">
      <w:pPr>
        <w:pStyle w:val="aff3"/>
        <w:ind w:firstLine="360"/>
        <w:rPr>
          <w:rFonts w:cs="Times New Roman"/>
        </w:rPr>
      </w:pPr>
      <w:r w:rsidRPr="00AF1FA6">
        <w:rPr>
          <w:rFonts w:ascii="黑体" w:eastAsia="黑体" w:hAnsi="黑体" w:cs="黑体" w:hint="eastAsia"/>
          <w:sz w:val="18"/>
          <w:szCs w:val="18"/>
        </w:rPr>
        <w:t>注：</w:t>
      </w:r>
      <w:r w:rsidRPr="00317333">
        <w:rPr>
          <w:rFonts w:hAnsi="宋体" w:hint="eastAsia"/>
          <w:sz w:val="18"/>
          <w:szCs w:val="18"/>
        </w:rPr>
        <w:t>按</w:t>
      </w:r>
      <w:r w:rsidRPr="00317333">
        <w:rPr>
          <w:rFonts w:hAnsi="宋体"/>
          <w:sz w:val="18"/>
          <w:szCs w:val="18"/>
        </w:rPr>
        <w:t>NY/T 2453</w:t>
      </w:r>
      <w:r>
        <w:rPr>
          <w:rFonts w:hAnsi="宋体"/>
          <w:sz w:val="18"/>
          <w:szCs w:val="18"/>
        </w:rPr>
        <w:t>—</w:t>
      </w:r>
      <w:r w:rsidRPr="00317333">
        <w:rPr>
          <w:rFonts w:hAnsi="宋体"/>
          <w:sz w:val="18"/>
          <w:szCs w:val="18"/>
        </w:rPr>
        <w:t>2013</w:t>
      </w:r>
      <w:r w:rsidRPr="00317333">
        <w:rPr>
          <w:rFonts w:hAnsi="宋体" w:hint="eastAsia"/>
          <w:sz w:val="18"/>
          <w:szCs w:val="18"/>
        </w:rPr>
        <w:t>进行可靠性试验时，</w:t>
      </w:r>
      <w:r w:rsidRPr="00317333">
        <w:rPr>
          <w:rFonts w:hAnsi="宋体"/>
          <w:sz w:val="18"/>
          <w:szCs w:val="18"/>
        </w:rPr>
        <w:t>5.3</w:t>
      </w:r>
      <w:r w:rsidRPr="00317333">
        <w:rPr>
          <w:rFonts w:hAnsi="宋体" w:hint="eastAsia"/>
          <w:sz w:val="18"/>
          <w:szCs w:val="18"/>
        </w:rPr>
        <w:t>用户调查不适用。</w:t>
      </w:r>
    </w:p>
    <w:p w:rsidR="00107CC1" w:rsidRPr="009F6B79" w:rsidRDefault="00107CC1" w:rsidP="00C9597B">
      <w:pPr>
        <w:pStyle w:val="affe"/>
        <w:numPr>
          <w:ilvl w:val="3"/>
          <w:numId w:val="3"/>
        </w:numPr>
        <w:spacing w:beforeLines="50" w:before="156" w:afterLines="50" w:after="156"/>
        <w:ind w:left="0"/>
        <w:rPr>
          <w:rFonts w:ascii="黑体" w:hAnsi="宋体"/>
        </w:rPr>
      </w:pPr>
      <w:r w:rsidRPr="009F6B79">
        <w:rPr>
          <w:rFonts w:ascii="黑体" w:hAnsi="宋体" w:cs="黑体" w:hint="eastAsia"/>
        </w:rPr>
        <w:t>内容</w:t>
      </w:r>
      <w:r>
        <w:rPr>
          <w:rFonts w:ascii="黑体" w:hAnsi="宋体" w:cs="黑体" w:hint="eastAsia"/>
        </w:rPr>
        <w:t>和</w:t>
      </w:r>
      <w:r w:rsidRPr="009F6B79">
        <w:rPr>
          <w:rFonts w:ascii="黑体" w:hAnsi="宋体" w:cs="黑体" w:hint="eastAsia"/>
        </w:rPr>
        <w:t>要求</w:t>
      </w:r>
    </w:p>
    <w:p w:rsidR="00107CC1" w:rsidRPr="00975FA3" w:rsidRDefault="00107CC1" w:rsidP="00975FA3">
      <w:pPr>
        <w:pStyle w:val="affd"/>
        <w:numPr>
          <w:ilvl w:val="4"/>
          <w:numId w:val="3"/>
        </w:numPr>
        <w:ind w:firstLine="0"/>
        <w:rPr>
          <w:rFonts w:ascii="宋体" w:eastAsia="宋体" w:hAnsi="宋体"/>
        </w:rPr>
      </w:pPr>
      <w:r w:rsidRPr="00975FA3">
        <w:rPr>
          <w:rFonts w:ascii="宋体" w:eastAsia="宋体" w:hAnsi="宋体" w:cs="宋体" w:hint="eastAsia"/>
        </w:rPr>
        <w:t>仅对主机型进行可靠性</w:t>
      </w:r>
      <w:r>
        <w:rPr>
          <w:rFonts w:ascii="宋体" w:eastAsia="宋体" w:hAnsi="宋体" w:cs="宋体" w:hint="eastAsia"/>
        </w:rPr>
        <w:t>试验</w:t>
      </w:r>
      <w:r w:rsidRPr="00975FA3">
        <w:rPr>
          <w:rFonts w:ascii="宋体" w:eastAsia="宋体" w:hAnsi="宋体" w:cs="宋体" w:hint="eastAsia"/>
        </w:rPr>
        <w:t>，评价内容和</w:t>
      </w:r>
      <w:proofErr w:type="gramStart"/>
      <w:r w:rsidRPr="00975FA3">
        <w:rPr>
          <w:rFonts w:ascii="宋体" w:eastAsia="宋体" w:hAnsi="宋体" w:cs="宋体" w:hint="eastAsia"/>
        </w:rPr>
        <w:t>要</w:t>
      </w:r>
      <w:proofErr w:type="gramEnd"/>
      <w:r w:rsidRPr="00975FA3">
        <w:rPr>
          <w:rFonts w:ascii="宋体" w:eastAsia="宋体" w:hAnsi="宋体" w:cs="宋体" w:hint="eastAsia"/>
        </w:rPr>
        <w:t>求见表</w:t>
      </w:r>
      <w:r w:rsidR="001B0C80">
        <w:rPr>
          <w:rFonts w:ascii="宋体" w:eastAsia="宋体" w:hAnsi="宋体" w:cs="宋体"/>
        </w:rPr>
        <w:t>5</w:t>
      </w:r>
      <w:r w:rsidRPr="00975FA3">
        <w:rPr>
          <w:rFonts w:ascii="宋体" w:eastAsia="宋体" w:hAnsi="宋体" w:cs="宋体" w:hint="eastAsia"/>
        </w:rPr>
        <w:t>。</w:t>
      </w:r>
    </w:p>
    <w:p w:rsidR="00107CC1" w:rsidRPr="00541273" w:rsidRDefault="001B0C80" w:rsidP="001B0C80">
      <w:pPr>
        <w:pStyle w:val="a5"/>
        <w:numPr>
          <w:ilvl w:val="0"/>
          <w:numId w:val="0"/>
        </w:numPr>
        <w:rPr>
          <w:rFonts w:cs="Times New Roman"/>
        </w:rPr>
      </w:pPr>
      <w:r>
        <w:rPr>
          <w:rFonts w:hint="eastAsia"/>
        </w:rPr>
        <w:t xml:space="preserve">表5  </w:t>
      </w:r>
      <w:r w:rsidR="00107CC1">
        <w:rPr>
          <w:rFonts w:hint="eastAsia"/>
        </w:rPr>
        <w:t>可靠性评价的内容和要求</w:t>
      </w:r>
    </w:p>
    <w:tbl>
      <w:tblPr>
        <w:tblW w:w="5000" w:type="pct"/>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701"/>
        <w:gridCol w:w="3077"/>
        <w:gridCol w:w="840"/>
        <w:gridCol w:w="1958"/>
        <w:gridCol w:w="2759"/>
      </w:tblGrid>
      <w:tr w:rsidR="00107CC1" w:rsidRPr="00BD597A" w:rsidTr="002A6144">
        <w:trPr>
          <w:trHeight w:hRule="exact" w:val="397"/>
        </w:trPr>
        <w:tc>
          <w:tcPr>
            <w:tcW w:w="375" w:type="pct"/>
            <w:tcBorders>
              <w:top w:val="single" w:sz="8" w:space="0" w:color="auto"/>
            </w:tcBorders>
            <w:vAlign w:val="center"/>
          </w:tcPr>
          <w:p w:rsidR="00107CC1" w:rsidRPr="00BD597A" w:rsidRDefault="00107CC1" w:rsidP="00352D2E">
            <w:pPr>
              <w:adjustRightInd w:val="0"/>
              <w:snapToGrid w:val="0"/>
              <w:jc w:val="center"/>
              <w:rPr>
                <w:rFonts w:cs="Times New Roman"/>
                <w:sz w:val="18"/>
                <w:szCs w:val="18"/>
              </w:rPr>
            </w:pPr>
            <w:r w:rsidRPr="00BD597A">
              <w:rPr>
                <w:rFonts w:hAnsi="宋体" w:cs="宋体" w:hint="eastAsia"/>
                <w:sz w:val="18"/>
                <w:szCs w:val="18"/>
              </w:rPr>
              <w:t>序号</w:t>
            </w:r>
          </w:p>
        </w:tc>
        <w:tc>
          <w:tcPr>
            <w:tcW w:w="1648" w:type="pct"/>
            <w:tcBorders>
              <w:top w:val="single" w:sz="8" w:space="0" w:color="auto"/>
            </w:tcBorders>
            <w:vAlign w:val="center"/>
          </w:tcPr>
          <w:p w:rsidR="00107CC1" w:rsidRPr="00BD597A" w:rsidRDefault="00107CC1" w:rsidP="00352D2E">
            <w:pPr>
              <w:adjustRightInd w:val="0"/>
              <w:snapToGrid w:val="0"/>
              <w:jc w:val="center"/>
              <w:rPr>
                <w:rFonts w:cs="Times New Roman"/>
                <w:sz w:val="18"/>
                <w:szCs w:val="18"/>
              </w:rPr>
            </w:pPr>
            <w:r w:rsidRPr="00BD597A">
              <w:rPr>
                <w:rFonts w:hAnsi="宋体" w:cs="宋体" w:hint="eastAsia"/>
                <w:sz w:val="18"/>
                <w:szCs w:val="18"/>
              </w:rPr>
              <w:t>项</w:t>
            </w:r>
            <w:r>
              <w:rPr>
                <w:rFonts w:hAnsi="宋体"/>
                <w:sz w:val="18"/>
                <w:szCs w:val="18"/>
              </w:rPr>
              <w:t xml:space="preserve">  </w:t>
            </w:r>
            <w:r w:rsidRPr="00BD597A">
              <w:rPr>
                <w:rFonts w:hAnsi="宋体" w:cs="宋体" w:hint="eastAsia"/>
                <w:sz w:val="18"/>
                <w:szCs w:val="18"/>
              </w:rPr>
              <w:t>目</w:t>
            </w:r>
          </w:p>
        </w:tc>
        <w:tc>
          <w:tcPr>
            <w:tcW w:w="450" w:type="pct"/>
            <w:tcBorders>
              <w:top w:val="single" w:sz="8" w:space="0" w:color="auto"/>
            </w:tcBorders>
            <w:vAlign w:val="center"/>
          </w:tcPr>
          <w:p w:rsidR="00107CC1" w:rsidRPr="00BD597A" w:rsidRDefault="00107CC1" w:rsidP="00352D2E">
            <w:pPr>
              <w:adjustRightInd w:val="0"/>
              <w:snapToGrid w:val="0"/>
              <w:jc w:val="center"/>
              <w:rPr>
                <w:rFonts w:cs="Times New Roman"/>
                <w:sz w:val="18"/>
                <w:szCs w:val="18"/>
              </w:rPr>
            </w:pPr>
            <w:r w:rsidRPr="00BD597A">
              <w:rPr>
                <w:rFonts w:hAnsi="宋体" w:cs="宋体" w:hint="eastAsia"/>
                <w:sz w:val="18"/>
                <w:szCs w:val="18"/>
              </w:rPr>
              <w:t>单位</w:t>
            </w:r>
          </w:p>
        </w:tc>
        <w:tc>
          <w:tcPr>
            <w:tcW w:w="1049" w:type="pct"/>
            <w:tcBorders>
              <w:top w:val="single" w:sz="8" w:space="0" w:color="auto"/>
            </w:tcBorders>
            <w:vAlign w:val="center"/>
          </w:tcPr>
          <w:p w:rsidR="00107CC1" w:rsidRPr="00BD597A" w:rsidRDefault="00107CC1" w:rsidP="00352D2E">
            <w:pPr>
              <w:adjustRightInd w:val="0"/>
              <w:snapToGrid w:val="0"/>
              <w:jc w:val="center"/>
              <w:rPr>
                <w:rFonts w:cs="Times New Roman"/>
                <w:sz w:val="18"/>
                <w:szCs w:val="18"/>
              </w:rPr>
            </w:pPr>
            <w:r w:rsidRPr="00BD597A">
              <w:rPr>
                <w:rFonts w:hAnsi="宋体" w:cs="宋体" w:hint="eastAsia"/>
                <w:sz w:val="18"/>
                <w:szCs w:val="18"/>
              </w:rPr>
              <w:t>要求</w:t>
            </w:r>
          </w:p>
        </w:tc>
        <w:tc>
          <w:tcPr>
            <w:tcW w:w="1478" w:type="pct"/>
            <w:tcBorders>
              <w:top w:val="single" w:sz="8" w:space="0" w:color="auto"/>
            </w:tcBorders>
            <w:vAlign w:val="center"/>
          </w:tcPr>
          <w:p w:rsidR="00107CC1" w:rsidRPr="00BD597A" w:rsidRDefault="00107CC1" w:rsidP="00352D2E">
            <w:pPr>
              <w:adjustRightInd w:val="0"/>
              <w:snapToGrid w:val="0"/>
              <w:jc w:val="center"/>
              <w:rPr>
                <w:rFonts w:cs="Times New Roman"/>
                <w:sz w:val="18"/>
                <w:szCs w:val="18"/>
              </w:rPr>
            </w:pPr>
            <w:r w:rsidRPr="00541273">
              <w:rPr>
                <w:rFonts w:ascii="宋体" w:hAnsi="宋体" w:cs="宋体" w:hint="eastAsia"/>
                <w:sz w:val="18"/>
                <w:szCs w:val="18"/>
              </w:rPr>
              <w:t>依据</w:t>
            </w:r>
          </w:p>
        </w:tc>
      </w:tr>
      <w:tr w:rsidR="00107CC1" w:rsidRPr="00BD597A" w:rsidTr="002A6144">
        <w:trPr>
          <w:trHeight w:hRule="exact" w:val="397"/>
        </w:trPr>
        <w:tc>
          <w:tcPr>
            <w:tcW w:w="375" w:type="pct"/>
            <w:vMerge w:val="restart"/>
            <w:vAlign w:val="center"/>
          </w:tcPr>
          <w:p w:rsidR="00107CC1" w:rsidRPr="00541273" w:rsidRDefault="00107CC1" w:rsidP="00352D2E">
            <w:pPr>
              <w:adjustRightInd w:val="0"/>
              <w:snapToGrid w:val="0"/>
              <w:jc w:val="center"/>
              <w:rPr>
                <w:rFonts w:ascii="宋体" w:cs="Times New Roman"/>
                <w:sz w:val="18"/>
                <w:szCs w:val="18"/>
              </w:rPr>
            </w:pPr>
            <w:r w:rsidRPr="00541273">
              <w:rPr>
                <w:rFonts w:ascii="宋体" w:hAnsi="宋体" w:cs="宋体"/>
                <w:sz w:val="18"/>
                <w:szCs w:val="18"/>
              </w:rPr>
              <w:t>1</w:t>
            </w:r>
          </w:p>
        </w:tc>
        <w:tc>
          <w:tcPr>
            <w:tcW w:w="1648" w:type="pct"/>
            <w:vAlign w:val="center"/>
          </w:tcPr>
          <w:p w:rsidR="00107CC1" w:rsidRPr="00541273" w:rsidRDefault="00107CC1" w:rsidP="00352D2E">
            <w:pPr>
              <w:adjustRightInd w:val="0"/>
              <w:snapToGrid w:val="0"/>
              <w:jc w:val="left"/>
              <w:rPr>
                <w:rFonts w:ascii="宋体" w:cs="Times New Roman"/>
                <w:sz w:val="18"/>
                <w:szCs w:val="18"/>
              </w:rPr>
            </w:pPr>
            <w:r>
              <w:rPr>
                <w:rFonts w:ascii="宋体" w:hAnsi="宋体" w:cs="宋体" w:hint="eastAsia"/>
                <w:sz w:val="18"/>
                <w:szCs w:val="18"/>
              </w:rPr>
              <w:t>平均故障间隔时间</w:t>
            </w:r>
            <w:r w:rsidRPr="00541273">
              <w:rPr>
                <w:rFonts w:ascii="宋体" w:hAnsi="宋体" w:cs="宋体"/>
                <w:sz w:val="18"/>
                <w:szCs w:val="18"/>
              </w:rPr>
              <w:t>MTBF</w:t>
            </w:r>
          </w:p>
        </w:tc>
        <w:tc>
          <w:tcPr>
            <w:tcW w:w="450" w:type="pct"/>
            <w:vAlign w:val="center"/>
          </w:tcPr>
          <w:p w:rsidR="00107CC1" w:rsidRPr="00541273" w:rsidRDefault="00107CC1" w:rsidP="00352D2E">
            <w:pPr>
              <w:adjustRightInd w:val="0"/>
              <w:snapToGrid w:val="0"/>
              <w:jc w:val="center"/>
              <w:rPr>
                <w:rFonts w:ascii="宋体" w:cs="Times New Roman"/>
                <w:sz w:val="18"/>
                <w:szCs w:val="18"/>
              </w:rPr>
            </w:pPr>
            <w:r w:rsidRPr="00541273">
              <w:rPr>
                <w:rFonts w:ascii="宋体" w:hAnsi="宋体" w:cs="宋体"/>
                <w:sz w:val="18"/>
                <w:szCs w:val="18"/>
              </w:rPr>
              <w:t>h</w:t>
            </w:r>
          </w:p>
        </w:tc>
        <w:tc>
          <w:tcPr>
            <w:tcW w:w="1049" w:type="pct"/>
            <w:vAlign w:val="center"/>
          </w:tcPr>
          <w:p w:rsidR="00107CC1" w:rsidRPr="00541273" w:rsidRDefault="00107CC1" w:rsidP="00352D2E">
            <w:pPr>
              <w:adjustRightInd w:val="0"/>
              <w:snapToGrid w:val="0"/>
              <w:jc w:val="center"/>
              <w:rPr>
                <w:rFonts w:ascii="宋体" w:cs="Times New Roman"/>
                <w:sz w:val="18"/>
                <w:szCs w:val="18"/>
              </w:rPr>
            </w:pPr>
            <w:r w:rsidRPr="00541273">
              <w:rPr>
                <w:rFonts w:ascii="宋体" w:hAnsi="宋体" w:cs="宋体" w:hint="eastAsia"/>
                <w:sz w:val="18"/>
                <w:szCs w:val="18"/>
              </w:rPr>
              <w:t>≥</w:t>
            </w:r>
            <w:r w:rsidRPr="00541273">
              <w:rPr>
                <w:rFonts w:ascii="宋体" w:hAnsi="宋体" w:cs="宋体"/>
                <w:sz w:val="18"/>
                <w:szCs w:val="18"/>
              </w:rPr>
              <w:t>210</w:t>
            </w:r>
          </w:p>
        </w:tc>
        <w:tc>
          <w:tcPr>
            <w:tcW w:w="1478" w:type="pct"/>
            <w:vMerge w:val="restart"/>
            <w:vAlign w:val="center"/>
          </w:tcPr>
          <w:p w:rsidR="00107CC1" w:rsidRPr="00541273" w:rsidRDefault="00107CC1" w:rsidP="00352D2E">
            <w:pPr>
              <w:adjustRightInd w:val="0"/>
              <w:snapToGrid w:val="0"/>
              <w:jc w:val="center"/>
              <w:rPr>
                <w:rFonts w:ascii="宋体" w:cs="Times New Roman"/>
                <w:sz w:val="18"/>
                <w:szCs w:val="18"/>
              </w:rPr>
            </w:pPr>
            <w:r w:rsidRPr="00541273">
              <w:rPr>
                <w:rFonts w:ascii="宋体" w:hAnsi="宋体" w:cs="宋体"/>
                <w:sz w:val="18"/>
                <w:szCs w:val="18"/>
              </w:rPr>
              <w:t>GB/T 24648.1</w:t>
            </w:r>
          </w:p>
        </w:tc>
      </w:tr>
      <w:tr w:rsidR="00107CC1" w:rsidRPr="00BD597A" w:rsidTr="002A6144">
        <w:trPr>
          <w:trHeight w:hRule="exact" w:val="397"/>
        </w:trPr>
        <w:tc>
          <w:tcPr>
            <w:tcW w:w="375" w:type="pct"/>
            <w:vMerge/>
            <w:vAlign w:val="center"/>
          </w:tcPr>
          <w:p w:rsidR="00107CC1" w:rsidRPr="00541273" w:rsidRDefault="00107CC1" w:rsidP="00352D2E">
            <w:pPr>
              <w:adjustRightInd w:val="0"/>
              <w:snapToGrid w:val="0"/>
              <w:jc w:val="center"/>
              <w:rPr>
                <w:rFonts w:ascii="宋体" w:cs="Times New Roman"/>
                <w:sz w:val="18"/>
                <w:szCs w:val="18"/>
              </w:rPr>
            </w:pPr>
          </w:p>
        </w:tc>
        <w:tc>
          <w:tcPr>
            <w:tcW w:w="1648" w:type="pct"/>
            <w:vAlign w:val="center"/>
          </w:tcPr>
          <w:p w:rsidR="00107CC1" w:rsidRPr="00541273" w:rsidRDefault="00107CC1" w:rsidP="00352D2E">
            <w:pPr>
              <w:adjustRightInd w:val="0"/>
              <w:snapToGrid w:val="0"/>
              <w:jc w:val="left"/>
              <w:rPr>
                <w:rFonts w:ascii="宋体" w:cs="Times New Roman"/>
                <w:sz w:val="18"/>
                <w:szCs w:val="18"/>
              </w:rPr>
            </w:pPr>
            <w:r>
              <w:rPr>
                <w:rFonts w:ascii="宋体" w:hAnsi="宋体" w:cs="宋体" w:hint="eastAsia"/>
                <w:sz w:val="18"/>
                <w:szCs w:val="18"/>
              </w:rPr>
              <w:t>无故障性综合评分值</w:t>
            </w:r>
            <w:r w:rsidRPr="00541273">
              <w:rPr>
                <w:rFonts w:ascii="宋体" w:hAnsi="宋体" w:cs="宋体"/>
                <w:sz w:val="18"/>
                <w:szCs w:val="18"/>
              </w:rPr>
              <w:t>Q</w:t>
            </w:r>
          </w:p>
        </w:tc>
        <w:tc>
          <w:tcPr>
            <w:tcW w:w="450" w:type="pct"/>
            <w:vAlign w:val="center"/>
          </w:tcPr>
          <w:p w:rsidR="00107CC1" w:rsidRPr="00541273" w:rsidRDefault="00107CC1" w:rsidP="00352D2E">
            <w:pPr>
              <w:adjustRightInd w:val="0"/>
              <w:snapToGrid w:val="0"/>
              <w:jc w:val="center"/>
              <w:rPr>
                <w:rFonts w:ascii="宋体" w:cs="Times New Roman"/>
                <w:sz w:val="18"/>
                <w:szCs w:val="18"/>
              </w:rPr>
            </w:pPr>
            <w:r w:rsidRPr="00541273">
              <w:rPr>
                <w:rFonts w:ascii="宋体" w:hAnsi="宋体" w:cs="宋体"/>
                <w:sz w:val="18"/>
                <w:szCs w:val="18"/>
              </w:rPr>
              <w:t>/</w:t>
            </w:r>
          </w:p>
        </w:tc>
        <w:tc>
          <w:tcPr>
            <w:tcW w:w="1049" w:type="pct"/>
            <w:vAlign w:val="center"/>
          </w:tcPr>
          <w:p w:rsidR="00107CC1" w:rsidRPr="00541273" w:rsidRDefault="00107CC1" w:rsidP="00352D2E">
            <w:pPr>
              <w:adjustRightInd w:val="0"/>
              <w:snapToGrid w:val="0"/>
              <w:jc w:val="center"/>
              <w:rPr>
                <w:rFonts w:ascii="宋体" w:cs="Times New Roman"/>
                <w:sz w:val="18"/>
                <w:szCs w:val="18"/>
              </w:rPr>
            </w:pPr>
            <w:r w:rsidRPr="00541273">
              <w:rPr>
                <w:rFonts w:ascii="宋体" w:hAnsi="宋体" w:cs="宋体" w:hint="eastAsia"/>
                <w:sz w:val="18"/>
                <w:szCs w:val="18"/>
              </w:rPr>
              <w:t>≥</w:t>
            </w:r>
            <w:r w:rsidRPr="00541273">
              <w:rPr>
                <w:rFonts w:ascii="宋体" w:hAnsi="宋体" w:cs="宋体"/>
                <w:sz w:val="18"/>
                <w:szCs w:val="18"/>
              </w:rPr>
              <w:t>70</w:t>
            </w:r>
          </w:p>
        </w:tc>
        <w:tc>
          <w:tcPr>
            <w:tcW w:w="1478" w:type="pct"/>
            <w:vMerge/>
            <w:vAlign w:val="center"/>
          </w:tcPr>
          <w:p w:rsidR="00107CC1" w:rsidRPr="00541273" w:rsidRDefault="00107CC1" w:rsidP="00352D2E">
            <w:pPr>
              <w:adjustRightInd w:val="0"/>
              <w:snapToGrid w:val="0"/>
              <w:jc w:val="left"/>
              <w:rPr>
                <w:rFonts w:ascii="宋体" w:cs="Times New Roman"/>
                <w:sz w:val="18"/>
                <w:szCs w:val="18"/>
              </w:rPr>
            </w:pPr>
          </w:p>
        </w:tc>
      </w:tr>
      <w:tr w:rsidR="00107CC1" w:rsidRPr="00BD597A" w:rsidTr="002A6144">
        <w:trPr>
          <w:trHeight w:hRule="exact" w:val="397"/>
        </w:trPr>
        <w:tc>
          <w:tcPr>
            <w:tcW w:w="375" w:type="pct"/>
            <w:vMerge w:val="restart"/>
            <w:vAlign w:val="center"/>
          </w:tcPr>
          <w:p w:rsidR="00107CC1" w:rsidRPr="00541273" w:rsidRDefault="00107CC1" w:rsidP="00352D2E">
            <w:pPr>
              <w:adjustRightInd w:val="0"/>
              <w:snapToGrid w:val="0"/>
              <w:jc w:val="center"/>
              <w:rPr>
                <w:rFonts w:ascii="宋体" w:cs="Times New Roman"/>
                <w:sz w:val="18"/>
                <w:szCs w:val="18"/>
              </w:rPr>
            </w:pPr>
            <w:r w:rsidRPr="00541273">
              <w:rPr>
                <w:rFonts w:ascii="宋体" w:hAnsi="宋体" w:cs="宋体"/>
                <w:sz w:val="18"/>
                <w:szCs w:val="18"/>
              </w:rPr>
              <w:t>2</w:t>
            </w:r>
          </w:p>
        </w:tc>
        <w:tc>
          <w:tcPr>
            <w:tcW w:w="1648" w:type="pct"/>
            <w:vAlign w:val="center"/>
          </w:tcPr>
          <w:p w:rsidR="00107CC1" w:rsidRPr="00541273" w:rsidRDefault="00107CC1" w:rsidP="00352D2E">
            <w:pPr>
              <w:adjustRightInd w:val="0"/>
              <w:snapToGrid w:val="0"/>
              <w:jc w:val="left"/>
              <w:rPr>
                <w:rFonts w:ascii="宋体" w:cs="Times New Roman"/>
                <w:sz w:val="18"/>
                <w:szCs w:val="18"/>
              </w:rPr>
            </w:pPr>
            <w:r>
              <w:rPr>
                <w:rFonts w:ascii="宋体" w:hAnsi="宋体" w:cs="宋体" w:hint="eastAsia"/>
                <w:sz w:val="18"/>
                <w:szCs w:val="18"/>
              </w:rPr>
              <w:t>平均当量严重故障间隔时间</w:t>
            </w:r>
            <w:r w:rsidRPr="00541273">
              <w:rPr>
                <w:rFonts w:ascii="宋体" w:hAnsi="宋体" w:cs="宋体"/>
                <w:sz w:val="18"/>
                <w:szCs w:val="18"/>
              </w:rPr>
              <w:t>MTBF</w:t>
            </w:r>
            <w:r w:rsidRPr="00541273">
              <w:rPr>
                <w:rFonts w:ascii="宋体" w:hAnsi="宋体" w:cs="宋体"/>
                <w:sz w:val="18"/>
                <w:szCs w:val="18"/>
                <w:vertAlign w:val="subscript"/>
              </w:rPr>
              <w:t>2D</w:t>
            </w:r>
          </w:p>
        </w:tc>
        <w:tc>
          <w:tcPr>
            <w:tcW w:w="450" w:type="pct"/>
            <w:vAlign w:val="center"/>
          </w:tcPr>
          <w:p w:rsidR="00107CC1" w:rsidRPr="00541273" w:rsidRDefault="00107CC1" w:rsidP="00352D2E">
            <w:pPr>
              <w:adjustRightInd w:val="0"/>
              <w:snapToGrid w:val="0"/>
              <w:jc w:val="center"/>
              <w:rPr>
                <w:rFonts w:ascii="宋体" w:cs="Times New Roman"/>
                <w:sz w:val="18"/>
                <w:szCs w:val="18"/>
              </w:rPr>
            </w:pPr>
            <w:r w:rsidRPr="00541273">
              <w:rPr>
                <w:rFonts w:ascii="宋体" w:hAnsi="宋体" w:cs="宋体"/>
                <w:sz w:val="18"/>
                <w:szCs w:val="18"/>
              </w:rPr>
              <w:t>h</w:t>
            </w:r>
          </w:p>
        </w:tc>
        <w:tc>
          <w:tcPr>
            <w:tcW w:w="1049" w:type="pct"/>
            <w:vAlign w:val="center"/>
          </w:tcPr>
          <w:p w:rsidR="00107CC1" w:rsidRPr="00541273" w:rsidRDefault="00107CC1" w:rsidP="00352D2E">
            <w:pPr>
              <w:adjustRightInd w:val="0"/>
              <w:snapToGrid w:val="0"/>
              <w:jc w:val="center"/>
              <w:rPr>
                <w:rFonts w:ascii="宋体" w:cs="Times New Roman"/>
                <w:sz w:val="18"/>
                <w:szCs w:val="18"/>
              </w:rPr>
            </w:pPr>
            <w:r w:rsidRPr="00541273">
              <w:rPr>
                <w:rFonts w:ascii="宋体" w:hAnsi="宋体" w:cs="宋体" w:hint="eastAsia"/>
                <w:sz w:val="18"/>
                <w:szCs w:val="18"/>
              </w:rPr>
              <w:t>≥</w:t>
            </w:r>
            <w:r w:rsidRPr="00541273">
              <w:rPr>
                <w:rFonts w:ascii="宋体" w:hAnsi="宋体" w:cs="宋体"/>
                <w:sz w:val="18"/>
                <w:szCs w:val="18"/>
              </w:rPr>
              <w:t>300</w:t>
            </w:r>
          </w:p>
        </w:tc>
        <w:tc>
          <w:tcPr>
            <w:tcW w:w="1478" w:type="pct"/>
            <w:vMerge w:val="restart"/>
            <w:vAlign w:val="center"/>
          </w:tcPr>
          <w:p w:rsidR="00107CC1" w:rsidRPr="00541273" w:rsidRDefault="00107CC1" w:rsidP="00352D2E">
            <w:pPr>
              <w:adjustRightInd w:val="0"/>
              <w:snapToGrid w:val="0"/>
              <w:jc w:val="center"/>
              <w:rPr>
                <w:rFonts w:ascii="宋体" w:cs="Times New Roman"/>
                <w:sz w:val="18"/>
                <w:szCs w:val="18"/>
              </w:rPr>
            </w:pPr>
            <w:r w:rsidRPr="00541273">
              <w:rPr>
                <w:rFonts w:ascii="宋体" w:hAnsi="宋体" w:cs="宋体"/>
                <w:sz w:val="18"/>
                <w:szCs w:val="18"/>
              </w:rPr>
              <w:t>NY/T 2453</w:t>
            </w:r>
            <w:r>
              <w:rPr>
                <w:rFonts w:ascii="宋体" w:hAnsi="宋体" w:cs="宋体"/>
                <w:sz w:val="18"/>
                <w:szCs w:val="18"/>
              </w:rPr>
              <w:t>—2013</w:t>
            </w:r>
          </w:p>
        </w:tc>
      </w:tr>
      <w:tr w:rsidR="00107CC1" w:rsidRPr="00BD597A" w:rsidTr="002A6144">
        <w:trPr>
          <w:trHeight w:hRule="exact" w:val="397"/>
        </w:trPr>
        <w:tc>
          <w:tcPr>
            <w:tcW w:w="375" w:type="pct"/>
            <w:vMerge/>
            <w:tcBorders>
              <w:bottom w:val="single" w:sz="8" w:space="0" w:color="auto"/>
            </w:tcBorders>
            <w:vAlign w:val="center"/>
          </w:tcPr>
          <w:p w:rsidR="00107CC1" w:rsidRPr="00541273" w:rsidRDefault="00107CC1" w:rsidP="00352D2E">
            <w:pPr>
              <w:adjustRightInd w:val="0"/>
              <w:snapToGrid w:val="0"/>
              <w:jc w:val="center"/>
              <w:rPr>
                <w:rFonts w:ascii="宋体" w:cs="Times New Roman"/>
                <w:sz w:val="18"/>
                <w:szCs w:val="18"/>
              </w:rPr>
            </w:pPr>
          </w:p>
        </w:tc>
        <w:tc>
          <w:tcPr>
            <w:tcW w:w="1648" w:type="pct"/>
            <w:tcBorders>
              <w:bottom w:val="single" w:sz="8" w:space="0" w:color="auto"/>
            </w:tcBorders>
            <w:vAlign w:val="center"/>
          </w:tcPr>
          <w:p w:rsidR="00107CC1" w:rsidRPr="00541273" w:rsidRDefault="00107CC1" w:rsidP="00352D2E">
            <w:pPr>
              <w:adjustRightInd w:val="0"/>
              <w:snapToGrid w:val="0"/>
              <w:rPr>
                <w:rFonts w:ascii="宋体" w:cs="Times New Roman"/>
                <w:sz w:val="18"/>
                <w:szCs w:val="18"/>
              </w:rPr>
            </w:pPr>
            <w:r>
              <w:rPr>
                <w:rFonts w:ascii="宋体" w:hAnsi="宋体" w:cs="宋体" w:hint="eastAsia"/>
                <w:sz w:val="18"/>
                <w:szCs w:val="18"/>
              </w:rPr>
              <w:t>无故障性综合评分值</w:t>
            </w:r>
            <w:r w:rsidRPr="00541273">
              <w:rPr>
                <w:rFonts w:ascii="宋体" w:hAnsi="宋体" w:cs="宋体"/>
                <w:sz w:val="18"/>
                <w:szCs w:val="18"/>
              </w:rPr>
              <w:t>Q</w:t>
            </w:r>
          </w:p>
        </w:tc>
        <w:tc>
          <w:tcPr>
            <w:tcW w:w="450" w:type="pct"/>
            <w:tcBorders>
              <w:bottom w:val="single" w:sz="8" w:space="0" w:color="auto"/>
            </w:tcBorders>
            <w:vAlign w:val="center"/>
          </w:tcPr>
          <w:p w:rsidR="00107CC1" w:rsidRPr="00541273" w:rsidRDefault="00107CC1" w:rsidP="00352D2E">
            <w:pPr>
              <w:adjustRightInd w:val="0"/>
              <w:snapToGrid w:val="0"/>
              <w:jc w:val="center"/>
              <w:rPr>
                <w:rFonts w:ascii="宋体" w:cs="Times New Roman"/>
                <w:sz w:val="18"/>
                <w:szCs w:val="18"/>
              </w:rPr>
            </w:pPr>
            <w:r w:rsidRPr="00541273">
              <w:rPr>
                <w:rFonts w:ascii="宋体" w:hAnsi="宋体" w:cs="宋体"/>
                <w:sz w:val="18"/>
                <w:szCs w:val="18"/>
              </w:rPr>
              <w:t>/</w:t>
            </w:r>
          </w:p>
        </w:tc>
        <w:tc>
          <w:tcPr>
            <w:tcW w:w="1049" w:type="pct"/>
            <w:tcBorders>
              <w:bottom w:val="single" w:sz="8" w:space="0" w:color="auto"/>
            </w:tcBorders>
            <w:vAlign w:val="center"/>
          </w:tcPr>
          <w:p w:rsidR="00107CC1" w:rsidRPr="00541273" w:rsidRDefault="00107CC1" w:rsidP="00352D2E">
            <w:pPr>
              <w:adjustRightInd w:val="0"/>
              <w:snapToGrid w:val="0"/>
              <w:jc w:val="center"/>
              <w:rPr>
                <w:rFonts w:ascii="宋体" w:cs="Times New Roman"/>
                <w:sz w:val="18"/>
                <w:szCs w:val="18"/>
              </w:rPr>
            </w:pPr>
            <w:r w:rsidRPr="00541273">
              <w:rPr>
                <w:rFonts w:ascii="宋体" w:hAnsi="宋体" w:cs="宋体" w:hint="eastAsia"/>
                <w:sz w:val="18"/>
                <w:szCs w:val="18"/>
              </w:rPr>
              <w:t>≥</w:t>
            </w:r>
            <w:r w:rsidRPr="00541273">
              <w:rPr>
                <w:rFonts w:ascii="宋体" w:hAnsi="宋体" w:cs="宋体"/>
                <w:sz w:val="18"/>
                <w:szCs w:val="18"/>
              </w:rPr>
              <w:t>70</w:t>
            </w:r>
          </w:p>
        </w:tc>
        <w:tc>
          <w:tcPr>
            <w:tcW w:w="1478" w:type="pct"/>
            <w:vMerge/>
            <w:tcBorders>
              <w:bottom w:val="single" w:sz="8" w:space="0" w:color="auto"/>
            </w:tcBorders>
            <w:vAlign w:val="center"/>
          </w:tcPr>
          <w:p w:rsidR="00107CC1" w:rsidRPr="00541273" w:rsidRDefault="00107CC1" w:rsidP="00352D2E">
            <w:pPr>
              <w:adjustRightInd w:val="0"/>
              <w:snapToGrid w:val="0"/>
              <w:jc w:val="left"/>
              <w:rPr>
                <w:rFonts w:ascii="宋体" w:cs="Times New Roman"/>
                <w:sz w:val="18"/>
                <w:szCs w:val="18"/>
              </w:rPr>
            </w:pPr>
          </w:p>
        </w:tc>
      </w:tr>
    </w:tbl>
    <w:p w:rsidR="00107CC1" w:rsidRPr="00D87BBA" w:rsidRDefault="00107CC1" w:rsidP="00A51DCB">
      <w:pPr>
        <w:pStyle w:val="affd"/>
        <w:numPr>
          <w:ilvl w:val="4"/>
          <w:numId w:val="3"/>
        </w:numPr>
        <w:ind w:firstLine="0"/>
        <w:rPr>
          <w:rFonts w:ascii="宋体" w:eastAsia="宋体" w:hAnsi="宋体"/>
        </w:rPr>
      </w:pPr>
      <w:r w:rsidRPr="008116F7">
        <w:rPr>
          <w:rFonts w:ascii="宋体" w:eastAsia="宋体" w:hAnsi="宋体" w:cs="宋体" w:hint="eastAsia"/>
        </w:rPr>
        <w:t>可靠性试验报告的采信不区分主机型的副变速、翻倾防护装置等不同配置情况</w:t>
      </w:r>
      <w:r w:rsidRPr="00D87BBA">
        <w:rPr>
          <w:rFonts w:ascii="宋体" w:eastAsia="宋体" w:hAnsi="宋体" w:cs="宋体" w:hint="eastAsia"/>
        </w:rPr>
        <w:t>。</w:t>
      </w:r>
    </w:p>
    <w:p w:rsidR="00107CC1" w:rsidRPr="00A01516" w:rsidRDefault="00107CC1" w:rsidP="002A6144">
      <w:pPr>
        <w:pStyle w:val="affd"/>
        <w:numPr>
          <w:ilvl w:val="4"/>
          <w:numId w:val="3"/>
        </w:numPr>
        <w:ind w:firstLine="0"/>
      </w:pPr>
      <w:r w:rsidRPr="00A01516">
        <w:rPr>
          <w:rFonts w:ascii="宋体" w:eastAsia="宋体" w:hAnsi="宋体" w:cs="宋体" w:hint="eastAsia"/>
        </w:rPr>
        <w:lastRenderedPageBreak/>
        <w:t>对于不是同一次申报鉴定的机型，当满足</w:t>
      </w:r>
      <w:r w:rsidRPr="00A01516">
        <w:rPr>
          <w:rFonts w:ascii="宋体" w:eastAsia="宋体" w:hAnsi="宋体" w:cs="宋体"/>
        </w:rPr>
        <w:t>4.2.1</w:t>
      </w:r>
      <w:r w:rsidRPr="00A01516">
        <w:rPr>
          <w:rFonts w:ascii="宋体" w:eastAsia="宋体" w:hAnsi="宋体" w:cs="宋体" w:hint="eastAsia"/>
        </w:rPr>
        <w:t>的要求时，功率代号（马力）较小的机型可采信功率代号（马力）最大的机型的可靠性试验报告。</w:t>
      </w:r>
    </w:p>
    <w:p w:rsidR="00107CC1" w:rsidRPr="00A14462" w:rsidRDefault="00107CC1" w:rsidP="00C9597B">
      <w:pPr>
        <w:pStyle w:val="affe"/>
        <w:numPr>
          <w:ilvl w:val="3"/>
          <w:numId w:val="3"/>
        </w:numPr>
        <w:spacing w:beforeLines="50" w:before="156" w:afterLines="50" w:after="156"/>
        <w:ind w:left="0"/>
        <w:rPr>
          <w:rFonts w:ascii="黑体"/>
        </w:rPr>
      </w:pPr>
      <w:bookmarkStart w:id="406" w:name="_Toc439321760"/>
      <w:bookmarkStart w:id="407" w:name="_Toc439321827"/>
      <w:bookmarkStart w:id="408" w:name="_Toc439321888"/>
      <w:bookmarkStart w:id="409" w:name="_Toc439321930"/>
      <w:r w:rsidRPr="00A14462">
        <w:rPr>
          <w:rFonts w:ascii="黑体" w:hAnsi="宋体" w:cs="黑体" w:hint="eastAsia"/>
        </w:rPr>
        <w:t>判定规则</w:t>
      </w:r>
    </w:p>
    <w:p w:rsidR="00107CC1" w:rsidRDefault="00107CC1" w:rsidP="009A730F">
      <w:pPr>
        <w:pStyle w:val="affe"/>
        <w:ind w:left="0" w:firstLineChars="200" w:firstLine="420"/>
        <w:rPr>
          <w:rFonts w:ascii="宋体" w:eastAsia="宋体" w:hAnsi="宋体"/>
        </w:rPr>
      </w:pPr>
      <w:r>
        <w:rPr>
          <w:rFonts w:ascii="宋体" w:eastAsia="宋体" w:hAnsi="宋体" w:cs="宋体" w:hint="eastAsia"/>
        </w:rPr>
        <w:t>主机型的</w:t>
      </w:r>
      <w:r w:rsidRPr="007475A6">
        <w:rPr>
          <w:rFonts w:ascii="宋体" w:eastAsia="宋体" w:hAnsi="宋体" w:cs="宋体" w:hint="eastAsia"/>
        </w:rPr>
        <w:t>可靠性试验</w:t>
      </w:r>
      <w:r>
        <w:rPr>
          <w:rFonts w:ascii="宋体" w:eastAsia="宋体" w:hAnsi="宋体" w:cs="宋体" w:hint="eastAsia"/>
        </w:rPr>
        <w:t>满足</w:t>
      </w:r>
      <w:r>
        <w:rPr>
          <w:rFonts w:ascii="宋体" w:eastAsia="宋体" w:hAnsi="宋体" w:cs="宋体"/>
        </w:rPr>
        <w:t>5.6.2.1</w:t>
      </w:r>
      <w:r>
        <w:rPr>
          <w:rFonts w:ascii="宋体" w:eastAsia="宋体" w:hAnsi="宋体" w:cs="宋体" w:hint="eastAsia"/>
        </w:rPr>
        <w:t>的要求时，主机型可靠性评价结论为符合大纲要求；否则，主机型可靠性评价结论为不符合大纲要求。</w:t>
      </w:r>
    </w:p>
    <w:p w:rsidR="00107CC1" w:rsidRDefault="00107CC1" w:rsidP="00C9597B">
      <w:pPr>
        <w:pStyle w:val="afff5"/>
        <w:numPr>
          <w:ilvl w:val="2"/>
          <w:numId w:val="3"/>
        </w:numPr>
        <w:spacing w:beforeLines="50" w:before="156" w:afterLines="50" w:after="156"/>
      </w:pPr>
      <w:bookmarkStart w:id="410" w:name="_Toc519691884"/>
      <w:r>
        <w:rPr>
          <w:rFonts w:cs="黑体" w:hint="eastAsia"/>
        </w:rPr>
        <w:t>需加做试验和检查的</w:t>
      </w:r>
      <w:bookmarkEnd w:id="410"/>
      <w:r w:rsidRPr="00E40715">
        <w:rPr>
          <w:rFonts w:cs="黑体" w:hint="eastAsia"/>
        </w:rPr>
        <w:t>情况</w:t>
      </w:r>
    </w:p>
    <w:p w:rsidR="00107CC1" w:rsidRPr="00D55176" w:rsidRDefault="00107CC1" w:rsidP="009C4DBE">
      <w:pPr>
        <w:pStyle w:val="affe"/>
        <w:numPr>
          <w:ilvl w:val="3"/>
          <w:numId w:val="3"/>
        </w:numPr>
        <w:ind w:left="0"/>
        <w:rPr>
          <w:rFonts w:ascii="宋体" w:eastAsia="宋体" w:hAnsi="宋体"/>
        </w:rPr>
      </w:pPr>
      <w:r w:rsidRPr="00D55176">
        <w:rPr>
          <w:rFonts w:ascii="宋体" w:eastAsia="宋体" w:hAnsi="宋体" w:cs="宋体" w:hint="eastAsia"/>
        </w:rPr>
        <w:t>主机型的</w:t>
      </w:r>
      <w:r w:rsidRPr="008116F7">
        <w:rPr>
          <w:rFonts w:ascii="宋体" w:eastAsia="宋体" w:hAnsi="宋体" w:cs="宋体" w:hint="eastAsia"/>
        </w:rPr>
        <w:t>翻倾防护装置型式（驾驶室、安全框架）、翻倾防护装置驾驶室型号、液压悬挂系统型式、</w:t>
      </w:r>
      <w:r w:rsidRPr="00F250CF">
        <w:rPr>
          <w:rFonts w:ascii="宋体" w:eastAsia="宋体" w:hAnsi="宋体" w:cs="宋体" w:hint="eastAsia"/>
        </w:rPr>
        <w:t>副变速</w:t>
      </w:r>
      <w:r w:rsidRPr="008116F7">
        <w:rPr>
          <w:rFonts w:ascii="宋体" w:eastAsia="宋体" w:hAnsi="宋体" w:cs="宋体" w:hint="eastAsia"/>
        </w:rPr>
        <w:t>与主机型的标准配置不</w:t>
      </w:r>
      <w:r w:rsidRPr="00E40715">
        <w:rPr>
          <w:rFonts w:ascii="宋体" w:eastAsia="宋体" w:hAnsi="宋体" w:cs="宋体" w:hint="eastAsia"/>
        </w:rPr>
        <w:t>同</w:t>
      </w:r>
      <w:r w:rsidRPr="008116F7">
        <w:rPr>
          <w:rFonts w:ascii="宋体" w:eastAsia="宋体" w:hAnsi="宋体" w:cs="宋体" w:hint="eastAsia"/>
        </w:rPr>
        <w:t>时，按表</w:t>
      </w:r>
      <w:r w:rsidR="0027776C">
        <w:rPr>
          <w:rFonts w:ascii="宋体" w:eastAsia="宋体" w:hAnsi="宋体" w:cs="宋体"/>
        </w:rPr>
        <w:t>6</w:t>
      </w:r>
      <w:r w:rsidRPr="00D55176">
        <w:rPr>
          <w:rFonts w:ascii="宋体" w:eastAsia="宋体" w:hAnsi="宋体" w:cs="宋体" w:hint="eastAsia"/>
        </w:rPr>
        <w:t>加做试验和检查。</w:t>
      </w:r>
    </w:p>
    <w:p w:rsidR="00107CC1" w:rsidRPr="00D55176" w:rsidRDefault="00107CC1" w:rsidP="009C4DBE">
      <w:pPr>
        <w:pStyle w:val="affe"/>
        <w:numPr>
          <w:ilvl w:val="3"/>
          <w:numId w:val="3"/>
        </w:numPr>
        <w:ind w:left="0"/>
        <w:rPr>
          <w:rFonts w:ascii="宋体" w:eastAsia="宋体" w:hAnsi="宋体"/>
        </w:rPr>
      </w:pPr>
      <w:r w:rsidRPr="008116F7">
        <w:rPr>
          <w:rFonts w:ascii="宋体" w:eastAsia="宋体" w:hAnsi="宋体" w:cs="宋体" w:hint="eastAsia"/>
        </w:rPr>
        <w:t>其他机型</w:t>
      </w:r>
      <w:r>
        <w:rPr>
          <w:rFonts w:ascii="宋体" w:eastAsia="宋体" w:hAnsi="宋体" w:cs="宋体" w:hint="eastAsia"/>
        </w:rPr>
        <w:t>的</w:t>
      </w:r>
      <w:r w:rsidRPr="008116F7">
        <w:rPr>
          <w:rFonts w:ascii="宋体" w:eastAsia="宋体" w:hAnsi="宋体" w:cs="宋体" w:hint="eastAsia"/>
        </w:rPr>
        <w:t>翻倾防护装置型式（驾驶室、安全框架）、翻倾防护装置驾驶室型号、液压悬挂系统型式、</w:t>
      </w:r>
      <w:r w:rsidRPr="00F250CF">
        <w:rPr>
          <w:rFonts w:ascii="宋体" w:eastAsia="宋体" w:hAnsi="宋体" w:cs="宋体" w:hint="eastAsia"/>
        </w:rPr>
        <w:t>副变速</w:t>
      </w:r>
      <w:r w:rsidRPr="008116F7">
        <w:rPr>
          <w:rFonts w:ascii="宋体" w:eastAsia="宋体" w:hAnsi="宋体" w:cs="宋体" w:hint="eastAsia"/>
        </w:rPr>
        <w:t>与主机型的相关配置不</w:t>
      </w:r>
      <w:r w:rsidRPr="00E40715">
        <w:rPr>
          <w:rFonts w:ascii="宋体" w:eastAsia="宋体" w:hAnsi="宋体" w:cs="宋体" w:hint="eastAsia"/>
        </w:rPr>
        <w:t>同</w:t>
      </w:r>
      <w:r w:rsidRPr="008116F7">
        <w:rPr>
          <w:rFonts w:ascii="宋体" w:eastAsia="宋体" w:hAnsi="宋体" w:cs="宋体" w:hint="eastAsia"/>
        </w:rPr>
        <w:t>时，</w:t>
      </w:r>
      <w:r w:rsidRPr="0012758C">
        <w:rPr>
          <w:rFonts w:ascii="宋体" w:eastAsia="宋体" w:hAnsi="宋体" w:cs="宋体" w:hint="eastAsia"/>
        </w:rPr>
        <w:t>按</w:t>
      </w:r>
      <w:r w:rsidRPr="00D55176">
        <w:rPr>
          <w:rFonts w:ascii="宋体" w:eastAsia="宋体" w:hAnsi="宋体" w:cs="宋体" w:hint="eastAsia"/>
        </w:rPr>
        <w:t>表</w:t>
      </w:r>
      <w:r w:rsidR="0027776C">
        <w:rPr>
          <w:rFonts w:ascii="宋体" w:eastAsia="宋体" w:hAnsi="宋体" w:cs="宋体"/>
        </w:rPr>
        <w:t>6</w:t>
      </w:r>
      <w:r w:rsidRPr="00D55176">
        <w:rPr>
          <w:rFonts w:ascii="宋体" w:eastAsia="宋体" w:hAnsi="宋体" w:cs="宋体" w:hint="eastAsia"/>
        </w:rPr>
        <w:t>加做试验和检查。</w:t>
      </w:r>
    </w:p>
    <w:p w:rsidR="00107CC1" w:rsidRPr="00541273" w:rsidRDefault="0027776C" w:rsidP="0027776C">
      <w:pPr>
        <w:pStyle w:val="a5"/>
        <w:numPr>
          <w:ilvl w:val="0"/>
          <w:numId w:val="0"/>
        </w:numPr>
        <w:rPr>
          <w:rFonts w:cs="Times New Roman"/>
        </w:rPr>
      </w:pPr>
      <w:r>
        <w:rPr>
          <w:rFonts w:hint="eastAsia"/>
          <w:kern w:val="2"/>
        </w:rPr>
        <w:t xml:space="preserve">表6  </w:t>
      </w:r>
      <w:r w:rsidR="00107CC1">
        <w:rPr>
          <w:rFonts w:hint="eastAsia"/>
          <w:kern w:val="2"/>
        </w:rPr>
        <w:t>加做试验</w:t>
      </w:r>
      <w:r w:rsidR="00107CC1" w:rsidRPr="000B3688">
        <w:rPr>
          <w:rFonts w:hint="eastAsia"/>
          <w:kern w:val="2"/>
        </w:rPr>
        <w:t>和检查</w:t>
      </w:r>
      <w:r w:rsidR="00107CC1">
        <w:rPr>
          <w:rFonts w:hint="eastAsia"/>
          <w:kern w:val="2"/>
        </w:rPr>
        <w:t>的项目</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260"/>
        <w:gridCol w:w="1275"/>
        <w:gridCol w:w="1275"/>
        <w:gridCol w:w="1667"/>
        <w:gridCol w:w="1512"/>
        <w:gridCol w:w="1346"/>
      </w:tblGrid>
      <w:tr w:rsidR="00107CC1" w:rsidRPr="00EE0B3A" w:rsidTr="002A6144">
        <w:trPr>
          <w:cantSplit/>
          <w:trHeight w:val="454"/>
          <w:jc w:val="center"/>
        </w:trPr>
        <w:tc>
          <w:tcPr>
            <w:tcW w:w="1210" w:type="pct"/>
            <w:vMerge w:val="restart"/>
            <w:tcBorders>
              <w:top w:val="single" w:sz="8" w:space="0" w:color="auto"/>
            </w:tcBorders>
            <w:vAlign w:val="center"/>
          </w:tcPr>
          <w:p w:rsidR="00107CC1" w:rsidRPr="00E40715" w:rsidRDefault="00107CC1" w:rsidP="00322E05">
            <w:pPr>
              <w:pStyle w:val="aff3"/>
              <w:ind w:firstLineChars="0" w:firstLine="0"/>
              <w:jc w:val="center"/>
              <w:rPr>
                <w:rFonts w:hAnsi="宋体" w:cs="Times New Roman"/>
                <w:kern w:val="2"/>
                <w:sz w:val="18"/>
                <w:szCs w:val="18"/>
              </w:rPr>
            </w:pPr>
            <w:r w:rsidRPr="00E40715">
              <w:rPr>
                <w:rFonts w:hAnsi="宋体" w:hint="eastAsia"/>
                <w:kern w:val="2"/>
                <w:sz w:val="18"/>
                <w:szCs w:val="18"/>
              </w:rPr>
              <w:t>配置不同</w:t>
            </w:r>
          </w:p>
        </w:tc>
        <w:tc>
          <w:tcPr>
            <w:tcW w:w="3790" w:type="pct"/>
            <w:gridSpan w:val="5"/>
            <w:tcBorders>
              <w:top w:val="single" w:sz="8" w:space="0" w:color="auto"/>
            </w:tcBorders>
            <w:vAlign w:val="center"/>
          </w:tcPr>
          <w:p w:rsidR="00107CC1" w:rsidRPr="00EE0B3A" w:rsidRDefault="00107CC1" w:rsidP="00983926">
            <w:pPr>
              <w:pStyle w:val="aff3"/>
              <w:tabs>
                <w:tab w:val="left" w:pos="4410"/>
                <w:tab w:val="center" w:pos="4447"/>
              </w:tabs>
              <w:ind w:firstLineChars="0" w:firstLine="0"/>
              <w:jc w:val="center"/>
              <w:rPr>
                <w:rFonts w:hAnsi="宋体" w:cs="Times New Roman"/>
                <w:kern w:val="2"/>
                <w:sz w:val="18"/>
                <w:szCs w:val="18"/>
              </w:rPr>
            </w:pPr>
            <w:r w:rsidRPr="00EE0B3A">
              <w:rPr>
                <w:rFonts w:hAnsi="宋体" w:hint="eastAsia"/>
                <w:kern w:val="2"/>
                <w:sz w:val="18"/>
                <w:szCs w:val="18"/>
              </w:rPr>
              <w:t>项</w:t>
            </w:r>
            <w:r>
              <w:rPr>
                <w:rFonts w:hAnsi="宋体"/>
                <w:kern w:val="2"/>
                <w:sz w:val="18"/>
                <w:szCs w:val="18"/>
              </w:rPr>
              <w:t xml:space="preserve">      </w:t>
            </w:r>
            <w:r w:rsidRPr="00EE0B3A">
              <w:rPr>
                <w:rFonts w:hAnsi="宋体" w:hint="eastAsia"/>
                <w:kern w:val="2"/>
                <w:sz w:val="18"/>
                <w:szCs w:val="18"/>
              </w:rPr>
              <w:t>目</w:t>
            </w:r>
          </w:p>
        </w:tc>
      </w:tr>
      <w:tr w:rsidR="00731F3D" w:rsidRPr="00EE0B3A" w:rsidTr="002A6144">
        <w:trPr>
          <w:cantSplit/>
          <w:trHeight w:val="454"/>
          <w:jc w:val="center"/>
        </w:trPr>
        <w:tc>
          <w:tcPr>
            <w:tcW w:w="1210" w:type="pct"/>
            <w:vMerge/>
            <w:vAlign w:val="center"/>
          </w:tcPr>
          <w:p w:rsidR="00731F3D" w:rsidRPr="00EE0B3A" w:rsidRDefault="00731F3D" w:rsidP="00983926">
            <w:pPr>
              <w:pStyle w:val="aff3"/>
              <w:ind w:firstLineChars="0" w:firstLine="0"/>
              <w:jc w:val="center"/>
              <w:rPr>
                <w:rFonts w:hAnsi="宋体" w:cs="Times New Roman"/>
                <w:kern w:val="2"/>
                <w:sz w:val="18"/>
                <w:szCs w:val="18"/>
              </w:rPr>
            </w:pPr>
          </w:p>
        </w:tc>
        <w:tc>
          <w:tcPr>
            <w:tcW w:w="683" w:type="pct"/>
            <w:vAlign w:val="center"/>
          </w:tcPr>
          <w:p w:rsidR="00731F3D" w:rsidRPr="00DB6844" w:rsidRDefault="00731F3D" w:rsidP="00107CC1">
            <w:pPr>
              <w:pStyle w:val="aff3"/>
              <w:adjustRightInd w:val="0"/>
              <w:snapToGrid w:val="0"/>
              <w:ind w:leftChars="-57" w:left="-120" w:rightChars="-71" w:right="-149" w:firstLineChars="0" w:firstLine="0"/>
              <w:jc w:val="center"/>
              <w:rPr>
                <w:rFonts w:hAnsi="宋体" w:cs="Times New Roman"/>
                <w:kern w:val="2"/>
                <w:sz w:val="18"/>
                <w:szCs w:val="18"/>
              </w:rPr>
            </w:pPr>
            <w:r w:rsidRPr="00DB6844">
              <w:rPr>
                <w:rFonts w:hAnsi="宋体" w:hint="eastAsia"/>
                <w:kern w:val="2"/>
                <w:sz w:val="18"/>
                <w:szCs w:val="18"/>
              </w:rPr>
              <w:t>整机参数</w:t>
            </w:r>
          </w:p>
        </w:tc>
        <w:tc>
          <w:tcPr>
            <w:tcW w:w="683" w:type="pct"/>
            <w:vAlign w:val="center"/>
          </w:tcPr>
          <w:p w:rsidR="00731F3D" w:rsidRPr="00DB6844" w:rsidRDefault="00731F3D" w:rsidP="00983926">
            <w:pPr>
              <w:pStyle w:val="aff3"/>
              <w:adjustRightInd w:val="0"/>
              <w:snapToGrid w:val="0"/>
              <w:ind w:firstLineChars="0" w:firstLine="0"/>
              <w:jc w:val="center"/>
              <w:rPr>
                <w:rFonts w:hAnsi="宋体" w:cs="Times New Roman"/>
                <w:kern w:val="2"/>
                <w:sz w:val="18"/>
                <w:szCs w:val="18"/>
              </w:rPr>
            </w:pPr>
            <w:r w:rsidRPr="00DB6844">
              <w:rPr>
                <w:rFonts w:hAnsi="宋体" w:hint="eastAsia"/>
                <w:kern w:val="2"/>
                <w:sz w:val="18"/>
                <w:szCs w:val="18"/>
              </w:rPr>
              <w:t>安全检查</w:t>
            </w:r>
          </w:p>
        </w:tc>
        <w:tc>
          <w:tcPr>
            <w:tcW w:w="893" w:type="pct"/>
            <w:vAlign w:val="center"/>
          </w:tcPr>
          <w:p w:rsidR="00731F3D" w:rsidRPr="00EE0B3A" w:rsidRDefault="00731F3D" w:rsidP="00983926">
            <w:pPr>
              <w:pStyle w:val="aff3"/>
              <w:adjustRightInd w:val="0"/>
              <w:snapToGrid w:val="0"/>
              <w:ind w:firstLineChars="0" w:firstLine="0"/>
              <w:jc w:val="center"/>
              <w:rPr>
                <w:rFonts w:hAnsi="宋体" w:cs="Times New Roman"/>
                <w:kern w:val="2"/>
                <w:sz w:val="18"/>
                <w:szCs w:val="18"/>
              </w:rPr>
            </w:pPr>
            <w:r w:rsidRPr="00EE0B3A">
              <w:rPr>
                <w:rFonts w:hAnsi="宋体" w:hint="eastAsia"/>
                <w:kern w:val="2"/>
                <w:sz w:val="18"/>
                <w:szCs w:val="18"/>
              </w:rPr>
              <w:t>驾驶员位置处（耳旁）噪声测量</w:t>
            </w:r>
          </w:p>
        </w:tc>
        <w:tc>
          <w:tcPr>
            <w:tcW w:w="810" w:type="pct"/>
            <w:vAlign w:val="center"/>
          </w:tcPr>
          <w:p w:rsidR="00731F3D" w:rsidRPr="00826584" w:rsidRDefault="00731F3D" w:rsidP="00983926">
            <w:pPr>
              <w:pStyle w:val="aff3"/>
              <w:adjustRightInd w:val="0"/>
              <w:snapToGrid w:val="0"/>
              <w:ind w:firstLineChars="0" w:firstLine="0"/>
              <w:jc w:val="center"/>
              <w:rPr>
                <w:rFonts w:hAnsi="宋体" w:cs="Times New Roman"/>
                <w:strike/>
                <w:kern w:val="2"/>
                <w:sz w:val="18"/>
                <w:szCs w:val="18"/>
              </w:rPr>
            </w:pPr>
            <w:r w:rsidRPr="00EF4CB0">
              <w:rPr>
                <w:rFonts w:hAnsi="宋体" w:hint="eastAsia"/>
                <w:kern w:val="2"/>
                <w:sz w:val="18"/>
                <w:szCs w:val="18"/>
              </w:rPr>
              <w:t>后置三点悬挂装置提升力试验</w:t>
            </w:r>
          </w:p>
        </w:tc>
        <w:tc>
          <w:tcPr>
            <w:tcW w:w="721" w:type="pct"/>
            <w:vAlign w:val="center"/>
          </w:tcPr>
          <w:p w:rsidR="00731F3D" w:rsidRPr="00EE0B3A" w:rsidRDefault="00731F3D" w:rsidP="00983926">
            <w:pPr>
              <w:pStyle w:val="aff3"/>
              <w:adjustRightInd w:val="0"/>
              <w:snapToGrid w:val="0"/>
              <w:ind w:firstLineChars="0" w:firstLine="0"/>
              <w:jc w:val="center"/>
              <w:rPr>
                <w:rFonts w:hAnsi="宋体" w:cs="Times New Roman"/>
                <w:sz w:val="18"/>
                <w:szCs w:val="18"/>
              </w:rPr>
            </w:pPr>
            <w:r w:rsidRPr="008116F7">
              <w:rPr>
                <w:rFonts w:hAnsi="宋体" w:hint="eastAsia"/>
                <w:sz w:val="18"/>
                <w:szCs w:val="18"/>
              </w:rPr>
              <w:t>安全带</w:t>
            </w:r>
            <w:r w:rsidRPr="00B24697">
              <w:rPr>
                <w:rFonts w:hAnsi="宋体" w:hint="eastAsia"/>
                <w:sz w:val="18"/>
                <w:szCs w:val="18"/>
              </w:rPr>
              <w:t>及</w:t>
            </w:r>
            <w:r w:rsidRPr="008116F7">
              <w:rPr>
                <w:rFonts w:hAnsi="宋体" w:hint="eastAsia"/>
                <w:sz w:val="18"/>
                <w:szCs w:val="18"/>
              </w:rPr>
              <w:t>固定装置强度试验</w:t>
            </w:r>
          </w:p>
        </w:tc>
      </w:tr>
      <w:tr w:rsidR="00731F3D" w:rsidRPr="00EE0B3A" w:rsidTr="002A6144">
        <w:trPr>
          <w:cantSplit/>
          <w:trHeight w:val="454"/>
          <w:jc w:val="center"/>
        </w:trPr>
        <w:tc>
          <w:tcPr>
            <w:tcW w:w="1210" w:type="pct"/>
            <w:vAlign w:val="center"/>
          </w:tcPr>
          <w:p w:rsidR="00731F3D" w:rsidRPr="00C04B00" w:rsidRDefault="00731F3D" w:rsidP="00EF45B7">
            <w:pPr>
              <w:pStyle w:val="aff3"/>
              <w:adjustRightInd w:val="0"/>
              <w:snapToGrid w:val="0"/>
              <w:ind w:firstLineChars="0" w:firstLine="0"/>
              <w:rPr>
                <w:rFonts w:hAnsi="宋体" w:cs="Times New Roman"/>
                <w:kern w:val="2"/>
                <w:sz w:val="18"/>
                <w:szCs w:val="18"/>
              </w:rPr>
            </w:pPr>
            <w:r w:rsidRPr="00C04B00">
              <w:rPr>
                <w:rFonts w:hAnsi="宋体" w:hint="eastAsia"/>
                <w:kern w:val="2"/>
                <w:sz w:val="18"/>
                <w:szCs w:val="18"/>
              </w:rPr>
              <w:t>翻倾防护装置型式</w:t>
            </w:r>
          </w:p>
        </w:tc>
        <w:tc>
          <w:tcPr>
            <w:tcW w:w="683" w:type="pct"/>
            <w:vAlign w:val="center"/>
          </w:tcPr>
          <w:p w:rsidR="00731F3D" w:rsidRPr="00DB6844" w:rsidRDefault="00731F3D" w:rsidP="00983926">
            <w:pPr>
              <w:pStyle w:val="aff3"/>
              <w:adjustRightInd w:val="0"/>
              <w:snapToGrid w:val="0"/>
              <w:ind w:firstLineChars="0" w:firstLine="0"/>
              <w:jc w:val="center"/>
              <w:rPr>
                <w:rFonts w:hAnsi="宋体" w:cs="Times New Roman"/>
                <w:kern w:val="2"/>
                <w:sz w:val="18"/>
                <w:szCs w:val="18"/>
              </w:rPr>
            </w:pPr>
            <w:r w:rsidRPr="00DB6844">
              <w:rPr>
                <w:rFonts w:hAnsi="宋体" w:hint="eastAsia"/>
                <w:kern w:val="2"/>
                <w:sz w:val="18"/>
                <w:szCs w:val="18"/>
              </w:rPr>
              <w:t>√</w:t>
            </w:r>
          </w:p>
        </w:tc>
        <w:tc>
          <w:tcPr>
            <w:tcW w:w="683" w:type="pct"/>
            <w:vAlign w:val="center"/>
          </w:tcPr>
          <w:p w:rsidR="00731F3D" w:rsidRPr="00DB6844" w:rsidRDefault="00731F3D" w:rsidP="00983926">
            <w:pPr>
              <w:pStyle w:val="aff3"/>
              <w:adjustRightInd w:val="0"/>
              <w:snapToGrid w:val="0"/>
              <w:ind w:firstLineChars="0" w:firstLine="0"/>
              <w:jc w:val="center"/>
              <w:rPr>
                <w:rFonts w:hAnsi="宋体" w:cs="Times New Roman"/>
                <w:kern w:val="2"/>
                <w:sz w:val="18"/>
                <w:szCs w:val="18"/>
              </w:rPr>
            </w:pPr>
            <w:r w:rsidRPr="00DB6844">
              <w:rPr>
                <w:rFonts w:hAnsi="宋体" w:hint="eastAsia"/>
                <w:kern w:val="2"/>
                <w:sz w:val="18"/>
                <w:szCs w:val="18"/>
              </w:rPr>
              <w:t>√</w:t>
            </w:r>
          </w:p>
        </w:tc>
        <w:tc>
          <w:tcPr>
            <w:tcW w:w="893" w:type="pct"/>
            <w:vAlign w:val="center"/>
          </w:tcPr>
          <w:p w:rsidR="00731F3D" w:rsidRPr="00C51DB5" w:rsidRDefault="00731F3D" w:rsidP="00983926">
            <w:pPr>
              <w:pStyle w:val="aff3"/>
              <w:adjustRightInd w:val="0"/>
              <w:snapToGrid w:val="0"/>
              <w:ind w:firstLineChars="0" w:firstLine="0"/>
              <w:jc w:val="center"/>
              <w:rPr>
                <w:rFonts w:hAnsi="宋体" w:cs="Times New Roman"/>
                <w:kern w:val="2"/>
                <w:sz w:val="18"/>
                <w:szCs w:val="18"/>
              </w:rPr>
            </w:pPr>
            <w:r w:rsidRPr="00C51DB5">
              <w:rPr>
                <w:rFonts w:hAnsi="宋体" w:hint="eastAsia"/>
                <w:kern w:val="2"/>
                <w:sz w:val="18"/>
                <w:szCs w:val="18"/>
              </w:rPr>
              <w:t>√</w:t>
            </w:r>
          </w:p>
        </w:tc>
        <w:tc>
          <w:tcPr>
            <w:tcW w:w="810" w:type="pct"/>
            <w:vAlign w:val="center"/>
          </w:tcPr>
          <w:p w:rsidR="00731F3D" w:rsidRPr="00EF4CB0" w:rsidRDefault="00731F3D" w:rsidP="00983926">
            <w:pPr>
              <w:pStyle w:val="aff3"/>
              <w:adjustRightInd w:val="0"/>
              <w:snapToGrid w:val="0"/>
              <w:ind w:firstLineChars="0" w:firstLine="0"/>
              <w:jc w:val="center"/>
              <w:rPr>
                <w:rFonts w:hAnsi="宋体" w:cs="Times New Roman"/>
                <w:kern w:val="2"/>
                <w:sz w:val="18"/>
                <w:szCs w:val="18"/>
              </w:rPr>
            </w:pPr>
          </w:p>
        </w:tc>
        <w:tc>
          <w:tcPr>
            <w:tcW w:w="721" w:type="pct"/>
            <w:vAlign w:val="center"/>
          </w:tcPr>
          <w:p w:rsidR="00731F3D" w:rsidRPr="00EE0B3A" w:rsidRDefault="00731F3D" w:rsidP="00983926">
            <w:pPr>
              <w:pStyle w:val="aff3"/>
              <w:adjustRightInd w:val="0"/>
              <w:snapToGrid w:val="0"/>
              <w:ind w:firstLineChars="0" w:firstLine="0"/>
              <w:jc w:val="center"/>
              <w:rPr>
                <w:rFonts w:hAnsi="宋体" w:cs="Times New Roman"/>
                <w:kern w:val="2"/>
                <w:sz w:val="18"/>
                <w:szCs w:val="18"/>
              </w:rPr>
            </w:pPr>
          </w:p>
        </w:tc>
      </w:tr>
      <w:tr w:rsidR="00731F3D" w:rsidRPr="00EE0B3A" w:rsidTr="002A6144">
        <w:trPr>
          <w:cantSplit/>
          <w:trHeight w:val="454"/>
          <w:jc w:val="center"/>
        </w:trPr>
        <w:tc>
          <w:tcPr>
            <w:tcW w:w="1210" w:type="pct"/>
            <w:vAlign w:val="center"/>
          </w:tcPr>
          <w:p w:rsidR="00731F3D" w:rsidRPr="00662CB8" w:rsidRDefault="00731F3D" w:rsidP="00EF45B7">
            <w:pPr>
              <w:pStyle w:val="aff3"/>
              <w:adjustRightInd w:val="0"/>
              <w:snapToGrid w:val="0"/>
              <w:ind w:firstLineChars="0" w:firstLine="0"/>
              <w:rPr>
                <w:rFonts w:hAnsi="宋体" w:cs="Times New Roman"/>
                <w:kern w:val="2"/>
                <w:sz w:val="18"/>
                <w:szCs w:val="18"/>
              </w:rPr>
            </w:pPr>
            <w:r w:rsidRPr="00662CB8">
              <w:rPr>
                <w:rFonts w:hAnsi="宋体" w:hint="eastAsia"/>
                <w:kern w:val="2"/>
                <w:sz w:val="18"/>
                <w:szCs w:val="18"/>
              </w:rPr>
              <w:t>翻倾防护装置</w:t>
            </w:r>
            <w:r>
              <w:rPr>
                <w:rFonts w:hAnsi="宋体" w:hint="eastAsia"/>
                <w:kern w:val="2"/>
                <w:sz w:val="18"/>
                <w:szCs w:val="18"/>
              </w:rPr>
              <w:t>驾驶室</w:t>
            </w:r>
            <w:r w:rsidRPr="00662CB8">
              <w:rPr>
                <w:rFonts w:hAnsi="宋体" w:hint="eastAsia"/>
                <w:kern w:val="2"/>
                <w:sz w:val="18"/>
                <w:szCs w:val="18"/>
              </w:rPr>
              <w:t>型号</w:t>
            </w:r>
          </w:p>
        </w:tc>
        <w:tc>
          <w:tcPr>
            <w:tcW w:w="683" w:type="pct"/>
            <w:vAlign w:val="center"/>
          </w:tcPr>
          <w:p w:rsidR="00731F3D" w:rsidRPr="00662CB8" w:rsidRDefault="00731F3D" w:rsidP="00983926">
            <w:pPr>
              <w:pStyle w:val="aff3"/>
              <w:adjustRightInd w:val="0"/>
              <w:snapToGrid w:val="0"/>
              <w:ind w:firstLineChars="0" w:firstLine="0"/>
              <w:jc w:val="center"/>
              <w:rPr>
                <w:rFonts w:hAnsi="宋体" w:cs="Times New Roman"/>
                <w:kern w:val="2"/>
                <w:sz w:val="18"/>
                <w:szCs w:val="18"/>
              </w:rPr>
            </w:pPr>
            <w:r w:rsidRPr="00662CB8">
              <w:rPr>
                <w:rFonts w:hAnsi="宋体" w:hint="eastAsia"/>
                <w:kern w:val="2"/>
                <w:sz w:val="18"/>
                <w:szCs w:val="18"/>
              </w:rPr>
              <w:t>√</w:t>
            </w:r>
          </w:p>
        </w:tc>
        <w:tc>
          <w:tcPr>
            <w:tcW w:w="683" w:type="pct"/>
            <w:vAlign w:val="center"/>
          </w:tcPr>
          <w:p w:rsidR="00731F3D" w:rsidRPr="00662CB8" w:rsidRDefault="00731F3D" w:rsidP="00983926">
            <w:pPr>
              <w:pStyle w:val="aff3"/>
              <w:adjustRightInd w:val="0"/>
              <w:snapToGrid w:val="0"/>
              <w:ind w:firstLineChars="0" w:firstLine="0"/>
              <w:jc w:val="center"/>
              <w:rPr>
                <w:rFonts w:hAnsi="宋体" w:cs="Times New Roman"/>
                <w:kern w:val="2"/>
                <w:sz w:val="18"/>
                <w:szCs w:val="18"/>
              </w:rPr>
            </w:pPr>
            <w:r w:rsidRPr="00662CB8">
              <w:rPr>
                <w:rFonts w:hAnsi="宋体" w:hint="eastAsia"/>
                <w:kern w:val="2"/>
                <w:sz w:val="18"/>
                <w:szCs w:val="18"/>
              </w:rPr>
              <w:t>√</w:t>
            </w:r>
          </w:p>
        </w:tc>
        <w:tc>
          <w:tcPr>
            <w:tcW w:w="893" w:type="pct"/>
            <w:vAlign w:val="center"/>
          </w:tcPr>
          <w:p w:rsidR="00731F3D" w:rsidRPr="00FB7042" w:rsidRDefault="00731F3D" w:rsidP="00983926">
            <w:pPr>
              <w:pStyle w:val="aff3"/>
              <w:adjustRightInd w:val="0"/>
              <w:snapToGrid w:val="0"/>
              <w:ind w:firstLineChars="0" w:firstLine="0"/>
              <w:jc w:val="center"/>
              <w:rPr>
                <w:rFonts w:hAnsi="宋体" w:cs="Times New Roman"/>
                <w:strike/>
                <w:kern w:val="2"/>
                <w:sz w:val="18"/>
                <w:szCs w:val="18"/>
              </w:rPr>
            </w:pPr>
            <w:r w:rsidRPr="00FB7042">
              <w:rPr>
                <w:rFonts w:hAnsi="宋体" w:hint="eastAsia"/>
                <w:kern w:val="2"/>
                <w:sz w:val="18"/>
                <w:szCs w:val="18"/>
              </w:rPr>
              <w:t>√</w:t>
            </w:r>
          </w:p>
        </w:tc>
        <w:tc>
          <w:tcPr>
            <w:tcW w:w="810" w:type="pct"/>
            <w:vAlign w:val="center"/>
          </w:tcPr>
          <w:p w:rsidR="00731F3D" w:rsidRPr="00EF4CB0" w:rsidRDefault="00731F3D" w:rsidP="00983926">
            <w:pPr>
              <w:pStyle w:val="aff3"/>
              <w:adjustRightInd w:val="0"/>
              <w:snapToGrid w:val="0"/>
              <w:ind w:firstLineChars="0" w:firstLine="0"/>
              <w:jc w:val="center"/>
              <w:rPr>
                <w:rFonts w:hAnsi="宋体" w:cs="Times New Roman"/>
                <w:kern w:val="2"/>
                <w:sz w:val="18"/>
                <w:szCs w:val="18"/>
              </w:rPr>
            </w:pPr>
          </w:p>
        </w:tc>
        <w:tc>
          <w:tcPr>
            <w:tcW w:w="721" w:type="pct"/>
            <w:vAlign w:val="center"/>
          </w:tcPr>
          <w:p w:rsidR="00731F3D" w:rsidRPr="00EE0B3A" w:rsidRDefault="00731F3D" w:rsidP="00983926">
            <w:pPr>
              <w:pStyle w:val="aff3"/>
              <w:adjustRightInd w:val="0"/>
              <w:snapToGrid w:val="0"/>
              <w:ind w:firstLineChars="0" w:firstLine="0"/>
              <w:jc w:val="center"/>
              <w:rPr>
                <w:rFonts w:hAnsi="宋体" w:cs="Times New Roman"/>
                <w:kern w:val="2"/>
                <w:sz w:val="18"/>
                <w:szCs w:val="18"/>
              </w:rPr>
            </w:pPr>
          </w:p>
        </w:tc>
      </w:tr>
      <w:tr w:rsidR="00731F3D" w:rsidRPr="00EE0B3A" w:rsidTr="002A6144">
        <w:trPr>
          <w:cantSplit/>
          <w:trHeight w:val="454"/>
          <w:jc w:val="center"/>
        </w:trPr>
        <w:tc>
          <w:tcPr>
            <w:tcW w:w="1210" w:type="pct"/>
            <w:vAlign w:val="center"/>
          </w:tcPr>
          <w:p w:rsidR="00731F3D" w:rsidRPr="00B83DB2" w:rsidRDefault="00EF45B7" w:rsidP="00EF45B7">
            <w:pPr>
              <w:pStyle w:val="aff3"/>
              <w:adjustRightInd w:val="0"/>
              <w:snapToGrid w:val="0"/>
              <w:ind w:firstLineChars="0" w:firstLine="0"/>
              <w:rPr>
                <w:rFonts w:hAnsi="宋体" w:cs="Times New Roman"/>
                <w:kern w:val="2"/>
                <w:sz w:val="18"/>
                <w:szCs w:val="18"/>
              </w:rPr>
            </w:pPr>
            <w:r w:rsidRPr="00EF45B7">
              <w:rPr>
                <w:rFonts w:hAnsi="宋体" w:cs="Times New Roman" w:hint="eastAsia"/>
                <w:kern w:val="2"/>
                <w:sz w:val="18"/>
                <w:szCs w:val="18"/>
              </w:rPr>
              <w:t>液压悬挂系统型式</w:t>
            </w:r>
          </w:p>
        </w:tc>
        <w:tc>
          <w:tcPr>
            <w:tcW w:w="683" w:type="pct"/>
            <w:vAlign w:val="center"/>
          </w:tcPr>
          <w:p w:rsidR="00731F3D" w:rsidRPr="00547D92" w:rsidRDefault="00731F3D" w:rsidP="00EF45B7">
            <w:pPr>
              <w:pStyle w:val="aff3"/>
              <w:adjustRightInd w:val="0"/>
              <w:snapToGrid w:val="0"/>
              <w:ind w:firstLineChars="0" w:firstLine="0"/>
              <w:jc w:val="center"/>
              <w:rPr>
                <w:rFonts w:hAnsi="宋体" w:cs="Times New Roman" w:hint="eastAsia"/>
                <w:strike/>
                <w:kern w:val="2"/>
                <w:sz w:val="18"/>
                <w:szCs w:val="18"/>
              </w:rPr>
            </w:pPr>
          </w:p>
        </w:tc>
        <w:tc>
          <w:tcPr>
            <w:tcW w:w="683" w:type="pct"/>
            <w:vAlign w:val="center"/>
          </w:tcPr>
          <w:p w:rsidR="00731F3D" w:rsidRPr="00547D92" w:rsidRDefault="00731F3D" w:rsidP="00983926">
            <w:pPr>
              <w:pStyle w:val="aff3"/>
              <w:adjustRightInd w:val="0"/>
              <w:snapToGrid w:val="0"/>
              <w:ind w:firstLineChars="0" w:firstLine="0"/>
              <w:jc w:val="center"/>
              <w:rPr>
                <w:rFonts w:hAnsi="宋体" w:cs="Times New Roman"/>
                <w:strike/>
                <w:kern w:val="2"/>
                <w:sz w:val="18"/>
                <w:szCs w:val="18"/>
              </w:rPr>
            </w:pPr>
          </w:p>
        </w:tc>
        <w:tc>
          <w:tcPr>
            <w:tcW w:w="893" w:type="pct"/>
            <w:vAlign w:val="center"/>
          </w:tcPr>
          <w:p w:rsidR="00731F3D" w:rsidRPr="00547D92" w:rsidRDefault="00731F3D" w:rsidP="00983926">
            <w:pPr>
              <w:pStyle w:val="aff3"/>
              <w:adjustRightInd w:val="0"/>
              <w:snapToGrid w:val="0"/>
              <w:ind w:firstLineChars="0" w:firstLine="0"/>
              <w:jc w:val="center"/>
              <w:rPr>
                <w:rFonts w:hAnsi="宋体" w:cs="Times New Roman"/>
                <w:strike/>
                <w:kern w:val="2"/>
                <w:sz w:val="18"/>
                <w:szCs w:val="18"/>
              </w:rPr>
            </w:pPr>
          </w:p>
        </w:tc>
        <w:tc>
          <w:tcPr>
            <w:tcW w:w="810" w:type="pct"/>
            <w:vAlign w:val="center"/>
          </w:tcPr>
          <w:p w:rsidR="00731F3D" w:rsidRPr="0099678F" w:rsidRDefault="00EF45B7" w:rsidP="00EF45B7">
            <w:pPr>
              <w:pStyle w:val="aff3"/>
              <w:adjustRightInd w:val="0"/>
              <w:snapToGrid w:val="0"/>
              <w:ind w:firstLine="360"/>
              <w:jc w:val="center"/>
              <w:rPr>
                <w:rFonts w:hAnsi="宋体" w:cs="Times New Roman"/>
                <w:kern w:val="2"/>
                <w:sz w:val="18"/>
                <w:szCs w:val="18"/>
              </w:rPr>
            </w:pPr>
            <w:r w:rsidRPr="00EF45B7">
              <w:rPr>
                <w:rFonts w:hAnsi="宋体" w:cs="Times New Roman" w:hint="eastAsia"/>
                <w:kern w:val="2"/>
                <w:sz w:val="18"/>
                <w:szCs w:val="18"/>
              </w:rPr>
              <w:t>√</w:t>
            </w:r>
          </w:p>
        </w:tc>
        <w:tc>
          <w:tcPr>
            <w:tcW w:w="721" w:type="pct"/>
            <w:vAlign w:val="center"/>
          </w:tcPr>
          <w:p w:rsidR="00731F3D" w:rsidRPr="00512AA5" w:rsidRDefault="00731F3D" w:rsidP="00983926">
            <w:pPr>
              <w:pStyle w:val="aff3"/>
              <w:adjustRightInd w:val="0"/>
              <w:snapToGrid w:val="0"/>
              <w:ind w:firstLineChars="0" w:firstLine="0"/>
              <w:jc w:val="center"/>
              <w:rPr>
                <w:rFonts w:hAnsi="宋体" w:cs="Times New Roman"/>
                <w:kern w:val="2"/>
                <w:sz w:val="18"/>
                <w:szCs w:val="18"/>
              </w:rPr>
            </w:pPr>
          </w:p>
        </w:tc>
      </w:tr>
      <w:tr w:rsidR="00EF45B7" w:rsidRPr="00EE0B3A" w:rsidTr="002A6144">
        <w:trPr>
          <w:cantSplit/>
          <w:trHeight w:val="454"/>
          <w:jc w:val="center"/>
        </w:trPr>
        <w:tc>
          <w:tcPr>
            <w:tcW w:w="1210" w:type="pct"/>
            <w:vAlign w:val="center"/>
          </w:tcPr>
          <w:p w:rsidR="00EF45B7" w:rsidRPr="00513678" w:rsidRDefault="00EF45B7" w:rsidP="00EF45B7">
            <w:pPr>
              <w:pStyle w:val="aff3"/>
              <w:adjustRightInd w:val="0"/>
              <w:snapToGrid w:val="0"/>
              <w:ind w:firstLineChars="0" w:firstLine="0"/>
              <w:rPr>
                <w:rFonts w:hAnsi="宋体" w:hint="eastAsia"/>
                <w:kern w:val="2"/>
                <w:sz w:val="18"/>
                <w:szCs w:val="18"/>
              </w:rPr>
            </w:pPr>
            <w:r w:rsidRPr="00EF45B7">
              <w:rPr>
                <w:rFonts w:hAnsi="宋体" w:cs="Times New Roman" w:hint="eastAsia"/>
                <w:kern w:val="2"/>
                <w:sz w:val="18"/>
                <w:szCs w:val="18"/>
              </w:rPr>
              <w:t>副变速</w:t>
            </w:r>
          </w:p>
        </w:tc>
        <w:tc>
          <w:tcPr>
            <w:tcW w:w="683" w:type="pct"/>
            <w:vAlign w:val="center"/>
          </w:tcPr>
          <w:p w:rsidR="00EF45B7" w:rsidRPr="00547D92" w:rsidRDefault="00EF45B7" w:rsidP="00983926">
            <w:pPr>
              <w:pStyle w:val="aff3"/>
              <w:adjustRightInd w:val="0"/>
              <w:snapToGrid w:val="0"/>
              <w:ind w:firstLineChars="0" w:firstLine="0"/>
              <w:jc w:val="center"/>
              <w:rPr>
                <w:rFonts w:hAnsi="宋体" w:cs="Times New Roman"/>
                <w:strike/>
                <w:kern w:val="2"/>
                <w:sz w:val="18"/>
                <w:szCs w:val="18"/>
              </w:rPr>
            </w:pPr>
            <w:r w:rsidRPr="00EF45B7">
              <w:rPr>
                <w:rFonts w:hAnsi="宋体" w:cs="Times New Roman" w:hint="eastAsia"/>
                <w:kern w:val="2"/>
                <w:sz w:val="18"/>
                <w:szCs w:val="18"/>
              </w:rPr>
              <w:t>√</w:t>
            </w:r>
          </w:p>
        </w:tc>
        <w:tc>
          <w:tcPr>
            <w:tcW w:w="683" w:type="pct"/>
            <w:vAlign w:val="center"/>
          </w:tcPr>
          <w:p w:rsidR="00EF45B7" w:rsidRPr="00547D92" w:rsidRDefault="00EF45B7" w:rsidP="00983926">
            <w:pPr>
              <w:pStyle w:val="aff3"/>
              <w:adjustRightInd w:val="0"/>
              <w:snapToGrid w:val="0"/>
              <w:ind w:firstLineChars="0" w:firstLine="0"/>
              <w:jc w:val="center"/>
              <w:rPr>
                <w:rFonts w:hAnsi="宋体" w:cs="Times New Roman"/>
                <w:strike/>
                <w:kern w:val="2"/>
                <w:sz w:val="18"/>
                <w:szCs w:val="18"/>
              </w:rPr>
            </w:pPr>
          </w:p>
        </w:tc>
        <w:tc>
          <w:tcPr>
            <w:tcW w:w="893" w:type="pct"/>
            <w:vAlign w:val="center"/>
          </w:tcPr>
          <w:p w:rsidR="00EF45B7" w:rsidRPr="00547D92" w:rsidRDefault="00EF45B7" w:rsidP="00983926">
            <w:pPr>
              <w:pStyle w:val="aff3"/>
              <w:adjustRightInd w:val="0"/>
              <w:snapToGrid w:val="0"/>
              <w:ind w:firstLineChars="0" w:firstLine="0"/>
              <w:jc w:val="center"/>
              <w:rPr>
                <w:rFonts w:hAnsi="宋体" w:cs="Times New Roman"/>
                <w:strike/>
                <w:kern w:val="2"/>
                <w:sz w:val="18"/>
                <w:szCs w:val="18"/>
              </w:rPr>
            </w:pPr>
          </w:p>
        </w:tc>
        <w:tc>
          <w:tcPr>
            <w:tcW w:w="810" w:type="pct"/>
            <w:vAlign w:val="center"/>
          </w:tcPr>
          <w:p w:rsidR="00EF45B7" w:rsidRPr="0099678F" w:rsidRDefault="00EF45B7" w:rsidP="00983926">
            <w:pPr>
              <w:pStyle w:val="aff3"/>
              <w:adjustRightInd w:val="0"/>
              <w:snapToGrid w:val="0"/>
              <w:ind w:firstLineChars="0" w:firstLine="0"/>
              <w:jc w:val="center"/>
              <w:rPr>
                <w:rFonts w:hAnsi="宋体" w:cs="Times New Roman"/>
                <w:kern w:val="2"/>
                <w:sz w:val="18"/>
                <w:szCs w:val="18"/>
              </w:rPr>
            </w:pPr>
          </w:p>
        </w:tc>
        <w:tc>
          <w:tcPr>
            <w:tcW w:w="721" w:type="pct"/>
            <w:vAlign w:val="center"/>
          </w:tcPr>
          <w:p w:rsidR="00EF45B7" w:rsidRPr="008116F7" w:rsidRDefault="00EF45B7" w:rsidP="00983926">
            <w:pPr>
              <w:pStyle w:val="aff3"/>
              <w:adjustRightInd w:val="0"/>
              <w:snapToGrid w:val="0"/>
              <w:ind w:firstLineChars="0" w:firstLine="0"/>
              <w:jc w:val="center"/>
              <w:rPr>
                <w:rFonts w:hAnsi="宋体" w:hint="eastAsia"/>
                <w:kern w:val="2"/>
                <w:sz w:val="18"/>
                <w:szCs w:val="18"/>
              </w:rPr>
            </w:pPr>
          </w:p>
        </w:tc>
      </w:tr>
      <w:tr w:rsidR="00107CC1" w:rsidRPr="00EE0B3A" w:rsidTr="0027776C">
        <w:trPr>
          <w:cantSplit/>
          <w:trHeight w:val="1084"/>
          <w:jc w:val="center"/>
        </w:trPr>
        <w:tc>
          <w:tcPr>
            <w:tcW w:w="5000" w:type="pct"/>
            <w:gridSpan w:val="6"/>
            <w:tcBorders>
              <w:bottom w:val="single" w:sz="8" w:space="0" w:color="auto"/>
            </w:tcBorders>
            <w:vAlign w:val="center"/>
          </w:tcPr>
          <w:p w:rsidR="00107CC1" w:rsidRDefault="00107CC1" w:rsidP="00107CC1">
            <w:pPr>
              <w:pStyle w:val="aff3"/>
              <w:snapToGrid w:val="0"/>
              <w:ind w:left="450" w:hangingChars="250" w:hanging="450"/>
              <w:jc w:val="left"/>
              <w:rPr>
                <w:rFonts w:hAnsi="宋体" w:cs="Times New Roman"/>
                <w:sz w:val="18"/>
                <w:szCs w:val="18"/>
              </w:rPr>
            </w:pPr>
            <w:r w:rsidRPr="00AF1FA6">
              <w:rPr>
                <w:rFonts w:ascii="黑体" w:eastAsia="黑体" w:hAnsi="黑体" w:cs="黑体" w:hint="eastAsia"/>
                <w:color w:val="000000"/>
                <w:kern w:val="2"/>
                <w:sz w:val="18"/>
                <w:szCs w:val="18"/>
              </w:rPr>
              <w:t>注</w:t>
            </w:r>
            <w:r w:rsidRPr="00AF1FA6">
              <w:rPr>
                <w:rFonts w:ascii="黑体" w:eastAsia="黑体" w:hAnsi="黑体" w:cs="黑体"/>
                <w:color w:val="000000"/>
                <w:kern w:val="2"/>
                <w:sz w:val="18"/>
                <w:szCs w:val="18"/>
              </w:rPr>
              <w:t>1</w:t>
            </w:r>
            <w:r w:rsidRPr="00AF1FA6">
              <w:rPr>
                <w:rFonts w:ascii="黑体" w:eastAsia="黑体" w:hAnsi="黑体" w:cs="黑体" w:hint="eastAsia"/>
                <w:color w:val="000000"/>
                <w:kern w:val="2"/>
                <w:sz w:val="18"/>
                <w:szCs w:val="18"/>
              </w:rPr>
              <w:t>：</w:t>
            </w:r>
            <w:r>
              <w:rPr>
                <w:rFonts w:hint="eastAsia"/>
                <w:color w:val="000000"/>
                <w:kern w:val="2"/>
                <w:sz w:val="18"/>
                <w:szCs w:val="18"/>
              </w:rPr>
              <w:t>选装</w:t>
            </w:r>
            <w:r w:rsidRPr="00C04B00">
              <w:rPr>
                <w:rFonts w:hAnsi="宋体" w:hint="eastAsia"/>
                <w:kern w:val="2"/>
                <w:sz w:val="18"/>
                <w:szCs w:val="18"/>
              </w:rPr>
              <w:t>翻倾防护装置</w:t>
            </w:r>
            <w:r>
              <w:rPr>
                <w:rFonts w:hAnsi="宋体" w:hint="eastAsia"/>
                <w:kern w:val="2"/>
                <w:sz w:val="18"/>
                <w:szCs w:val="18"/>
              </w:rPr>
              <w:t>，</w:t>
            </w:r>
            <w:r w:rsidRPr="00F250CF">
              <w:rPr>
                <w:rFonts w:hint="eastAsia"/>
                <w:color w:val="000000"/>
                <w:kern w:val="2"/>
                <w:sz w:val="18"/>
                <w:szCs w:val="18"/>
              </w:rPr>
              <w:t>整机参数</w:t>
            </w:r>
            <w:proofErr w:type="gramStart"/>
            <w:r>
              <w:rPr>
                <w:rFonts w:hint="eastAsia"/>
                <w:color w:val="000000"/>
                <w:kern w:val="2"/>
                <w:sz w:val="18"/>
                <w:szCs w:val="18"/>
              </w:rPr>
              <w:t>仅</w:t>
            </w:r>
            <w:r w:rsidRPr="00F250CF">
              <w:rPr>
                <w:rFonts w:hint="eastAsia"/>
                <w:color w:val="000000"/>
                <w:kern w:val="2"/>
                <w:sz w:val="18"/>
                <w:szCs w:val="18"/>
              </w:rPr>
              <w:t>核测</w:t>
            </w:r>
            <w:proofErr w:type="gramEnd"/>
            <w:r w:rsidRPr="00F250CF">
              <w:rPr>
                <w:rFonts w:hint="eastAsia"/>
                <w:color w:val="000000"/>
                <w:kern w:val="2"/>
                <w:sz w:val="18"/>
                <w:szCs w:val="18"/>
              </w:rPr>
              <w:t>外廓尺寸、最小使用质量</w:t>
            </w:r>
            <w:r w:rsidRPr="00FB7042">
              <w:rPr>
                <w:rFonts w:hint="eastAsia"/>
                <w:kern w:val="2"/>
                <w:sz w:val="18"/>
                <w:szCs w:val="18"/>
              </w:rPr>
              <w:t>、标准配</w:t>
            </w:r>
            <w:r w:rsidRPr="00F250CF">
              <w:rPr>
                <w:rFonts w:hint="eastAsia"/>
                <w:color w:val="000000"/>
                <w:kern w:val="2"/>
                <w:sz w:val="18"/>
                <w:szCs w:val="18"/>
              </w:rPr>
              <w:t>重、</w:t>
            </w:r>
            <w:r>
              <w:rPr>
                <w:rFonts w:hAnsi="宋体" w:hint="eastAsia"/>
                <w:sz w:val="18"/>
                <w:szCs w:val="18"/>
              </w:rPr>
              <w:t>。</w:t>
            </w:r>
          </w:p>
          <w:p w:rsidR="00107CC1" w:rsidRPr="00E52BC1" w:rsidRDefault="00107CC1" w:rsidP="00983926">
            <w:pPr>
              <w:pStyle w:val="aff3"/>
              <w:snapToGrid w:val="0"/>
              <w:ind w:firstLineChars="0" w:firstLine="0"/>
              <w:jc w:val="left"/>
              <w:rPr>
                <w:rFonts w:cs="Times New Roman"/>
                <w:color w:val="000000"/>
                <w:kern w:val="2"/>
                <w:sz w:val="18"/>
                <w:szCs w:val="18"/>
              </w:rPr>
            </w:pPr>
            <w:r w:rsidRPr="00AF1FA6">
              <w:rPr>
                <w:rFonts w:ascii="黑体" w:eastAsia="黑体" w:hAnsi="黑体" w:cs="黑体" w:hint="eastAsia"/>
                <w:color w:val="000000"/>
                <w:kern w:val="2"/>
                <w:sz w:val="18"/>
                <w:szCs w:val="18"/>
              </w:rPr>
              <w:t>注</w:t>
            </w:r>
            <w:r w:rsidRPr="00AF1FA6">
              <w:rPr>
                <w:rFonts w:ascii="黑体" w:eastAsia="黑体" w:hAnsi="黑体" w:cs="黑体"/>
                <w:color w:val="000000"/>
                <w:kern w:val="2"/>
                <w:sz w:val="18"/>
                <w:szCs w:val="18"/>
              </w:rPr>
              <w:t>3</w:t>
            </w:r>
            <w:r w:rsidRPr="00AF1FA6">
              <w:rPr>
                <w:rFonts w:ascii="黑体" w:eastAsia="黑体" w:hAnsi="黑体" w:cs="黑体" w:hint="eastAsia"/>
                <w:color w:val="000000"/>
                <w:kern w:val="2"/>
                <w:sz w:val="18"/>
                <w:szCs w:val="18"/>
              </w:rPr>
              <w:t>：</w:t>
            </w:r>
            <w:r w:rsidRPr="00E52BC1">
              <w:rPr>
                <w:rFonts w:hint="eastAsia"/>
                <w:color w:val="000000"/>
                <w:kern w:val="2"/>
                <w:sz w:val="18"/>
                <w:szCs w:val="18"/>
              </w:rPr>
              <w:t>安全检查包括</w:t>
            </w:r>
            <w:r w:rsidRPr="00E52BC1">
              <w:rPr>
                <w:color w:val="000000"/>
                <w:kern w:val="2"/>
                <w:sz w:val="18"/>
                <w:szCs w:val="18"/>
              </w:rPr>
              <w:t>5.</w:t>
            </w:r>
            <w:r>
              <w:rPr>
                <w:color w:val="000000"/>
                <w:kern w:val="2"/>
                <w:sz w:val="18"/>
                <w:szCs w:val="18"/>
              </w:rPr>
              <w:t>4</w:t>
            </w:r>
            <w:r w:rsidRPr="00E52BC1">
              <w:rPr>
                <w:color w:val="000000"/>
                <w:kern w:val="2"/>
                <w:sz w:val="18"/>
                <w:szCs w:val="18"/>
              </w:rPr>
              <w:t>.1</w:t>
            </w:r>
            <w:r w:rsidRPr="00E52BC1">
              <w:rPr>
                <w:rFonts w:hint="eastAsia"/>
                <w:color w:val="000000"/>
                <w:kern w:val="2"/>
                <w:sz w:val="18"/>
                <w:szCs w:val="18"/>
              </w:rPr>
              <w:t>安全要求、</w:t>
            </w:r>
            <w:r w:rsidRPr="00E52BC1">
              <w:rPr>
                <w:color w:val="000000"/>
                <w:kern w:val="2"/>
                <w:sz w:val="18"/>
                <w:szCs w:val="18"/>
              </w:rPr>
              <w:t>5.</w:t>
            </w:r>
            <w:r>
              <w:rPr>
                <w:color w:val="000000"/>
                <w:kern w:val="2"/>
                <w:sz w:val="18"/>
                <w:szCs w:val="18"/>
              </w:rPr>
              <w:t>4</w:t>
            </w:r>
            <w:r w:rsidRPr="00E52BC1">
              <w:rPr>
                <w:color w:val="000000"/>
                <w:kern w:val="2"/>
                <w:sz w:val="18"/>
                <w:szCs w:val="18"/>
              </w:rPr>
              <w:t>.2</w:t>
            </w:r>
            <w:r w:rsidRPr="00E52BC1">
              <w:rPr>
                <w:rFonts w:hint="eastAsia"/>
                <w:color w:val="000000"/>
                <w:kern w:val="2"/>
                <w:sz w:val="18"/>
                <w:szCs w:val="18"/>
              </w:rPr>
              <w:t>安全防护、</w:t>
            </w:r>
            <w:r w:rsidRPr="00E52BC1">
              <w:rPr>
                <w:color w:val="000000"/>
                <w:kern w:val="2"/>
                <w:sz w:val="18"/>
                <w:szCs w:val="18"/>
              </w:rPr>
              <w:t>5.</w:t>
            </w:r>
            <w:r>
              <w:rPr>
                <w:color w:val="000000"/>
                <w:kern w:val="2"/>
                <w:sz w:val="18"/>
                <w:szCs w:val="18"/>
              </w:rPr>
              <w:t>4</w:t>
            </w:r>
            <w:r w:rsidRPr="00E52BC1">
              <w:rPr>
                <w:color w:val="000000"/>
                <w:kern w:val="2"/>
                <w:sz w:val="18"/>
                <w:szCs w:val="18"/>
              </w:rPr>
              <w:t>.4</w:t>
            </w:r>
            <w:r w:rsidRPr="00E52BC1">
              <w:rPr>
                <w:rFonts w:hint="eastAsia"/>
                <w:color w:val="000000"/>
                <w:kern w:val="2"/>
                <w:sz w:val="18"/>
                <w:szCs w:val="18"/>
              </w:rPr>
              <w:t>照明信号装置和</w:t>
            </w:r>
            <w:r w:rsidRPr="00E52BC1">
              <w:rPr>
                <w:color w:val="000000"/>
                <w:kern w:val="2"/>
                <w:sz w:val="18"/>
                <w:szCs w:val="18"/>
              </w:rPr>
              <w:t>5.</w:t>
            </w:r>
            <w:r>
              <w:rPr>
                <w:color w:val="000000"/>
                <w:kern w:val="2"/>
                <w:sz w:val="18"/>
                <w:szCs w:val="18"/>
              </w:rPr>
              <w:t>4</w:t>
            </w:r>
            <w:r w:rsidRPr="00E52BC1">
              <w:rPr>
                <w:color w:val="000000"/>
                <w:kern w:val="2"/>
                <w:sz w:val="18"/>
                <w:szCs w:val="18"/>
              </w:rPr>
              <w:t>.5</w:t>
            </w:r>
            <w:r>
              <w:rPr>
                <w:rFonts w:hint="eastAsia"/>
                <w:color w:val="000000"/>
                <w:kern w:val="2"/>
                <w:sz w:val="18"/>
                <w:szCs w:val="18"/>
              </w:rPr>
              <w:t>使用</w:t>
            </w:r>
            <w:r w:rsidRPr="00E52BC1">
              <w:rPr>
                <w:rFonts w:hint="eastAsia"/>
                <w:color w:val="000000"/>
                <w:kern w:val="2"/>
                <w:sz w:val="18"/>
                <w:szCs w:val="18"/>
              </w:rPr>
              <w:t>信息。</w:t>
            </w:r>
          </w:p>
          <w:p w:rsidR="00107CC1" w:rsidRPr="0094316F" w:rsidRDefault="00107CC1" w:rsidP="0027776C">
            <w:pPr>
              <w:pStyle w:val="aff3"/>
              <w:snapToGrid w:val="0"/>
              <w:ind w:left="450" w:hangingChars="250" w:hanging="450"/>
              <w:jc w:val="left"/>
              <w:rPr>
                <w:rFonts w:hAnsi="宋体" w:cs="Times New Roman"/>
                <w:kern w:val="2"/>
                <w:sz w:val="18"/>
                <w:szCs w:val="18"/>
              </w:rPr>
            </w:pPr>
            <w:r w:rsidRPr="00AF1FA6">
              <w:rPr>
                <w:rFonts w:ascii="黑体" w:eastAsia="黑体" w:hAnsi="黑体" w:cs="黑体" w:hint="eastAsia"/>
                <w:color w:val="000000"/>
                <w:kern w:val="2"/>
                <w:sz w:val="18"/>
                <w:szCs w:val="18"/>
              </w:rPr>
              <w:t>注</w:t>
            </w:r>
            <w:r w:rsidRPr="00AF1FA6">
              <w:rPr>
                <w:rFonts w:ascii="黑体" w:eastAsia="黑体" w:hAnsi="黑体" w:cs="黑体"/>
                <w:color w:val="000000"/>
                <w:kern w:val="2"/>
                <w:sz w:val="18"/>
                <w:szCs w:val="18"/>
              </w:rPr>
              <w:t>4</w:t>
            </w:r>
            <w:r w:rsidRPr="00AF1FA6">
              <w:rPr>
                <w:rFonts w:ascii="黑体" w:eastAsia="黑体" w:hAnsi="黑体" w:cs="黑体" w:hint="eastAsia"/>
                <w:color w:val="000000"/>
                <w:kern w:val="2"/>
                <w:sz w:val="18"/>
                <w:szCs w:val="18"/>
              </w:rPr>
              <w:t>：</w:t>
            </w:r>
            <w:r w:rsidRPr="008116F7">
              <w:rPr>
                <w:rFonts w:hint="eastAsia"/>
                <w:color w:val="000000"/>
                <w:kern w:val="2"/>
                <w:sz w:val="18"/>
                <w:szCs w:val="18"/>
              </w:rPr>
              <w:t>安全带</w:t>
            </w:r>
            <w:r w:rsidRPr="00D45FBF">
              <w:rPr>
                <w:rFonts w:hint="eastAsia"/>
                <w:kern w:val="2"/>
                <w:sz w:val="18"/>
                <w:szCs w:val="18"/>
              </w:rPr>
              <w:t>及</w:t>
            </w:r>
            <w:r w:rsidRPr="008116F7">
              <w:rPr>
                <w:rFonts w:hint="eastAsia"/>
                <w:color w:val="000000"/>
                <w:kern w:val="2"/>
                <w:sz w:val="18"/>
                <w:szCs w:val="18"/>
              </w:rPr>
              <w:t>固定</w:t>
            </w:r>
            <w:r>
              <w:rPr>
                <w:rFonts w:hint="eastAsia"/>
                <w:color w:val="000000"/>
                <w:kern w:val="2"/>
                <w:sz w:val="18"/>
                <w:szCs w:val="18"/>
              </w:rPr>
              <w:t>装置</w:t>
            </w:r>
            <w:r w:rsidRPr="00E52BC1">
              <w:rPr>
                <w:rFonts w:hint="eastAsia"/>
                <w:color w:val="000000"/>
                <w:kern w:val="2"/>
                <w:sz w:val="18"/>
                <w:szCs w:val="18"/>
              </w:rPr>
              <w:t>强度试验可采信具有资质的</w:t>
            </w:r>
            <w:r>
              <w:rPr>
                <w:rFonts w:hint="eastAsia"/>
                <w:color w:val="000000"/>
                <w:kern w:val="2"/>
                <w:sz w:val="18"/>
                <w:szCs w:val="18"/>
              </w:rPr>
              <w:t>检验检测机构</w:t>
            </w:r>
            <w:r w:rsidRPr="00E52BC1">
              <w:rPr>
                <w:rFonts w:hint="eastAsia"/>
                <w:color w:val="000000"/>
                <w:kern w:val="2"/>
                <w:sz w:val="18"/>
                <w:szCs w:val="18"/>
              </w:rPr>
              <w:t>依据</w:t>
            </w:r>
            <w:r w:rsidR="0027776C">
              <w:rPr>
                <w:color w:val="000000"/>
                <w:kern w:val="2"/>
                <w:sz w:val="18"/>
                <w:szCs w:val="18"/>
              </w:rPr>
              <w:t xml:space="preserve">GB/T 33641.2 </w:t>
            </w:r>
            <w:r w:rsidR="0027776C">
              <w:rPr>
                <w:rFonts w:hint="eastAsia"/>
                <w:color w:val="000000"/>
                <w:kern w:val="2"/>
                <w:sz w:val="18"/>
                <w:szCs w:val="18"/>
              </w:rPr>
              <w:t>（</w:t>
            </w:r>
            <w:r w:rsidRPr="00433F13">
              <w:rPr>
                <w:rFonts w:hint="eastAsia"/>
                <w:color w:val="000000"/>
                <w:kern w:val="2"/>
                <w:sz w:val="18"/>
                <w:szCs w:val="18"/>
              </w:rPr>
              <w:t>或</w:t>
            </w:r>
            <w:r w:rsidRPr="008116F7">
              <w:rPr>
                <w:color w:val="000000"/>
                <w:kern w:val="2"/>
                <w:sz w:val="18"/>
                <w:szCs w:val="18"/>
              </w:rPr>
              <w:t>JB/T 8303</w:t>
            </w:r>
            <w:r w:rsidR="0027776C">
              <w:rPr>
                <w:rFonts w:hint="eastAsia"/>
                <w:color w:val="000000"/>
                <w:kern w:val="2"/>
                <w:sz w:val="18"/>
                <w:szCs w:val="18"/>
              </w:rPr>
              <w:t>）</w:t>
            </w:r>
            <w:r w:rsidRPr="00E52BC1">
              <w:rPr>
                <w:rFonts w:hint="eastAsia"/>
                <w:color w:val="000000"/>
                <w:kern w:val="2"/>
                <w:sz w:val="18"/>
                <w:szCs w:val="18"/>
              </w:rPr>
              <w:t>出具的检验报告</w:t>
            </w:r>
            <w:r w:rsidRPr="009E1C67">
              <w:rPr>
                <w:rFonts w:hint="eastAsia"/>
                <w:color w:val="000000"/>
                <w:kern w:val="2"/>
                <w:sz w:val="18"/>
                <w:szCs w:val="18"/>
              </w:rPr>
              <w:t>（加盖</w:t>
            </w:r>
            <w:r w:rsidRPr="009E1C67">
              <w:rPr>
                <w:color w:val="000000"/>
                <w:kern w:val="2"/>
                <w:sz w:val="18"/>
                <w:szCs w:val="18"/>
              </w:rPr>
              <w:t>CMA</w:t>
            </w:r>
            <w:r w:rsidRPr="009E1C67">
              <w:rPr>
                <w:rFonts w:hint="eastAsia"/>
                <w:color w:val="000000"/>
                <w:kern w:val="2"/>
                <w:sz w:val="18"/>
                <w:szCs w:val="18"/>
              </w:rPr>
              <w:t>章）</w:t>
            </w:r>
            <w:r w:rsidRPr="00E52BC1">
              <w:rPr>
                <w:rFonts w:hint="eastAsia"/>
                <w:color w:val="000000"/>
                <w:kern w:val="2"/>
                <w:sz w:val="18"/>
                <w:szCs w:val="18"/>
              </w:rPr>
              <w:t>。</w:t>
            </w:r>
          </w:p>
        </w:tc>
      </w:tr>
    </w:tbl>
    <w:p w:rsidR="00107CC1" w:rsidRPr="001A4802" w:rsidRDefault="00107CC1" w:rsidP="00C9597B">
      <w:pPr>
        <w:pStyle w:val="afff5"/>
        <w:numPr>
          <w:ilvl w:val="2"/>
          <w:numId w:val="3"/>
        </w:numPr>
        <w:spacing w:beforeLines="50" w:before="156" w:afterLines="50" w:after="156"/>
      </w:pPr>
      <w:bookmarkStart w:id="411" w:name="_Toc519691885"/>
      <w:r>
        <w:rPr>
          <w:rFonts w:cs="黑体" w:hint="eastAsia"/>
        </w:rPr>
        <w:t>综合</w:t>
      </w:r>
      <w:r w:rsidRPr="001A4802">
        <w:rPr>
          <w:rFonts w:cs="黑体" w:hint="eastAsia"/>
        </w:rPr>
        <w:t>判定</w:t>
      </w:r>
      <w:bookmarkEnd w:id="406"/>
      <w:bookmarkEnd w:id="407"/>
      <w:bookmarkEnd w:id="408"/>
      <w:bookmarkEnd w:id="409"/>
      <w:bookmarkEnd w:id="411"/>
    </w:p>
    <w:p w:rsidR="00107CC1" w:rsidRPr="002B24C7" w:rsidRDefault="00107CC1" w:rsidP="009A730F">
      <w:pPr>
        <w:pStyle w:val="afff0"/>
        <w:spacing w:beforeLines="0" w:afterLines="0"/>
        <w:ind w:firstLineChars="200" w:firstLine="420"/>
        <w:rPr>
          <w:rFonts w:ascii="宋体" w:eastAsia="宋体" w:hAnsi="宋体" w:cs="Times New Roman"/>
        </w:rPr>
      </w:pPr>
      <w:bookmarkStart w:id="412" w:name="_Toc461113456"/>
      <w:bookmarkStart w:id="413" w:name="_Toc519494292"/>
      <w:bookmarkStart w:id="414" w:name="_Toc519688888"/>
      <w:bookmarkStart w:id="415" w:name="_Toc519691886"/>
      <w:r w:rsidRPr="002B24C7">
        <w:rPr>
          <w:rFonts w:ascii="宋体" w:eastAsia="宋体" w:hAnsi="宋体" w:cs="宋体" w:hint="eastAsia"/>
        </w:rPr>
        <w:t>主机型初次鉴定综合判定</w:t>
      </w:r>
      <w:r>
        <w:rPr>
          <w:rFonts w:ascii="宋体" w:eastAsia="宋体" w:hAnsi="宋体" w:cs="宋体" w:hint="eastAsia"/>
        </w:rPr>
        <w:t>的</w:t>
      </w:r>
      <w:r w:rsidRPr="002B24C7">
        <w:rPr>
          <w:rFonts w:ascii="宋体" w:eastAsia="宋体" w:hAnsi="宋体" w:cs="宋体" w:hint="eastAsia"/>
        </w:rPr>
        <w:t>要求见表</w:t>
      </w:r>
      <w:r w:rsidR="0027776C">
        <w:rPr>
          <w:rFonts w:ascii="宋体" w:eastAsia="宋体" w:hAnsi="宋体" w:cs="宋体"/>
        </w:rPr>
        <w:t>7</w:t>
      </w:r>
      <w:r w:rsidRPr="002B24C7">
        <w:rPr>
          <w:rFonts w:ascii="宋体" w:eastAsia="宋体" w:hAnsi="宋体" w:cs="宋体" w:hint="eastAsia"/>
        </w:rPr>
        <w:t>。</w:t>
      </w:r>
      <w:bookmarkEnd w:id="412"/>
      <w:bookmarkEnd w:id="413"/>
      <w:bookmarkEnd w:id="414"/>
      <w:bookmarkEnd w:id="415"/>
    </w:p>
    <w:p w:rsidR="00107CC1" w:rsidRPr="002B24C7" w:rsidRDefault="00107CC1" w:rsidP="009A730F">
      <w:pPr>
        <w:pStyle w:val="afff0"/>
        <w:spacing w:beforeLines="0" w:afterLines="0"/>
        <w:ind w:firstLineChars="200" w:firstLine="420"/>
        <w:rPr>
          <w:rFonts w:ascii="宋体" w:eastAsia="宋体" w:hAnsi="宋体" w:cs="Times New Roman"/>
        </w:rPr>
      </w:pPr>
      <w:bookmarkStart w:id="416" w:name="_Toc461113457"/>
      <w:bookmarkStart w:id="417" w:name="_Toc519494293"/>
      <w:bookmarkStart w:id="418" w:name="_Toc519688889"/>
      <w:bookmarkStart w:id="419" w:name="_Toc519691887"/>
      <w:r w:rsidRPr="002B24C7">
        <w:rPr>
          <w:rFonts w:ascii="宋体" w:eastAsia="宋体" w:hAnsi="宋体" w:cs="宋体" w:hint="eastAsia"/>
        </w:rPr>
        <w:t>主机型产品一致性检查、安全性评价、适用性评价、可靠性评价均符合大纲要求时，</w:t>
      </w:r>
      <w:r>
        <w:rPr>
          <w:rFonts w:ascii="宋体" w:eastAsia="宋体" w:hAnsi="宋体" w:cs="宋体" w:hint="eastAsia"/>
        </w:rPr>
        <w:t>主机型</w:t>
      </w:r>
      <w:r w:rsidRPr="002B24C7">
        <w:rPr>
          <w:rFonts w:ascii="宋体" w:eastAsia="宋体" w:hAnsi="宋体" w:cs="宋体" w:hint="eastAsia"/>
        </w:rPr>
        <w:t>推广鉴定结论为通过；否则，为不通过。</w:t>
      </w:r>
      <w:bookmarkEnd w:id="416"/>
      <w:bookmarkEnd w:id="417"/>
      <w:bookmarkEnd w:id="418"/>
      <w:bookmarkEnd w:id="419"/>
    </w:p>
    <w:p w:rsidR="00107CC1" w:rsidRDefault="00107CC1" w:rsidP="009A730F">
      <w:pPr>
        <w:pStyle w:val="aff3"/>
        <w:ind w:firstLine="420"/>
        <w:rPr>
          <w:rFonts w:hAnsi="宋体" w:cs="Times New Roman"/>
        </w:rPr>
      </w:pPr>
      <w:r w:rsidRPr="002B24C7">
        <w:rPr>
          <w:rFonts w:hAnsi="宋体" w:hint="eastAsia"/>
        </w:rPr>
        <w:t>主机型推广鉴定结论为通过</w:t>
      </w:r>
      <w:r>
        <w:rPr>
          <w:rFonts w:hAnsi="宋体" w:hint="eastAsia"/>
        </w:rPr>
        <w:t>时</w:t>
      </w:r>
      <w:r w:rsidRPr="002B24C7">
        <w:rPr>
          <w:rFonts w:hAnsi="宋体" w:hint="eastAsia"/>
        </w:rPr>
        <w:t>，且</w:t>
      </w:r>
      <w:r>
        <w:rPr>
          <w:rFonts w:hAnsi="宋体" w:hint="eastAsia"/>
        </w:rPr>
        <w:t>其他</w:t>
      </w:r>
      <w:r w:rsidRPr="002B24C7">
        <w:rPr>
          <w:rFonts w:hAnsi="宋体" w:hint="eastAsia"/>
        </w:rPr>
        <w:t>机型</w:t>
      </w:r>
      <w:r>
        <w:rPr>
          <w:rFonts w:hAnsi="宋体" w:hint="eastAsia"/>
        </w:rPr>
        <w:t>的</w:t>
      </w:r>
      <w:r w:rsidRPr="002B24C7">
        <w:rPr>
          <w:rFonts w:hAnsi="宋体" w:hint="eastAsia"/>
        </w:rPr>
        <w:t>产品一致性检查</w:t>
      </w:r>
      <w:r>
        <w:rPr>
          <w:rFonts w:hAnsi="宋体" w:hint="eastAsia"/>
        </w:rPr>
        <w:t>、安全性评价和适用性评价（需评价的项目）</w:t>
      </w:r>
      <w:r w:rsidRPr="002B24C7">
        <w:rPr>
          <w:rFonts w:hAnsi="宋体" w:hint="eastAsia"/>
        </w:rPr>
        <w:t>符合大纲要求时，</w:t>
      </w:r>
      <w:r>
        <w:rPr>
          <w:rFonts w:hAnsi="宋体" w:hint="eastAsia"/>
        </w:rPr>
        <w:t>其他</w:t>
      </w:r>
      <w:r w:rsidRPr="002B24C7">
        <w:rPr>
          <w:rFonts w:hAnsi="宋体" w:hint="eastAsia"/>
        </w:rPr>
        <w:t>机型</w:t>
      </w:r>
      <w:r>
        <w:rPr>
          <w:rFonts w:hAnsi="宋体" w:hint="eastAsia"/>
        </w:rPr>
        <w:t>推广鉴定结论通过</w:t>
      </w:r>
      <w:r w:rsidRPr="002B24C7">
        <w:rPr>
          <w:rFonts w:hAnsi="宋体" w:hint="eastAsia"/>
        </w:rPr>
        <w:t>；否则，</w:t>
      </w:r>
      <w:r>
        <w:rPr>
          <w:rFonts w:hAnsi="宋体" w:hint="eastAsia"/>
        </w:rPr>
        <w:t>为</w:t>
      </w:r>
      <w:r w:rsidRPr="002B24C7">
        <w:rPr>
          <w:rFonts w:hAnsi="宋体" w:hint="eastAsia"/>
        </w:rPr>
        <w:t>不</w:t>
      </w:r>
      <w:r>
        <w:rPr>
          <w:rFonts w:hAnsi="宋体" w:hint="eastAsia"/>
        </w:rPr>
        <w:t>通过</w:t>
      </w:r>
      <w:r w:rsidRPr="002B24C7">
        <w:rPr>
          <w:rFonts w:hAnsi="宋体" w:hint="eastAsia"/>
        </w:rPr>
        <w:t>。</w:t>
      </w:r>
    </w:p>
    <w:p w:rsidR="00107CC1" w:rsidRPr="00541273" w:rsidRDefault="0027776C" w:rsidP="0027776C">
      <w:pPr>
        <w:pStyle w:val="a5"/>
        <w:numPr>
          <w:ilvl w:val="0"/>
          <w:numId w:val="0"/>
        </w:numPr>
        <w:rPr>
          <w:rFonts w:cs="Times New Roman"/>
        </w:rPr>
      </w:pPr>
      <w:r>
        <w:rPr>
          <w:rFonts w:hint="eastAsia"/>
        </w:rPr>
        <w:t xml:space="preserve">表7  </w:t>
      </w:r>
      <w:r w:rsidR="00107CC1">
        <w:rPr>
          <w:rFonts w:hint="eastAsia"/>
        </w:rPr>
        <w:t>初次鉴定综合判定表</w:t>
      </w:r>
    </w:p>
    <w:tbl>
      <w:tblPr>
        <w:tblW w:w="5000" w:type="pct"/>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21"/>
        <w:gridCol w:w="2603"/>
        <w:gridCol w:w="1245"/>
        <w:gridCol w:w="4666"/>
      </w:tblGrid>
      <w:tr w:rsidR="00107CC1" w:rsidTr="0027776C">
        <w:trPr>
          <w:cantSplit/>
          <w:trHeight w:val="397"/>
        </w:trPr>
        <w:tc>
          <w:tcPr>
            <w:tcW w:w="440" w:type="pct"/>
            <w:tcBorders>
              <w:top w:val="single" w:sz="8" w:space="0" w:color="auto"/>
            </w:tcBorders>
            <w:vAlign w:val="center"/>
          </w:tcPr>
          <w:p w:rsidR="00107CC1" w:rsidRDefault="00107CC1" w:rsidP="00E84966">
            <w:pPr>
              <w:pStyle w:val="aff3"/>
              <w:ind w:firstLineChars="0" w:firstLine="0"/>
              <w:jc w:val="center"/>
              <w:rPr>
                <w:rFonts w:hAnsi="宋体" w:cs="Times New Roman"/>
                <w:sz w:val="18"/>
                <w:szCs w:val="18"/>
              </w:rPr>
            </w:pPr>
            <w:r>
              <w:rPr>
                <w:rFonts w:hAnsi="宋体" w:hint="eastAsia"/>
                <w:sz w:val="18"/>
                <w:szCs w:val="18"/>
              </w:rPr>
              <w:t>序号</w:t>
            </w:r>
          </w:p>
        </w:tc>
        <w:tc>
          <w:tcPr>
            <w:tcW w:w="1394" w:type="pct"/>
            <w:tcBorders>
              <w:top w:val="single" w:sz="8" w:space="0" w:color="auto"/>
            </w:tcBorders>
            <w:vAlign w:val="center"/>
          </w:tcPr>
          <w:p w:rsidR="00107CC1" w:rsidRDefault="00107CC1" w:rsidP="00512AA5">
            <w:pPr>
              <w:pStyle w:val="aff3"/>
              <w:ind w:firstLineChars="0" w:firstLine="0"/>
              <w:jc w:val="center"/>
              <w:rPr>
                <w:rFonts w:hAnsi="宋体" w:cs="Times New Roman"/>
                <w:sz w:val="18"/>
                <w:szCs w:val="18"/>
              </w:rPr>
            </w:pPr>
            <w:r>
              <w:rPr>
                <w:rFonts w:hAnsi="宋体" w:hint="eastAsia"/>
                <w:sz w:val="18"/>
                <w:szCs w:val="18"/>
              </w:rPr>
              <w:t>项目</w:t>
            </w:r>
          </w:p>
        </w:tc>
        <w:tc>
          <w:tcPr>
            <w:tcW w:w="667" w:type="pct"/>
            <w:tcBorders>
              <w:top w:val="single" w:sz="8" w:space="0" w:color="auto"/>
            </w:tcBorders>
            <w:vAlign w:val="center"/>
          </w:tcPr>
          <w:p w:rsidR="00107CC1" w:rsidRDefault="00107CC1" w:rsidP="00E84966">
            <w:pPr>
              <w:pStyle w:val="aff3"/>
              <w:ind w:firstLineChars="0" w:firstLine="0"/>
              <w:jc w:val="center"/>
              <w:rPr>
                <w:rFonts w:hAnsi="宋体" w:cs="Times New Roman"/>
                <w:sz w:val="18"/>
                <w:szCs w:val="18"/>
              </w:rPr>
            </w:pPr>
            <w:r>
              <w:rPr>
                <w:rFonts w:hAnsi="宋体" w:hint="eastAsia"/>
                <w:sz w:val="18"/>
                <w:szCs w:val="18"/>
              </w:rPr>
              <w:t>单位</w:t>
            </w:r>
          </w:p>
        </w:tc>
        <w:tc>
          <w:tcPr>
            <w:tcW w:w="2499" w:type="pct"/>
            <w:tcBorders>
              <w:top w:val="single" w:sz="8" w:space="0" w:color="auto"/>
            </w:tcBorders>
            <w:vAlign w:val="center"/>
          </w:tcPr>
          <w:p w:rsidR="00107CC1" w:rsidRDefault="00107CC1" w:rsidP="00E84966">
            <w:pPr>
              <w:pStyle w:val="aff3"/>
              <w:ind w:firstLineChars="0" w:firstLine="0"/>
              <w:jc w:val="center"/>
              <w:rPr>
                <w:rFonts w:hAnsi="宋体" w:cs="Times New Roman"/>
                <w:sz w:val="18"/>
                <w:szCs w:val="18"/>
              </w:rPr>
            </w:pPr>
            <w:r>
              <w:rPr>
                <w:rFonts w:hAnsi="宋体" w:hint="eastAsia"/>
                <w:sz w:val="18"/>
                <w:szCs w:val="18"/>
              </w:rPr>
              <w:t>要求</w:t>
            </w:r>
          </w:p>
        </w:tc>
      </w:tr>
      <w:tr w:rsidR="00107CC1" w:rsidTr="0027776C">
        <w:trPr>
          <w:cantSplit/>
          <w:trHeight w:val="397"/>
        </w:trPr>
        <w:tc>
          <w:tcPr>
            <w:tcW w:w="440" w:type="pct"/>
            <w:vAlign w:val="center"/>
          </w:tcPr>
          <w:p w:rsidR="00107CC1" w:rsidRDefault="00107CC1" w:rsidP="00E84966">
            <w:pPr>
              <w:pStyle w:val="aff3"/>
              <w:ind w:firstLineChars="0" w:firstLine="0"/>
              <w:jc w:val="center"/>
              <w:rPr>
                <w:rFonts w:hAnsi="宋体"/>
                <w:sz w:val="18"/>
                <w:szCs w:val="18"/>
              </w:rPr>
            </w:pPr>
            <w:r>
              <w:rPr>
                <w:rFonts w:hAnsi="宋体"/>
                <w:sz w:val="18"/>
                <w:szCs w:val="18"/>
              </w:rPr>
              <w:t>1</w:t>
            </w:r>
          </w:p>
        </w:tc>
        <w:tc>
          <w:tcPr>
            <w:tcW w:w="1394" w:type="pct"/>
            <w:vAlign w:val="center"/>
          </w:tcPr>
          <w:p w:rsidR="00107CC1" w:rsidRPr="009E71DB" w:rsidRDefault="00107CC1" w:rsidP="00AF1FA6">
            <w:pPr>
              <w:pStyle w:val="aff3"/>
              <w:adjustRightInd w:val="0"/>
              <w:snapToGrid w:val="0"/>
              <w:ind w:firstLineChars="0" w:firstLine="0"/>
              <w:jc w:val="center"/>
              <w:rPr>
                <w:rFonts w:hAnsi="宋体" w:cs="Times New Roman"/>
                <w:sz w:val="18"/>
                <w:szCs w:val="18"/>
              </w:rPr>
            </w:pPr>
            <w:r w:rsidRPr="009E71DB">
              <w:rPr>
                <w:rFonts w:hAnsi="宋体" w:hint="eastAsia"/>
                <w:sz w:val="18"/>
                <w:szCs w:val="18"/>
              </w:rPr>
              <w:t>一致性检查</w:t>
            </w:r>
          </w:p>
        </w:tc>
        <w:tc>
          <w:tcPr>
            <w:tcW w:w="667" w:type="pct"/>
            <w:vAlign w:val="center"/>
          </w:tcPr>
          <w:p w:rsidR="00107CC1" w:rsidRPr="00624F5C" w:rsidRDefault="00107CC1" w:rsidP="00E84966">
            <w:pPr>
              <w:pStyle w:val="aff3"/>
              <w:adjustRightInd w:val="0"/>
              <w:snapToGrid w:val="0"/>
              <w:ind w:firstLineChars="0" w:firstLine="0"/>
              <w:jc w:val="center"/>
              <w:rPr>
                <w:rFonts w:hAnsi="宋体" w:cs="Times New Roman"/>
                <w:sz w:val="18"/>
                <w:szCs w:val="18"/>
              </w:rPr>
            </w:pPr>
            <w:r>
              <w:rPr>
                <w:rFonts w:hAnsi="宋体"/>
                <w:sz w:val="18"/>
                <w:szCs w:val="18"/>
              </w:rPr>
              <w:t>/</w:t>
            </w:r>
          </w:p>
        </w:tc>
        <w:tc>
          <w:tcPr>
            <w:tcW w:w="2499" w:type="pct"/>
            <w:vAlign w:val="center"/>
          </w:tcPr>
          <w:p w:rsidR="00107CC1" w:rsidRPr="00B172FF" w:rsidRDefault="00107CC1" w:rsidP="0027776C">
            <w:pPr>
              <w:pStyle w:val="aff3"/>
              <w:adjustRightInd w:val="0"/>
              <w:snapToGrid w:val="0"/>
              <w:ind w:firstLineChars="0" w:firstLine="0"/>
              <w:jc w:val="center"/>
              <w:rPr>
                <w:rFonts w:hAnsi="宋体" w:cs="Times New Roman"/>
                <w:sz w:val="18"/>
                <w:szCs w:val="18"/>
              </w:rPr>
            </w:pPr>
            <w:r w:rsidRPr="00B172FF">
              <w:rPr>
                <w:rFonts w:hint="eastAsia"/>
                <w:sz w:val="18"/>
                <w:szCs w:val="18"/>
              </w:rPr>
              <w:t>符合本大纲</w:t>
            </w:r>
            <w:r w:rsidRPr="00B172FF">
              <w:rPr>
                <w:sz w:val="18"/>
                <w:szCs w:val="18"/>
              </w:rPr>
              <w:t>5.3.</w:t>
            </w:r>
            <w:r>
              <w:rPr>
                <w:sz w:val="18"/>
                <w:szCs w:val="18"/>
              </w:rPr>
              <w:t>2</w:t>
            </w:r>
            <w:r w:rsidRPr="00B172FF">
              <w:rPr>
                <w:rFonts w:hint="eastAsia"/>
                <w:sz w:val="18"/>
                <w:szCs w:val="18"/>
              </w:rPr>
              <w:t>的规定</w:t>
            </w:r>
          </w:p>
        </w:tc>
      </w:tr>
      <w:tr w:rsidR="00107CC1" w:rsidTr="0027776C">
        <w:trPr>
          <w:cantSplit/>
          <w:trHeight w:val="397"/>
        </w:trPr>
        <w:tc>
          <w:tcPr>
            <w:tcW w:w="440" w:type="pct"/>
            <w:vAlign w:val="center"/>
          </w:tcPr>
          <w:p w:rsidR="00107CC1" w:rsidRPr="000F5899" w:rsidRDefault="00107CC1" w:rsidP="00E84966">
            <w:pPr>
              <w:pStyle w:val="aff3"/>
              <w:ind w:firstLineChars="0" w:firstLine="0"/>
              <w:jc w:val="center"/>
              <w:rPr>
                <w:rFonts w:hAnsi="宋体"/>
                <w:sz w:val="18"/>
                <w:szCs w:val="18"/>
              </w:rPr>
            </w:pPr>
            <w:r w:rsidRPr="000F5899">
              <w:rPr>
                <w:rFonts w:hAnsi="宋体"/>
                <w:sz w:val="18"/>
                <w:szCs w:val="18"/>
              </w:rPr>
              <w:t>2</w:t>
            </w:r>
          </w:p>
        </w:tc>
        <w:tc>
          <w:tcPr>
            <w:tcW w:w="1394" w:type="pct"/>
            <w:vAlign w:val="center"/>
          </w:tcPr>
          <w:p w:rsidR="00107CC1" w:rsidRPr="009E71DB" w:rsidRDefault="00107CC1" w:rsidP="00AF1FA6">
            <w:pPr>
              <w:pStyle w:val="aff3"/>
              <w:adjustRightInd w:val="0"/>
              <w:snapToGrid w:val="0"/>
              <w:ind w:firstLineChars="0" w:firstLine="0"/>
              <w:jc w:val="center"/>
              <w:rPr>
                <w:rFonts w:hAnsi="宋体" w:cs="Times New Roman"/>
                <w:sz w:val="18"/>
                <w:szCs w:val="18"/>
              </w:rPr>
            </w:pPr>
            <w:r w:rsidRPr="009E71DB">
              <w:rPr>
                <w:rFonts w:hAnsi="宋体" w:hint="eastAsia"/>
                <w:sz w:val="18"/>
                <w:szCs w:val="18"/>
              </w:rPr>
              <w:t>安全性评价</w:t>
            </w:r>
          </w:p>
        </w:tc>
        <w:tc>
          <w:tcPr>
            <w:tcW w:w="667" w:type="pct"/>
            <w:vAlign w:val="center"/>
          </w:tcPr>
          <w:p w:rsidR="00107CC1" w:rsidRPr="000F5899" w:rsidRDefault="00107CC1" w:rsidP="00E84966">
            <w:pPr>
              <w:pStyle w:val="aff3"/>
              <w:adjustRightInd w:val="0"/>
              <w:snapToGrid w:val="0"/>
              <w:ind w:firstLineChars="0" w:firstLine="0"/>
              <w:jc w:val="center"/>
              <w:rPr>
                <w:rFonts w:hAnsi="宋体" w:cs="Times New Roman"/>
                <w:sz w:val="18"/>
                <w:szCs w:val="18"/>
              </w:rPr>
            </w:pPr>
            <w:r>
              <w:rPr>
                <w:rFonts w:hAnsi="宋体"/>
                <w:sz w:val="18"/>
                <w:szCs w:val="18"/>
              </w:rPr>
              <w:t>/</w:t>
            </w:r>
          </w:p>
        </w:tc>
        <w:tc>
          <w:tcPr>
            <w:tcW w:w="2499" w:type="pct"/>
            <w:vAlign w:val="center"/>
          </w:tcPr>
          <w:p w:rsidR="00107CC1" w:rsidRPr="00B172FF" w:rsidRDefault="00107CC1" w:rsidP="0027776C">
            <w:pPr>
              <w:pStyle w:val="aff3"/>
              <w:adjustRightInd w:val="0"/>
              <w:snapToGrid w:val="0"/>
              <w:ind w:firstLineChars="0" w:firstLine="0"/>
              <w:jc w:val="center"/>
              <w:rPr>
                <w:rFonts w:hAnsi="宋体" w:cs="Times New Roman"/>
                <w:sz w:val="18"/>
                <w:szCs w:val="18"/>
              </w:rPr>
            </w:pPr>
            <w:r w:rsidRPr="00B172FF">
              <w:rPr>
                <w:rFonts w:hint="eastAsia"/>
                <w:sz w:val="18"/>
                <w:szCs w:val="18"/>
              </w:rPr>
              <w:t>符合本大纲</w:t>
            </w:r>
            <w:r w:rsidRPr="00B172FF">
              <w:rPr>
                <w:sz w:val="18"/>
                <w:szCs w:val="18"/>
              </w:rPr>
              <w:t>5.4</w:t>
            </w:r>
            <w:r>
              <w:rPr>
                <w:sz w:val="18"/>
                <w:szCs w:val="18"/>
              </w:rPr>
              <w:t>.6</w:t>
            </w:r>
            <w:r w:rsidRPr="00B172FF">
              <w:rPr>
                <w:rFonts w:hint="eastAsia"/>
                <w:sz w:val="18"/>
                <w:szCs w:val="18"/>
              </w:rPr>
              <w:t>的规定</w:t>
            </w:r>
          </w:p>
        </w:tc>
      </w:tr>
      <w:tr w:rsidR="00107CC1" w:rsidTr="0027776C">
        <w:trPr>
          <w:cantSplit/>
          <w:trHeight w:val="397"/>
        </w:trPr>
        <w:tc>
          <w:tcPr>
            <w:tcW w:w="440" w:type="pct"/>
            <w:vAlign w:val="center"/>
          </w:tcPr>
          <w:p w:rsidR="00107CC1" w:rsidRDefault="00107CC1" w:rsidP="00E84966">
            <w:pPr>
              <w:pStyle w:val="aff3"/>
              <w:ind w:firstLineChars="0" w:firstLine="0"/>
              <w:jc w:val="center"/>
              <w:rPr>
                <w:rFonts w:hAnsi="宋体"/>
                <w:sz w:val="18"/>
                <w:szCs w:val="18"/>
              </w:rPr>
            </w:pPr>
            <w:r>
              <w:rPr>
                <w:rFonts w:hAnsi="宋体"/>
                <w:sz w:val="18"/>
                <w:szCs w:val="18"/>
              </w:rPr>
              <w:t>3</w:t>
            </w:r>
          </w:p>
        </w:tc>
        <w:tc>
          <w:tcPr>
            <w:tcW w:w="1394" w:type="pct"/>
            <w:vAlign w:val="center"/>
          </w:tcPr>
          <w:p w:rsidR="00107CC1" w:rsidRDefault="00107CC1" w:rsidP="00AF1FA6">
            <w:pPr>
              <w:pStyle w:val="aff3"/>
              <w:adjustRightInd w:val="0"/>
              <w:snapToGrid w:val="0"/>
              <w:ind w:firstLineChars="0" w:firstLine="0"/>
              <w:jc w:val="center"/>
              <w:rPr>
                <w:rFonts w:hAnsi="宋体" w:cs="Times New Roman"/>
                <w:sz w:val="18"/>
                <w:szCs w:val="18"/>
              </w:rPr>
            </w:pPr>
            <w:r>
              <w:rPr>
                <w:rFonts w:hAnsi="宋体" w:hint="eastAsia"/>
                <w:sz w:val="18"/>
                <w:szCs w:val="18"/>
              </w:rPr>
              <w:t>适用性评价</w:t>
            </w:r>
          </w:p>
        </w:tc>
        <w:tc>
          <w:tcPr>
            <w:tcW w:w="667" w:type="pct"/>
            <w:vAlign w:val="center"/>
          </w:tcPr>
          <w:p w:rsidR="00107CC1" w:rsidRPr="00624F5C" w:rsidRDefault="00107CC1" w:rsidP="00165128">
            <w:pPr>
              <w:pStyle w:val="aff3"/>
              <w:adjustRightInd w:val="0"/>
              <w:snapToGrid w:val="0"/>
              <w:ind w:firstLineChars="0" w:firstLine="0"/>
              <w:jc w:val="center"/>
              <w:rPr>
                <w:rFonts w:hAnsi="宋体" w:cs="Times New Roman"/>
                <w:sz w:val="18"/>
                <w:szCs w:val="18"/>
              </w:rPr>
            </w:pPr>
            <w:r>
              <w:rPr>
                <w:rFonts w:hAnsi="宋体"/>
                <w:sz w:val="18"/>
                <w:szCs w:val="18"/>
              </w:rPr>
              <w:t>/</w:t>
            </w:r>
          </w:p>
        </w:tc>
        <w:tc>
          <w:tcPr>
            <w:tcW w:w="2499" w:type="pct"/>
            <w:vAlign w:val="center"/>
          </w:tcPr>
          <w:p w:rsidR="00107CC1" w:rsidRPr="00B172FF" w:rsidRDefault="00107CC1" w:rsidP="0027776C">
            <w:pPr>
              <w:pStyle w:val="aff3"/>
              <w:adjustRightInd w:val="0"/>
              <w:snapToGrid w:val="0"/>
              <w:ind w:firstLineChars="0" w:firstLine="0"/>
              <w:jc w:val="center"/>
              <w:rPr>
                <w:rFonts w:hAnsi="宋体" w:cs="Times New Roman"/>
                <w:sz w:val="18"/>
                <w:szCs w:val="18"/>
              </w:rPr>
            </w:pPr>
            <w:r w:rsidRPr="00B172FF">
              <w:rPr>
                <w:rFonts w:hint="eastAsia"/>
                <w:sz w:val="18"/>
                <w:szCs w:val="18"/>
              </w:rPr>
              <w:t>符合本大纲</w:t>
            </w:r>
            <w:r w:rsidRPr="00B172FF">
              <w:rPr>
                <w:sz w:val="18"/>
                <w:szCs w:val="18"/>
              </w:rPr>
              <w:t>5.5.</w:t>
            </w:r>
            <w:r>
              <w:rPr>
                <w:sz w:val="18"/>
                <w:szCs w:val="18"/>
              </w:rPr>
              <w:t>4</w:t>
            </w:r>
            <w:r w:rsidRPr="00B172FF">
              <w:rPr>
                <w:rFonts w:hint="eastAsia"/>
                <w:sz w:val="18"/>
                <w:szCs w:val="18"/>
              </w:rPr>
              <w:t>的规定</w:t>
            </w:r>
          </w:p>
        </w:tc>
      </w:tr>
      <w:tr w:rsidR="00107CC1" w:rsidTr="0027776C">
        <w:trPr>
          <w:cantSplit/>
          <w:trHeight w:val="397"/>
        </w:trPr>
        <w:tc>
          <w:tcPr>
            <w:tcW w:w="440" w:type="pct"/>
            <w:tcBorders>
              <w:bottom w:val="single" w:sz="8" w:space="0" w:color="auto"/>
            </w:tcBorders>
            <w:vAlign w:val="center"/>
          </w:tcPr>
          <w:p w:rsidR="00107CC1" w:rsidRDefault="00107CC1" w:rsidP="00FC448E">
            <w:pPr>
              <w:pStyle w:val="aff3"/>
              <w:ind w:firstLineChars="0" w:firstLine="0"/>
              <w:jc w:val="center"/>
              <w:rPr>
                <w:rFonts w:hAnsi="宋体"/>
                <w:sz w:val="18"/>
                <w:szCs w:val="18"/>
              </w:rPr>
            </w:pPr>
            <w:r>
              <w:rPr>
                <w:rFonts w:hAnsi="宋体"/>
                <w:sz w:val="18"/>
                <w:szCs w:val="18"/>
              </w:rPr>
              <w:t>4</w:t>
            </w:r>
          </w:p>
        </w:tc>
        <w:tc>
          <w:tcPr>
            <w:tcW w:w="1394" w:type="pct"/>
            <w:tcBorders>
              <w:bottom w:val="single" w:sz="8" w:space="0" w:color="auto"/>
            </w:tcBorders>
            <w:vAlign w:val="center"/>
          </w:tcPr>
          <w:p w:rsidR="00107CC1" w:rsidRDefault="00107CC1" w:rsidP="00AF1FA6">
            <w:pPr>
              <w:pStyle w:val="aff3"/>
              <w:adjustRightInd w:val="0"/>
              <w:snapToGrid w:val="0"/>
              <w:ind w:firstLineChars="0" w:firstLine="0"/>
              <w:jc w:val="center"/>
              <w:rPr>
                <w:rFonts w:hAnsi="宋体" w:cs="Times New Roman"/>
                <w:sz w:val="18"/>
                <w:szCs w:val="18"/>
              </w:rPr>
            </w:pPr>
            <w:r>
              <w:rPr>
                <w:rFonts w:hAnsi="宋体" w:hint="eastAsia"/>
                <w:sz w:val="18"/>
                <w:szCs w:val="18"/>
              </w:rPr>
              <w:t>可靠性评价</w:t>
            </w:r>
          </w:p>
        </w:tc>
        <w:tc>
          <w:tcPr>
            <w:tcW w:w="667" w:type="pct"/>
            <w:tcBorders>
              <w:bottom w:val="single" w:sz="8" w:space="0" w:color="auto"/>
            </w:tcBorders>
            <w:vAlign w:val="center"/>
          </w:tcPr>
          <w:p w:rsidR="00107CC1" w:rsidRPr="000F5899" w:rsidRDefault="00107CC1" w:rsidP="00165128">
            <w:pPr>
              <w:pStyle w:val="aff3"/>
              <w:adjustRightInd w:val="0"/>
              <w:snapToGrid w:val="0"/>
              <w:ind w:firstLineChars="0" w:firstLine="0"/>
              <w:jc w:val="center"/>
              <w:rPr>
                <w:rFonts w:hAnsi="宋体" w:cs="Times New Roman"/>
                <w:sz w:val="18"/>
                <w:szCs w:val="18"/>
              </w:rPr>
            </w:pPr>
            <w:r>
              <w:rPr>
                <w:rFonts w:hAnsi="宋体"/>
                <w:sz w:val="18"/>
                <w:szCs w:val="18"/>
              </w:rPr>
              <w:t>/</w:t>
            </w:r>
          </w:p>
        </w:tc>
        <w:tc>
          <w:tcPr>
            <w:tcW w:w="2499" w:type="pct"/>
            <w:tcBorders>
              <w:bottom w:val="single" w:sz="8" w:space="0" w:color="auto"/>
            </w:tcBorders>
            <w:vAlign w:val="center"/>
          </w:tcPr>
          <w:p w:rsidR="00107CC1" w:rsidRPr="00B172FF" w:rsidRDefault="00107CC1" w:rsidP="0027776C">
            <w:pPr>
              <w:pStyle w:val="aff3"/>
              <w:adjustRightInd w:val="0"/>
              <w:snapToGrid w:val="0"/>
              <w:ind w:firstLineChars="0" w:firstLine="0"/>
              <w:jc w:val="center"/>
              <w:rPr>
                <w:rFonts w:hAnsi="宋体" w:cs="Times New Roman"/>
                <w:sz w:val="18"/>
                <w:szCs w:val="18"/>
              </w:rPr>
            </w:pPr>
            <w:r w:rsidRPr="00B172FF">
              <w:rPr>
                <w:rFonts w:hint="eastAsia"/>
                <w:sz w:val="18"/>
                <w:szCs w:val="18"/>
              </w:rPr>
              <w:t>符合本大纲</w:t>
            </w:r>
            <w:r w:rsidRPr="00B172FF">
              <w:rPr>
                <w:sz w:val="18"/>
                <w:szCs w:val="18"/>
              </w:rPr>
              <w:t>5.6.</w:t>
            </w:r>
            <w:r>
              <w:rPr>
                <w:sz w:val="18"/>
                <w:szCs w:val="18"/>
              </w:rPr>
              <w:t>3</w:t>
            </w:r>
            <w:r w:rsidRPr="00B172FF">
              <w:rPr>
                <w:rFonts w:hint="eastAsia"/>
                <w:sz w:val="18"/>
                <w:szCs w:val="18"/>
              </w:rPr>
              <w:t>的规定</w:t>
            </w:r>
          </w:p>
        </w:tc>
      </w:tr>
    </w:tbl>
    <w:p w:rsidR="00107CC1" w:rsidRDefault="00107CC1" w:rsidP="00C9597B">
      <w:pPr>
        <w:pStyle w:val="afff0"/>
        <w:numPr>
          <w:ilvl w:val="1"/>
          <w:numId w:val="3"/>
        </w:numPr>
        <w:spacing w:beforeLines="100" w:before="312" w:afterLines="100" w:after="312"/>
        <w:rPr>
          <w:rFonts w:cs="Times New Roman"/>
        </w:rPr>
      </w:pPr>
      <w:bookmarkStart w:id="420" w:name="_Toc451769284"/>
      <w:bookmarkStart w:id="421" w:name="_Toc451769353"/>
      <w:bookmarkStart w:id="422" w:name="_Toc453009733"/>
      <w:bookmarkStart w:id="423" w:name="_Toc453009853"/>
      <w:bookmarkStart w:id="424" w:name="_Toc451769289"/>
      <w:bookmarkStart w:id="425" w:name="_Toc451769358"/>
      <w:bookmarkStart w:id="426" w:name="_Toc453009738"/>
      <w:bookmarkStart w:id="427" w:name="_Toc453009858"/>
      <w:bookmarkStart w:id="428" w:name="_Toc451769294"/>
      <w:bookmarkStart w:id="429" w:name="_Toc451769363"/>
      <w:bookmarkStart w:id="430" w:name="_Toc453009743"/>
      <w:bookmarkStart w:id="431" w:name="_Toc453009863"/>
      <w:bookmarkStart w:id="432" w:name="_Toc451769299"/>
      <w:bookmarkStart w:id="433" w:name="_Toc451769368"/>
      <w:bookmarkStart w:id="434" w:name="_Toc453009748"/>
      <w:bookmarkStart w:id="435" w:name="_Toc453009868"/>
      <w:bookmarkStart w:id="436" w:name="_Toc451769304"/>
      <w:bookmarkStart w:id="437" w:name="_Toc451769373"/>
      <w:bookmarkStart w:id="438" w:name="_Toc453009753"/>
      <w:bookmarkStart w:id="439" w:name="_Toc453009873"/>
      <w:bookmarkStart w:id="440" w:name="_Toc451769309"/>
      <w:bookmarkStart w:id="441" w:name="_Toc451769378"/>
      <w:bookmarkStart w:id="442" w:name="_Toc453009758"/>
      <w:bookmarkStart w:id="443" w:name="_Toc453009878"/>
      <w:bookmarkStart w:id="444" w:name="_Toc451769314"/>
      <w:bookmarkStart w:id="445" w:name="_Toc451769383"/>
      <w:bookmarkStart w:id="446" w:name="_Toc453009763"/>
      <w:bookmarkStart w:id="447" w:name="_Toc453009883"/>
      <w:bookmarkStart w:id="448" w:name="_Toc451769319"/>
      <w:bookmarkStart w:id="449" w:name="_Toc451769388"/>
      <w:bookmarkStart w:id="450" w:name="_Toc453009768"/>
      <w:bookmarkStart w:id="451" w:name="_Toc453009888"/>
      <w:bookmarkStart w:id="452" w:name="_Toc519691888"/>
      <w:bookmarkStart w:id="453" w:name="_Toc439321761"/>
      <w:bookmarkStart w:id="454" w:name="_Toc439321828"/>
      <w:bookmarkStart w:id="455" w:name="_Toc439321889"/>
      <w:bookmarkStart w:id="456" w:name="_Toc439321931"/>
      <w:bookmarkStart w:id="457" w:name="_Toc439322080"/>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Fonts w:hint="eastAsia"/>
        </w:rPr>
        <w:t>产品变更</w:t>
      </w:r>
      <w:bookmarkEnd w:id="452"/>
    </w:p>
    <w:p w:rsidR="00107CC1" w:rsidRPr="00F44820" w:rsidRDefault="00107CC1" w:rsidP="00F44820">
      <w:pPr>
        <w:pStyle w:val="afff5"/>
        <w:numPr>
          <w:ilvl w:val="2"/>
          <w:numId w:val="3"/>
        </w:numPr>
      </w:pPr>
      <w:bookmarkStart w:id="458" w:name="_Toc451769321"/>
      <w:bookmarkStart w:id="459" w:name="_Toc451769390"/>
      <w:bookmarkStart w:id="460" w:name="_Toc453009770"/>
      <w:bookmarkStart w:id="461" w:name="_Toc453009890"/>
      <w:bookmarkStart w:id="462" w:name="_Toc454395373"/>
      <w:bookmarkStart w:id="463" w:name="_Toc454395527"/>
      <w:bookmarkStart w:id="464" w:name="_Toc454459898"/>
      <w:bookmarkStart w:id="465" w:name="_Toc454395528"/>
      <w:bookmarkStart w:id="466" w:name="_Toc454459899"/>
      <w:bookmarkStart w:id="467" w:name="_Toc461113459"/>
      <w:bookmarkStart w:id="468" w:name="_Toc519494295"/>
      <w:bookmarkStart w:id="469" w:name="_Toc519688891"/>
      <w:bookmarkStart w:id="470" w:name="_Toc519691889"/>
      <w:bookmarkEnd w:id="453"/>
      <w:bookmarkEnd w:id="454"/>
      <w:bookmarkEnd w:id="455"/>
      <w:bookmarkEnd w:id="456"/>
      <w:bookmarkEnd w:id="457"/>
      <w:bookmarkEnd w:id="458"/>
      <w:bookmarkEnd w:id="459"/>
      <w:bookmarkEnd w:id="460"/>
      <w:bookmarkEnd w:id="461"/>
      <w:bookmarkEnd w:id="462"/>
      <w:bookmarkEnd w:id="463"/>
      <w:bookmarkEnd w:id="464"/>
      <w:r w:rsidRPr="00F44820">
        <w:rPr>
          <w:rFonts w:ascii="宋体" w:eastAsia="宋体" w:hAnsi="宋体" w:cs="宋体" w:hint="eastAsia"/>
          <w:spacing w:val="-2"/>
        </w:rPr>
        <w:t>通过</w:t>
      </w:r>
      <w:r w:rsidRPr="00F44820">
        <w:rPr>
          <w:rFonts w:ascii="宋体" w:eastAsia="宋体" w:hAnsi="宋体" w:cs="宋体" w:hint="eastAsia"/>
        </w:rPr>
        <w:t>推广鉴定的产品，在证书有效期内其产品</w:t>
      </w:r>
      <w:r w:rsidRPr="00F44820">
        <w:rPr>
          <w:rFonts w:ascii="宋体" w:eastAsia="宋体" w:hAnsi="宋体" w:cs="宋体" w:hint="eastAsia"/>
          <w:spacing w:val="-2"/>
        </w:rPr>
        <w:t>结构和特征参数变化情形、变化幅度和</w:t>
      </w:r>
      <w:proofErr w:type="gramStart"/>
      <w:r w:rsidRPr="00F44820">
        <w:rPr>
          <w:rFonts w:ascii="宋体" w:eastAsia="宋体" w:hAnsi="宋体" w:cs="宋体" w:hint="eastAsia"/>
          <w:spacing w:val="-2"/>
        </w:rPr>
        <w:t>要</w:t>
      </w:r>
      <w:proofErr w:type="gramEnd"/>
      <w:r w:rsidRPr="00F44820">
        <w:rPr>
          <w:rFonts w:ascii="宋体" w:eastAsia="宋体" w:hAnsi="宋体" w:cs="宋体" w:hint="eastAsia"/>
          <w:spacing w:val="-2"/>
        </w:rPr>
        <w:t>求见表</w:t>
      </w:r>
      <w:r w:rsidR="0027776C">
        <w:rPr>
          <w:rFonts w:ascii="宋体" w:eastAsia="宋体" w:hAnsi="宋体" w:cs="宋体"/>
          <w:spacing w:val="-2"/>
        </w:rPr>
        <w:t>8</w:t>
      </w:r>
      <w:r w:rsidRPr="00F44820">
        <w:rPr>
          <w:rFonts w:ascii="宋体" w:eastAsia="宋体" w:hAnsi="宋体" w:cs="宋体" w:hint="eastAsia"/>
          <w:spacing w:val="-2"/>
        </w:rPr>
        <w:t>。</w:t>
      </w:r>
      <w:bookmarkStart w:id="471" w:name="_Toc454395529"/>
      <w:bookmarkEnd w:id="465"/>
      <w:bookmarkEnd w:id="466"/>
      <w:bookmarkEnd w:id="467"/>
      <w:bookmarkEnd w:id="468"/>
      <w:bookmarkEnd w:id="469"/>
      <w:bookmarkEnd w:id="470"/>
      <w:bookmarkEnd w:id="471"/>
    </w:p>
    <w:p w:rsidR="00107CC1" w:rsidRPr="00541273" w:rsidRDefault="0027776C" w:rsidP="0027776C">
      <w:pPr>
        <w:pStyle w:val="a5"/>
        <w:numPr>
          <w:ilvl w:val="0"/>
          <w:numId w:val="0"/>
        </w:numPr>
        <w:rPr>
          <w:rFonts w:cs="Times New Roman"/>
        </w:rPr>
      </w:pPr>
      <w:r>
        <w:rPr>
          <w:rFonts w:hint="eastAsia"/>
        </w:rPr>
        <w:lastRenderedPageBreak/>
        <w:t xml:space="preserve">表8  </w:t>
      </w:r>
      <w:r w:rsidR="00107CC1">
        <w:rPr>
          <w:rFonts w:hint="eastAsia"/>
        </w:rPr>
        <w:t>产品结构和特征参数变化情形、变化幅度和要求</w:t>
      </w:r>
    </w:p>
    <w:tbl>
      <w:tblPr>
        <w:tblW w:w="5000" w:type="pct"/>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48"/>
        <w:gridCol w:w="935"/>
        <w:gridCol w:w="1423"/>
        <w:gridCol w:w="1277"/>
        <w:gridCol w:w="2222"/>
        <w:gridCol w:w="2730"/>
      </w:tblGrid>
      <w:tr w:rsidR="00107CC1" w:rsidRPr="009E71DB" w:rsidTr="002A6144">
        <w:trPr>
          <w:cantSplit/>
          <w:trHeight w:val="397"/>
          <w:tblHeader/>
        </w:trPr>
        <w:tc>
          <w:tcPr>
            <w:tcW w:w="401" w:type="pct"/>
            <w:tcBorders>
              <w:top w:val="single" w:sz="8" w:space="0" w:color="auto"/>
            </w:tcBorders>
            <w:vAlign w:val="center"/>
          </w:tcPr>
          <w:p w:rsidR="00107CC1" w:rsidRPr="009E71DB" w:rsidRDefault="00107CC1" w:rsidP="00165128">
            <w:pPr>
              <w:pStyle w:val="aff3"/>
              <w:ind w:firstLineChars="0" w:firstLine="0"/>
              <w:jc w:val="center"/>
              <w:rPr>
                <w:rFonts w:hAnsi="宋体" w:cs="Times New Roman"/>
                <w:sz w:val="18"/>
                <w:szCs w:val="18"/>
              </w:rPr>
            </w:pPr>
            <w:r w:rsidRPr="009E71DB">
              <w:rPr>
                <w:rFonts w:hAnsi="宋体" w:hint="eastAsia"/>
                <w:sz w:val="18"/>
                <w:szCs w:val="18"/>
              </w:rPr>
              <w:t>序号</w:t>
            </w:r>
          </w:p>
        </w:tc>
        <w:tc>
          <w:tcPr>
            <w:tcW w:w="1263" w:type="pct"/>
            <w:gridSpan w:val="2"/>
            <w:tcBorders>
              <w:top w:val="single" w:sz="8" w:space="0" w:color="auto"/>
            </w:tcBorders>
            <w:vAlign w:val="center"/>
          </w:tcPr>
          <w:p w:rsidR="00107CC1" w:rsidRPr="009E71DB" w:rsidRDefault="00107CC1" w:rsidP="00165128">
            <w:pPr>
              <w:pStyle w:val="aff3"/>
              <w:ind w:firstLineChars="0" w:firstLine="0"/>
              <w:jc w:val="center"/>
              <w:rPr>
                <w:rFonts w:hAnsi="宋体" w:cs="Times New Roman"/>
                <w:sz w:val="18"/>
                <w:szCs w:val="18"/>
              </w:rPr>
            </w:pPr>
            <w:r w:rsidRPr="009E71DB">
              <w:rPr>
                <w:rFonts w:hAnsi="宋体" w:hint="eastAsia"/>
                <w:sz w:val="18"/>
                <w:szCs w:val="18"/>
              </w:rPr>
              <w:t>项目</w:t>
            </w:r>
          </w:p>
        </w:tc>
        <w:tc>
          <w:tcPr>
            <w:tcW w:w="684" w:type="pct"/>
            <w:tcBorders>
              <w:top w:val="single" w:sz="8" w:space="0" w:color="auto"/>
            </w:tcBorders>
            <w:vAlign w:val="center"/>
          </w:tcPr>
          <w:p w:rsidR="00107CC1" w:rsidRPr="009E71DB" w:rsidRDefault="00107CC1" w:rsidP="00165128">
            <w:pPr>
              <w:pStyle w:val="aff3"/>
              <w:ind w:firstLineChars="0" w:firstLine="0"/>
              <w:jc w:val="center"/>
              <w:rPr>
                <w:rFonts w:hAnsi="宋体" w:cs="Times New Roman"/>
                <w:sz w:val="18"/>
                <w:szCs w:val="18"/>
              </w:rPr>
            </w:pPr>
            <w:r w:rsidRPr="009E71DB">
              <w:rPr>
                <w:rFonts w:hAnsi="宋体" w:hint="eastAsia"/>
                <w:sz w:val="18"/>
                <w:szCs w:val="18"/>
              </w:rPr>
              <w:t>变化情形</w:t>
            </w:r>
          </w:p>
        </w:tc>
        <w:tc>
          <w:tcPr>
            <w:tcW w:w="1190" w:type="pct"/>
            <w:tcBorders>
              <w:top w:val="single" w:sz="8" w:space="0" w:color="auto"/>
            </w:tcBorders>
            <w:vAlign w:val="center"/>
          </w:tcPr>
          <w:p w:rsidR="00107CC1" w:rsidRPr="009E71DB" w:rsidRDefault="00107CC1" w:rsidP="00165128">
            <w:pPr>
              <w:pStyle w:val="aff3"/>
              <w:ind w:firstLineChars="0" w:firstLine="0"/>
              <w:jc w:val="center"/>
              <w:rPr>
                <w:rFonts w:hAnsi="宋体" w:cs="Times New Roman"/>
                <w:sz w:val="18"/>
                <w:szCs w:val="18"/>
              </w:rPr>
            </w:pPr>
            <w:r w:rsidRPr="009E71DB">
              <w:rPr>
                <w:rFonts w:hAnsi="宋体" w:hint="eastAsia"/>
                <w:sz w:val="18"/>
                <w:szCs w:val="18"/>
              </w:rPr>
              <w:t>变化幅度和要求</w:t>
            </w:r>
          </w:p>
        </w:tc>
        <w:tc>
          <w:tcPr>
            <w:tcW w:w="1462" w:type="pct"/>
            <w:tcBorders>
              <w:top w:val="single" w:sz="8" w:space="0" w:color="auto"/>
            </w:tcBorders>
            <w:vAlign w:val="center"/>
          </w:tcPr>
          <w:p w:rsidR="00107CC1" w:rsidRPr="009E71DB" w:rsidRDefault="00107CC1" w:rsidP="00165128">
            <w:pPr>
              <w:pStyle w:val="aff3"/>
              <w:ind w:firstLineChars="0" w:firstLine="0"/>
              <w:jc w:val="center"/>
              <w:rPr>
                <w:rFonts w:hAnsi="宋体" w:cs="Times New Roman"/>
                <w:sz w:val="18"/>
                <w:szCs w:val="18"/>
              </w:rPr>
            </w:pPr>
            <w:r>
              <w:rPr>
                <w:rFonts w:hAnsi="宋体" w:hint="eastAsia"/>
                <w:sz w:val="18"/>
                <w:szCs w:val="18"/>
              </w:rPr>
              <w:t>确认</w:t>
            </w:r>
            <w:r w:rsidRPr="009E71DB">
              <w:rPr>
                <w:rFonts w:hAnsi="宋体" w:hint="eastAsia"/>
                <w:sz w:val="18"/>
                <w:szCs w:val="18"/>
              </w:rPr>
              <w:t>方法</w:t>
            </w:r>
          </w:p>
        </w:tc>
      </w:tr>
      <w:tr w:rsidR="00107CC1" w:rsidRPr="009E71DB" w:rsidTr="002A6144">
        <w:trPr>
          <w:cantSplit/>
          <w:trHeight w:val="397"/>
        </w:trPr>
        <w:tc>
          <w:tcPr>
            <w:tcW w:w="401" w:type="pct"/>
            <w:vAlign w:val="center"/>
          </w:tcPr>
          <w:p w:rsidR="00107CC1" w:rsidRPr="00414C77" w:rsidRDefault="00107CC1" w:rsidP="002753D1">
            <w:pPr>
              <w:pStyle w:val="afffff7"/>
              <w:adjustRightInd w:val="0"/>
              <w:snapToGrid w:val="0"/>
              <w:jc w:val="center"/>
              <w:rPr>
                <w:rFonts w:hAnsi="宋体"/>
                <w:color w:val="000000"/>
                <w:sz w:val="18"/>
                <w:szCs w:val="18"/>
              </w:rPr>
            </w:pPr>
            <w:bookmarkStart w:id="472" w:name="_Hlk393194598"/>
            <w:r w:rsidRPr="00414C77">
              <w:rPr>
                <w:rFonts w:hAnsi="宋体"/>
                <w:color w:val="000000"/>
                <w:sz w:val="18"/>
                <w:szCs w:val="18"/>
              </w:rPr>
              <w:t>1</w:t>
            </w:r>
          </w:p>
        </w:tc>
        <w:tc>
          <w:tcPr>
            <w:tcW w:w="1263" w:type="pct"/>
            <w:gridSpan w:val="2"/>
            <w:vAlign w:val="center"/>
          </w:tcPr>
          <w:p w:rsidR="00107CC1" w:rsidRPr="00414C77" w:rsidRDefault="00107CC1" w:rsidP="006E4AC2">
            <w:pPr>
              <w:pStyle w:val="afffff7"/>
              <w:adjustRightInd w:val="0"/>
              <w:snapToGrid w:val="0"/>
              <w:rPr>
                <w:rFonts w:hAnsi="宋体" w:cs="Times New Roman"/>
                <w:sz w:val="18"/>
                <w:szCs w:val="18"/>
              </w:rPr>
            </w:pPr>
            <w:r w:rsidRPr="00414C77">
              <w:rPr>
                <w:rFonts w:hAnsi="宋体" w:hint="eastAsia"/>
                <w:sz w:val="18"/>
                <w:szCs w:val="18"/>
              </w:rPr>
              <w:t>整机型号、名称</w:t>
            </w:r>
          </w:p>
        </w:tc>
        <w:tc>
          <w:tcPr>
            <w:tcW w:w="684" w:type="pct"/>
            <w:vAlign w:val="center"/>
          </w:tcPr>
          <w:p w:rsidR="00107CC1" w:rsidRPr="00414C77" w:rsidRDefault="00107CC1" w:rsidP="00D85602">
            <w:pPr>
              <w:pStyle w:val="afffff7"/>
              <w:adjustRightInd w:val="0"/>
              <w:snapToGrid w:val="0"/>
              <w:jc w:val="center"/>
              <w:rPr>
                <w:rFonts w:hAnsi="宋体" w:cs="Times New Roman"/>
                <w:sz w:val="18"/>
                <w:szCs w:val="18"/>
              </w:rPr>
            </w:pPr>
            <w:r w:rsidRPr="00414C77">
              <w:rPr>
                <w:rFonts w:hAnsi="宋体" w:hint="eastAsia"/>
                <w:sz w:val="18"/>
                <w:szCs w:val="18"/>
              </w:rPr>
              <w:t>不允许变化</w:t>
            </w:r>
          </w:p>
        </w:tc>
        <w:tc>
          <w:tcPr>
            <w:tcW w:w="1190" w:type="pct"/>
            <w:vAlign w:val="center"/>
          </w:tcPr>
          <w:p w:rsidR="00107CC1" w:rsidRPr="00414C77" w:rsidRDefault="00107CC1" w:rsidP="005E10E7">
            <w:pPr>
              <w:pStyle w:val="afffff7"/>
              <w:adjustRightInd w:val="0"/>
              <w:snapToGrid w:val="0"/>
              <w:jc w:val="center"/>
              <w:rPr>
                <w:rFonts w:hAnsi="宋体"/>
                <w:color w:val="000000"/>
                <w:sz w:val="18"/>
                <w:szCs w:val="18"/>
              </w:rPr>
            </w:pPr>
            <w:r w:rsidRPr="00414C77">
              <w:rPr>
                <w:rFonts w:hAnsi="宋体"/>
                <w:color w:val="000000"/>
                <w:sz w:val="18"/>
                <w:szCs w:val="18"/>
              </w:rPr>
              <w:t>/</w:t>
            </w:r>
          </w:p>
        </w:tc>
        <w:tc>
          <w:tcPr>
            <w:tcW w:w="1462" w:type="pct"/>
            <w:vAlign w:val="center"/>
          </w:tcPr>
          <w:p w:rsidR="00107CC1" w:rsidRPr="00414C77" w:rsidRDefault="00107CC1" w:rsidP="005E10E7">
            <w:pPr>
              <w:pStyle w:val="afffff7"/>
              <w:adjustRightInd w:val="0"/>
              <w:snapToGrid w:val="0"/>
              <w:jc w:val="center"/>
              <w:rPr>
                <w:rFonts w:hAnsi="宋体"/>
                <w:color w:val="000000"/>
                <w:sz w:val="18"/>
                <w:szCs w:val="18"/>
              </w:rPr>
            </w:pPr>
            <w:r w:rsidRPr="00414C77">
              <w:rPr>
                <w:rFonts w:hAnsi="宋体"/>
                <w:color w:val="000000"/>
                <w:sz w:val="18"/>
                <w:szCs w:val="18"/>
              </w:rPr>
              <w:t>/</w:t>
            </w:r>
          </w:p>
        </w:tc>
      </w:tr>
      <w:bookmarkEnd w:id="472"/>
      <w:tr w:rsidR="00107CC1" w:rsidRPr="009E71DB" w:rsidTr="002A6144">
        <w:trPr>
          <w:cantSplit/>
          <w:trHeight w:val="397"/>
        </w:trPr>
        <w:tc>
          <w:tcPr>
            <w:tcW w:w="401" w:type="pct"/>
            <w:vAlign w:val="center"/>
          </w:tcPr>
          <w:p w:rsidR="00107CC1" w:rsidRPr="00414C77" w:rsidRDefault="00107CC1" w:rsidP="002753D1">
            <w:pPr>
              <w:pStyle w:val="afffff7"/>
              <w:adjustRightInd w:val="0"/>
              <w:snapToGrid w:val="0"/>
              <w:jc w:val="center"/>
              <w:rPr>
                <w:rFonts w:hAnsi="宋体"/>
                <w:color w:val="000000"/>
                <w:sz w:val="18"/>
                <w:szCs w:val="18"/>
              </w:rPr>
            </w:pPr>
            <w:r w:rsidRPr="00414C77">
              <w:rPr>
                <w:rFonts w:hAnsi="宋体"/>
                <w:color w:val="000000"/>
                <w:sz w:val="18"/>
                <w:szCs w:val="18"/>
              </w:rPr>
              <w:t>2</w:t>
            </w:r>
          </w:p>
        </w:tc>
        <w:tc>
          <w:tcPr>
            <w:tcW w:w="1263" w:type="pct"/>
            <w:gridSpan w:val="2"/>
            <w:vAlign w:val="center"/>
          </w:tcPr>
          <w:p w:rsidR="00107CC1" w:rsidRPr="00414C77" w:rsidRDefault="00107CC1" w:rsidP="006E4AC2">
            <w:pPr>
              <w:pStyle w:val="afffff7"/>
              <w:adjustRightInd w:val="0"/>
              <w:snapToGrid w:val="0"/>
              <w:rPr>
                <w:rFonts w:hAnsi="宋体" w:cs="Times New Roman"/>
                <w:sz w:val="18"/>
                <w:szCs w:val="18"/>
              </w:rPr>
            </w:pPr>
            <w:r w:rsidRPr="00414C77">
              <w:rPr>
                <w:rFonts w:hAnsi="宋体" w:hint="eastAsia"/>
                <w:sz w:val="18"/>
                <w:szCs w:val="18"/>
              </w:rPr>
              <w:t>整机型式</w:t>
            </w:r>
          </w:p>
        </w:tc>
        <w:tc>
          <w:tcPr>
            <w:tcW w:w="684" w:type="pct"/>
            <w:vAlign w:val="center"/>
          </w:tcPr>
          <w:p w:rsidR="00107CC1" w:rsidRPr="00414C77" w:rsidRDefault="00107CC1" w:rsidP="005E10E7">
            <w:pPr>
              <w:pStyle w:val="afffff7"/>
              <w:adjustRightInd w:val="0"/>
              <w:snapToGrid w:val="0"/>
              <w:jc w:val="center"/>
              <w:rPr>
                <w:rFonts w:hAnsi="宋体" w:cs="Times New Roman"/>
                <w:sz w:val="18"/>
                <w:szCs w:val="18"/>
              </w:rPr>
            </w:pPr>
            <w:r w:rsidRPr="00414C77">
              <w:rPr>
                <w:rFonts w:hAnsi="宋体" w:hint="eastAsia"/>
                <w:sz w:val="18"/>
                <w:szCs w:val="18"/>
              </w:rPr>
              <w:t>不允许变化</w:t>
            </w:r>
          </w:p>
        </w:tc>
        <w:tc>
          <w:tcPr>
            <w:tcW w:w="1190" w:type="pct"/>
            <w:vAlign w:val="center"/>
          </w:tcPr>
          <w:p w:rsidR="00107CC1" w:rsidRPr="00414C77" w:rsidRDefault="00107CC1" w:rsidP="005E10E7">
            <w:pPr>
              <w:pStyle w:val="afffff7"/>
              <w:adjustRightInd w:val="0"/>
              <w:snapToGrid w:val="0"/>
              <w:jc w:val="center"/>
              <w:rPr>
                <w:rFonts w:hAnsi="宋体"/>
                <w:color w:val="000000"/>
                <w:sz w:val="18"/>
                <w:szCs w:val="18"/>
              </w:rPr>
            </w:pPr>
            <w:r w:rsidRPr="00414C77">
              <w:rPr>
                <w:rFonts w:hAnsi="宋体"/>
                <w:color w:val="000000"/>
                <w:sz w:val="18"/>
                <w:szCs w:val="18"/>
              </w:rPr>
              <w:t>/</w:t>
            </w:r>
          </w:p>
        </w:tc>
        <w:tc>
          <w:tcPr>
            <w:tcW w:w="1462" w:type="pct"/>
            <w:vAlign w:val="center"/>
          </w:tcPr>
          <w:p w:rsidR="00107CC1" w:rsidRPr="00414C77" w:rsidRDefault="00107CC1" w:rsidP="005E10E7">
            <w:pPr>
              <w:pStyle w:val="afffff7"/>
              <w:adjustRightInd w:val="0"/>
              <w:snapToGrid w:val="0"/>
              <w:jc w:val="center"/>
              <w:rPr>
                <w:rFonts w:hAnsi="宋体"/>
                <w:color w:val="000000"/>
                <w:sz w:val="18"/>
                <w:szCs w:val="18"/>
              </w:rPr>
            </w:pPr>
            <w:r w:rsidRPr="00414C77">
              <w:rPr>
                <w:rFonts w:hAnsi="宋体"/>
                <w:color w:val="000000"/>
                <w:sz w:val="18"/>
                <w:szCs w:val="18"/>
              </w:rPr>
              <w:t>/</w:t>
            </w:r>
          </w:p>
        </w:tc>
      </w:tr>
      <w:tr w:rsidR="00107CC1" w:rsidRPr="009E71DB" w:rsidTr="002A6144">
        <w:trPr>
          <w:cantSplit/>
          <w:trHeight w:val="397"/>
        </w:trPr>
        <w:tc>
          <w:tcPr>
            <w:tcW w:w="401" w:type="pct"/>
            <w:vAlign w:val="center"/>
          </w:tcPr>
          <w:p w:rsidR="00107CC1" w:rsidRPr="009E71DB" w:rsidRDefault="00107CC1" w:rsidP="00A44DCE">
            <w:pPr>
              <w:adjustRightInd w:val="0"/>
              <w:snapToGrid w:val="0"/>
              <w:jc w:val="center"/>
              <w:rPr>
                <w:rFonts w:ascii="宋体" w:hAnsi="宋体" w:cs="宋体"/>
                <w:sz w:val="18"/>
                <w:szCs w:val="18"/>
              </w:rPr>
            </w:pPr>
            <w:r w:rsidRPr="009E71DB">
              <w:rPr>
                <w:rFonts w:ascii="宋体" w:hAnsi="宋体" w:cs="宋体"/>
                <w:sz w:val="18"/>
                <w:szCs w:val="18"/>
              </w:rPr>
              <w:t>3</w:t>
            </w:r>
          </w:p>
        </w:tc>
        <w:tc>
          <w:tcPr>
            <w:tcW w:w="1263" w:type="pct"/>
            <w:gridSpan w:val="2"/>
            <w:vAlign w:val="center"/>
          </w:tcPr>
          <w:p w:rsidR="00107CC1" w:rsidRPr="00414C77" w:rsidRDefault="00107CC1" w:rsidP="006E4AC2">
            <w:pPr>
              <w:pStyle w:val="afffff7"/>
              <w:adjustRightInd w:val="0"/>
              <w:snapToGrid w:val="0"/>
              <w:rPr>
                <w:rFonts w:hAnsi="宋体" w:cs="Times New Roman"/>
                <w:sz w:val="18"/>
                <w:szCs w:val="18"/>
              </w:rPr>
            </w:pPr>
            <w:r w:rsidRPr="00414C77">
              <w:rPr>
                <w:rFonts w:hAnsi="宋体" w:hint="eastAsia"/>
                <w:sz w:val="18"/>
                <w:szCs w:val="18"/>
              </w:rPr>
              <w:t>整机机架型式</w:t>
            </w:r>
          </w:p>
        </w:tc>
        <w:tc>
          <w:tcPr>
            <w:tcW w:w="684" w:type="pct"/>
            <w:vAlign w:val="center"/>
          </w:tcPr>
          <w:p w:rsidR="00107CC1" w:rsidRPr="00414C77" w:rsidRDefault="00107CC1" w:rsidP="00A44DCE">
            <w:pPr>
              <w:pStyle w:val="afffff7"/>
              <w:adjustRightInd w:val="0"/>
              <w:snapToGrid w:val="0"/>
              <w:jc w:val="center"/>
              <w:rPr>
                <w:rFonts w:hAnsi="宋体" w:cs="Times New Roman"/>
                <w:sz w:val="18"/>
                <w:szCs w:val="18"/>
              </w:rPr>
            </w:pPr>
            <w:r w:rsidRPr="00414C77">
              <w:rPr>
                <w:rFonts w:hAnsi="宋体" w:hint="eastAsia"/>
                <w:sz w:val="18"/>
                <w:szCs w:val="18"/>
              </w:rPr>
              <w:t>不允许变化</w:t>
            </w:r>
          </w:p>
        </w:tc>
        <w:tc>
          <w:tcPr>
            <w:tcW w:w="1190" w:type="pct"/>
            <w:vAlign w:val="center"/>
          </w:tcPr>
          <w:p w:rsidR="00107CC1" w:rsidRPr="00414C77" w:rsidRDefault="00107CC1" w:rsidP="00A44DCE">
            <w:pPr>
              <w:pStyle w:val="afffff7"/>
              <w:adjustRightInd w:val="0"/>
              <w:snapToGrid w:val="0"/>
              <w:jc w:val="center"/>
              <w:rPr>
                <w:rFonts w:hAnsi="宋体"/>
                <w:color w:val="000000"/>
                <w:sz w:val="18"/>
                <w:szCs w:val="18"/>
              </w:rPr>
            </w:pPr>
            <w:r w:rsidRPr="00414C77">
              <w:rPr>
                <w:rFonts w:hAnsi="宋体"/>
                <w:color w:val="000000"/>
                <w:sz w:val="18"/>
                <w:szCs w:val="18"/>
              </w:rPr>
              <w:t>/</w:t>
            </w:r>
          </w:p>
        </w:tc>
        <w:tc>
          <w:tcPr>
            <w:tcW w:w="1462" w:type="pct"/>
            <w:vAlign w:val="center"/>
          </w:tcPr>
          <w:p w:rsidR="00107CC1" w:rsidRPr="00414C77" w:rsidRDefault="00107CC1" w:rsidP="00A44DCE">
            <w:pPr>
              <w:pStyle w:val="afffff7"/>
              <w:adjustRightInd w:val="0"/>
              <w:snapToGrid w:val="0"/>
              <w:jc w:val="center"/>
              <w:rPr>
                <w:rFonts w:hAnsi="宋体"/>
                <w:color w:val="000000"/>
                <w:sz w:val="18"/>
                <w:szCs w:val="18"/>
              </w:rPr>
            </w:pPr>
            <w:r w:rsidRPr="00414C77">
              <w:rPr>
                <w:rFonts w:hAnsi="宋体"/>
                <w:color w:val="000000"/>
                <w:sz w:val="18"/>
                <w:szCs w:val="18"/>
              </w:rPr>
              <w:t>/</w:t>
            </w:r>
          </w:p>
        </w:tc>
      </w:tr>
      <w:tr w:rsidR="00107CC1" w:rsidRPr="009E71DB" w:rsidTr="002A6144">
        <w:trPr>
          <w:cantSplit/>
          <w:trHeight w:val="397"/>
        </w:trPr>
        <w:tc>
          <w:tcPr>
            <w:tcW w:w="401" w:type="pct"/>
            <w:vAlign w:val="center"/>
          </w:tcPr>
          <w:p w:rsidR="00107CC1" w:rsidRPr="009E71DB" w:rsidRDefault="00107CC1" w:rsidP="00A44DCE">
            <w:pPr>
              <w:adjustRightInd w:val="0"/>
              <w:snapToGrid w:val="0"/>
              <w:jc w:val="center"/>
              <w:rPr>
                <w:rFonts w:ascii="宋体" w:hAnsi="宋体" w:cs="宋体"/>
                <w:sz w:val="18"/>
                <w:szCs w:val="18"/>
              </w:rPr>
            </w:pPr>
            <w:r w:rsidRPr="009E71DB">
              <w:rPr>
                <w:rFonts w:ascii="宋体" w:hAnsi="宋体" w:cs="宋体"/>
                <w:sz w:val="18"/>
                <w:szCs w:val="18"/>
              </w:rPr>
              <w:t>4</w:t>
            </w:r>
          </w:p>
        </w:tc>
        <w:tc>
          <w:tcPr>
            <w:tcW w:w="1263" w:type="pct"/>
            <w:gridSpan w:val="2"/>
            <w:vAlign w:val="center"/>
          </w:tcPr>
          <w:p w:rsidR="00107CC1" w:rsidRPr="00414C77" w:rsidRDefault="00107CC1" w:rsidP="006E4AC2">
            <w:pPr>
              <w:pStyle w:val="afffff7"/>
              <w:adjustRightInd w:val="0"/>
              <w:snapToGrid w:val="0"/>
              <w:rPr>
                <w:rFonts w:hAnsi="宋体" w:cs="Times New Roman"/>
                <w:sz w:val="18"/>
                <w:szCs w:val="18"/>
              </w:rPr>
            </w:pPr>
            <w:r w:rsidRPr="00414C77">
              <w:rPr>
                <w:rFonts w:hAnsi="宋体" w:hint="eastAsia"/>
                <w:sz w:val="18"/>
                <w:szCs w:val="18"/>
              </w:rPr>
              <w:t>整机驱动型式</w:t>
            </w:r>
          </w:p>
        </w:tc>
        <w:tc>
          <w:tcPr>
            <w:tcW w:w="684" w:type="pct"/>
            <w:vAlign w:val="center"/>
          </w:tcPr>
          <w:p w:rsidR="00107CC1" w:rsidRPr="00414C77" w:rsidRDefault="00107CC1" w:rsidP="00A44DCE">
            <w:pPr>
              <w:pStyle w:val="afffff7"/>
              <w:adjustRightInd w:val="0"/>
              <w:snapToGrid w:val="0"/>
              <w:jc w:val="center"/>
              <w:rPr>
                <w:rFonts w:hAnsi="宋体" w:cs="Times New Roman"/>
                <w:sz w:val="18"/>
                <w:szCs w:val="18"/>
              </w:rPr>
            </w:pPr>
            <w:r w:rsidRPr="00414C77">
              <w:rPr>
                <w:rFonts w:hAnsi="宋体" w:hint="eastAsia"/>
                <w:sz w:val="18"/>
                <w:szCs w:val="18"/>
              </w:rPr>
              <w:t>不允许变化</w:t>
            </w:r>
          </w:p>
        </w:tc>
        <w:tc>
          <w:tcPr>
            <w:tcW w:w="1190" w:type="pct"/>
            <w:vAlign w:val="center"/>
          </w:tcPr>
          <w:p w:rsidR="00107CC1" w:rsidRPr="00414C77" w:rsidRDefault="00107CC1" w:rsidP="00A44DCE">
            <w:pPr>
              <w:pStyle w:val="afffff7"/>
              <w:adjustRightInd w:val="0"/>
              <w:snapToGrid w:val="0"/>
              <w:jc w:val="center"/>
              <w:rPr>
                <w:rFonts w:hAnsi="宋体"/>
                <w:color w:val="000000"/>
                <w:sz w:val="18"/>
                <w:szCs w:val="18"/>
              </w:rPr>
            </w:pPr>
            <w:r w:rsidRPr="00414C77">
              <w:rPr>
                <w:rFonts w:hAnsi="宋体"/>
                <w:color w:val="000000"/>
                <w:sz w:val="18"/>
                <w:szCs w:val="18"/>
              </w:rPr>
              <w:t>/</w:t>
            </w:r>
          </w:p>
        </w:tc>
        <w:tc>
          <w:tcPr>
            <w:tcW w:w="1462" w:type="pct"/>
            <w:vAlign w:val="center"/>
          </w:tcPr>
          <w:p w:rsidR="00107CC1" w:rsidRPr="00414C77" w:rsidRDefault="00107CC1" w:rsidP="00A44DCE">
            <w:pPr>
              <w:pStyle w:val="afffff7"/>
              <w:adjustRightInd w:val="0"/>
              <w:snapToGrid w:val="0"/>
              <w:jc w:val="center"/>
              <w:rPr>
                <w:rFonts w:hAnsi="宋体"/>
                <w:color w:val="000000"/>
                <w:sz w:val="18"/>
                <w:szCs w:val="18"/>
              </w:rPr>
            </w:pPr>
            <w:r w:rsidRPr="00414C77">
              <w:rPr>
                <w:rFonts w:hAnsi="宋体"/>
                <w:color w:val="000000"/>
                <w:sz w:val="18"/>
                <w:szCs w:val="18"/>
              </w:rPr>
              <w:t>/</w:t>
            </w:r>
          </w:p>
        </w:tc>
      </w:tr>
      <w:tr w:rsidR="00107CC1" w:rsidRPr="009E71DB" w:rsidTr="002A6144">
        <w:trPr>
          <w:cantSplit/>
          <w:trHeight w:val="397"/>
        </w:trPr>
        <w:tc>
          <w:tcPr>
            <w:tcW w:w="401" w:type="pct"/>
            <w:vAlign w:val="center"/>
          </w:tcPr>
          <w:p w:rsidR="00107CC1" w:rsidRPr="009E71DB" w:rsidRDefault="00107CC1" w:rsidP="00A44DCE">
            <w:pPr>
              <w:adjustRightInd w:val="0"/>
              <w:snapToGrid w:val="0"/>
              <w:jc w:val="center"/>
              <w:rPr>
                <w:rFonts w:ascii="宋体" w:hAnsi="宋体" w:cs="宋体"/>
                <w:sz w:val="18"/>
                <w:szCs w:val="18"/>
              </w:rPr>
            </w:pPr>
            <w:r w:rsidRPr="009E71DB">
              <w:rPr>
                <w:rFonts w:ascii="宋体" w:hAnsi="宋体" w:cs="宋体"/>
                <w:sz w:val="18"/>
                <w:szCs w:val="18"/>
              </w:rPr>
              <w:t>5</w:t>
            </w:r>
          </w:p>
        </w:tc>
        <w:tc>
          <w:tcPr>
            <w:tcW w:w="1263" w:type="pct"/>
            <w:gridSpan w:val="2"/>
            <w:vAlign w:val="center"/>
          </w:tcPr>
          <w:p w:rsidR="00107CC1" w:rsidRPr="009E71DB" w:rsidRDefault="00107CC1" w:rsidP="006E4AC2">
            <w:pPr>
              <w:adjustRightInd w:val="0"/>
              <w:snapToGrid w:val="0"/>
              <w:rPr>
                <w:rFonts w:ascii="宋体" w:cs="Times New Roman"/>
                <w:sz w:val="18"/>
                <w:szCs w:val="18"/>
              </w:rPr>
            </w:pPr>
            <w:r>
              <w:rPr>
                <w:rFonts w:ascii="宋体" w:hAnsi="宋体" w:cs="宋体" w:hint="eastAsia"/>
                <w:sz w:val="18"/>
                <w:szCs w:val="18"/>
              </w:rPr>
              <w:t>整机用途</w:t>
            </w:r>
          </w:p>
        </w:tc>
        <w:tc>
          <w:tcPr>
            <w:tcW w:w="684" w:type="pct"/>
            <w:vAlign w:val="center"/>
          </w:tcPr>
          <w:p w:rsidR="00107CC1" w:rsidRPr="009E71DB" w:rsidRDefault="00107CC1" w:rsidP="005E10E7">
            <w:pPr>
              <w:adjustRightInd w:val="0"/>
              <w:snapToGrid w:val="0"/>
              <w:jc w:val="center"/>
              <w:rPr>
                <w:rFonts w:ascii="宋体" w:cs="Times New Roman"/>
                <w:sz w:val="18"/>
                <w:szCs w:val="18"/>
              </w:rPr>
            </w:pPr>
            <w:r w:rsidRPr="009E71DB">
              <w:rPr>
                <w:rFonts w:ascii="宋体" w:hAnsi="宋体" w:cs="宋体" w:hint="eastAsia"/>
                <w:sz w:val="18"/>
                <w:szCs w:val="18"/>
              </w:rPr>
              <w:t>不允许变化</w:t>
            </w:r>
          </w:p>
        </w:tc>
        <w:tc>
          <w:tcPr>
            <w:tcW w:w="1190" w:type="pct"/>
            <w:vAlign w:val="center"/>
          </w:tcPr>
          <w:p w:rsidR="00107CC1" w:rsidRPr="009E71DB" w:rsidRDefault="00107CC1" w:rsidP="005E10E7">
            <w:pPr>
              <w:adjustRightInd w:val="0"/>
              <w:snapToGrid w:val="0"/>
              <w:jc w:val="center"/>
              <w:rPr>
                <w:rFonts w:ascii="宋体" w:cs="Times New Roman"/>
                <w:sz w:val="18"/>
                <w:szCs w:val="18"/>
              </w:rPr>
            </w:pPr>
            <w:r w:rsidRPr="009E71DB">
              <w:rPr>
                <w:rFonts w:ascii="宋体" w:hAnsi="宋体" w:cs="宋体"/>
                <w:sz w:val="18"/>
                <w:szCs w:val="18"/>
              </w:rPr>
              <w:t>/</w:t>
            </w:r>
          </w:p>
        </w:tc>
        <w:tc>
          <w:tcPr>
            <w:tcW w:w="1462" w:type="pct"/>
            <w:vAlign w:val="center"/>
          </w:tcPr>
          <w:p w:rsidR="00107CC1" w:rsidRPr="009E71DB" w:rsidRDefault="00107CC1" w:rsidP="005E10E7">
            <w:pPr>
              <w:adjustRightInd w:val="0"/>
              <w:snapToGrid w:val="0"/>
              <w:jc w:val="center"/>
              <w:rPr>
                <w:rFonts w:ascii="宋体" w:cs="Times New Roman"/>
                <w:sz w:val="18"/>
                <w:szCs w:val="18"/>
              </w:rPr>
            </w:pPr>
            <w:r w:rsidRPr="009E71DB">
              <w:rPr>
                <w:rFonts w:ascii="宋体" w:hAnsi="宋体" w:cs="宋体"/>
                <w:color w:val="000000"/>
                <w:sz w:val="18"/>
                <w:szCs w:val="18"/>
              </w:rPr>
              <w:t>/</w:t>
            </w:r>
          </w:p>
        </w:tc>
      </w:tr>
      <w:tr w:rsidR="00107CC1" w:rsidRPr="009E71DB" w:rsidTr="002A6144">
        <w:trPr>
          <w:cantSplit/>
          <w:trHeight w:val="397"/>
        </w:trPr>
        <w:tc>
          <w:tcPr>
            <w:tcW w:w="401" w:type="pct"/>
            <w:vAlign w:val="center"/>
          </w:tcPr>
          <w:p w:rsidR="00107CC1" w:rsidRPr="009E71DB" w:rsidRDefault="00107CC1" w:rsidP="00A44DCE">
            <w:pPr>
              <w:adjustRightInd w:val="0"/>
              <w:snapToGrid w:val="0"/>
              <w:jc w:val="center"/>
              <w:rPr>
                <w:rFonts w:ascii="宋体" w:hAnsi="宋体" w:cs="宋体"/>
                <w:sz w:val="18"/>
                <w:szCs w:val="18"/>
              </w:rPr>
            </w:pPr>
            <w:r w:rsidRPr="009E71DB">
              <w:rPr>
                <w:rFonts w:ascii="宋体" w:hAnsi="宋体" w:cs="宋体"/>
                <w:sz w:val="18"/>
                <w:szCs w:val="18"/>
              </w:rPr>
              <w:t>6</w:t>
            </w:r>
          </w:p>
        </w:tc>
        <w:tc>
          <w:tcPr>
            <w:tcW w:w="1263" w:type="pct"/>
            <w:gridSpan w:val="2"/>
            <w:vAlign w:val="center"/>
          </w:tcPr>
          <w:p w:rsidR="00107CC1" w:rsidRPr="009E71DB" w:rsidRDefault="00107CC1" w:rsidP="006E4AC2">
            <w:pPr>
              <w:adjustRightInd w:val="0"/>
              <w:snapToGrid w:val="0"/>
              <w:rPr>
                <w:rFonts w:ascii="宋体" w:cs="Times New Roman"/>
                <w:sz w:val="18"/>
                <w:szCs w:val="18"/>
              </w:rPr>
            </w:pPr>
            <w:r>
              <w:rPr>
                <w:rFonts w:ascii="宋体" w:hAnsi="宋体" w:cs="宋体" w:hint="eastAsia"/>
                <w:sz w:val="18"/>
                <w:szCs w:val="18"/>
              </w:rPr>
              <w:t>整机</w:t>
            </w:r>
            <w:r w:rsidRPr="009E71DB">
              <w:rPr>
                <w:rFonts w:ascii="宋体" w:hAnsi="宋体" w:cs="宋体" w:hint="eastAsia"/>
                <w:sz w:val="18"/>
                <w:szCs w:val="18"/>
              </w:rPr>
              <w:t>外廓尺寸</w:t>
            </w:r>
            <w:r w:rsidRPr="009E71DB">
              <w:rPr>
                <w:rFonts w:ascii="宋体" w:hAnsi="宋体" w:cs="宋体"/>
                <w:sz w:val="18"/>
                <w:szCs w:val="18"/>
              </w:rPr>
              <w:t>(</w:t>
            </w:r>
            <w:r w:rsidRPr="009E71DB">
              <w:rPr>
                <w:rFonts w:ascii="宋体" w:hAnsi="宋体" w:cs="宋体" w:hint="eastAsia"/>
                <w:sz w:val="18"/>
                <w:szCs w:val="18"/>
              </w:rPr>
              <w:t>长×宽×高</w:t>
            </w:r>
            <w:r w:rsidRPr="00D85602">
              <w:rPr>
                <w:rFonts w:ascii="宋体" w:hAnsi="宋体" w:cs="宋体" w:hint="eastAsia"/>
                <w:sz w:val="18"/>
                <w:szCs w:val="18"/>
              </w:rPr>
              <w:t>及部位</w:t>
            </w:r>
            <w:r w:rsidRPr="009E71DB">
              <w:rPr>
                <w:rFonts w:ascii="宋体" w:hAnsi="宋体" w:cs="宋体"/>
                <w:sz w:val="18"/>
                <w:szCs w:val="18"/>
              </w:rPr>
              <w:t>)</w:t>
            </w:r>
          </w:p>
        </w:tc>
        <w:tc>
          <w:tcPr>
            <w:tcW w:w="684" w:type="pct"/>
            <w:vAlign w:val="center"/>
          </w:tcPr>
          <w:p w:rsidR="00107CC1" w:rsidRPr="009E71DB" w:rsidRDefault="00107CC1" w:rsidP="005E10E7">
            <w:pPr>
              <w:adjustRightInd w:val="0"/>
              <w:snapToGrid w:val="0"/>
              <w:jc w:val="center"/>
              <w:rPr>
                <w:rFonts w:ascii="宋体" w:cs="Times New Roman"/>
                <w:sz w:val="18"/>
                <w:szCs w:val="18"/>
              </w:rPr>
            </w:pPr>
            <w:r w:rsidRPr="009E71DB">
              <w:rPr>
                <w:rFonts w:ascii="宋体" w:hAnsi="宋体" w:cs="宋体" w:hint="eastAsia"/>
                <w:sz w:val="18"/>
                <w:szCs w:val="18"/>
              </w:rPr>
              <w:t>允许变化</w:t>
            </w:r>
          </w:p>
        </w:tc>
        <w:tc>
          <w:tcPr>
            <w:tcW w:w="1190" w:type="pct"/>
            <w:vAlign w:val="center"/>
          </w:tcPr>
          <w:p w:rsidR="00107CC1" w:rsidRPr="009E71DB" w:rsidRDefault="00107CC1" w:rsidP="005E10E7">
            <w:pPr>
              <w:adjustRightInd w:val="0"/>
              <w:snapToGrid w:val="0"/>
              <w:jc w:val="center"/>
              <w:rPr>
                <w:rFonts w:ascii="宋体" w:cs="Times New Roman"/>
                <w:sz w:val="18"/>
                <w:szCs w:val="18"/>
              </w:rPr>
            </w:pPr>
            <w:r w:rsidRPr="009E71DB">
              <w:rPr>
                <w:rFonts w:ascii="宋体" w:hAnsi="宋体" w:cs="宋体" w:hint="eastAsia"/>
                <w:sz w:val="18"/>
                <w:szCs w:val="18"/>
              </w:rPr>
              <w:t>幅度≤</w:t>
            </w:r>
            <w:r w:rsidRPr="009E71DB">
              <w:rPr>
                <w:rFonts w:ascii="宋体" w:hAnsi="宋体" w:cs="宋体"/>
                <w:sz w:val="18"/>
                <w:szCs w:val="18"/>
              </w:rPr>
              <w:t>5%</w:t>
            </w:r>
          </w:p>
        </w:tc>
        <w:tc>
          <w:tcPr>
            <w:tcW w:w="1462" w:type="pct"/>
            <w:vAlign w:val="center"/>
          </w:tcPr>
          <w:p w:rsidR="00107CC1" w:rsidRPr="009E71DB" w:rsidRDefault="00107CC1" w:rsidP="005E10E7">
            <w:pPr>
              <w:adjustRightInd w:val="0"/>
              <w:snapToGrid w:val="0"/>
              <w:jc w:val="center"/>
              <w:rPr>
                <w:rFonts w:ascii="宋体" w:cs="Times New Roman"/>
                <w:sz w:val="18"/>
                <w:szCs w:val="18"/>
              </w:rPr>
            </w:pPr>
            <w:r w:rsidRPr="009E71DB">
              <w:rPr>
                <w:rFonts w:ascii="宋体" w:hAnsi="宋体" w:cs="宋体"/>
                <w:color w:val="000000"/>
                <w:sz w:val="18"/>
                <w:szCs w:val="18"/>
              </w:rPr>
              <w:t>/</w:t>
            </w:r>
          </w:p>
        </w:tc>
      </w:tr>
      <w:tr w:rsidR="00107CC1" w:rsidRPr="009E71DB" w:rsidTr="002A6144">
        <w:trPr>
          <w:cantSplit/>
          <w:trHeight w:val="397"/>
        </w:trPr>
        <w:tc>
          <w:tcPr>
            <w:tcW w:w="401" w:type="pct"/>
            <w:vAlign w:val="center"/>
          </w:tcPr>
          <w:p w:rsidR="00107CC1" w:rsidRPr="009E71DB" w:rsidRDefault="00107CC1" w:rsidP="00A44DCE">
            <w:pPr>
              <w:adjustRightInd w:val="0"/>
              <w:snapToGrid w:val="0"/>
              <w:jc w:val="center"/>
              <w:rPr>
                <w:rFonts w:ascii="宋体" w:cs="Times New Roman"/>
                <w:sz w:val="18"/>
                <w:szCs w:val="18"/>
              </w:rPr>
            </w:pPr>
            <w:r>
              <w:rPr>
                <w:rFonts w:ascii="宋体" w:hAnsi="宋体" w:cs="宋体"/>
                <w:sz w:val="18"/>
                <w:szCs w:val="18"/>
              </w:rPr>
              <w:t>7</w:t>
            </w:r>
          </w:p>
        </w:tc>
        <w:tc>
          <w:tcPr>
            <w:tcW w:w="1263" w:type="pct"/>
            <w:gridSpan w:val="2"/>
            <w:vAlign w:val="center"/>
          </w:tcPr>
          <w:p w:rsidR="00107CC1" w:rsidRPr="009E71DB" w:rsidRDefault="00107CC1" w:rsidP="00CC61B6">
            <w:pPr>
              <w:adjustRightInd w:val="0"/>
              <w:snapToGrid w:val="0"/>
              <w:rPr>
                <w:rFonts w:ascii="宋体" w:cs="Times New Roman"/>
                <w:sz w:val="18"/>
                <w:szCs w:val="18"/>
              </w:rPr>
            </w:pPr>
            <w:r w:rsidRPr="009E71DB">
              <w:rPr>
                <w:rFonts w:ascii="宋体" w:hAnsi="宋体" w:cs="宋体" w:hint="eastAsia"/>
                <w:sz w:val="18"/>
                <w:szCs w:val="18"/>
              </w:rPr>
              <w:t>轴距</w:t>
            </w:r>
          </w:p>
        </w:tc>
        <w:tc>
          <w:tcPr>
            <w:tcW w:w="684" w:type="pct"/>
            <w:vAlign w:val="center"/>
          </w:tcPr>
          <w:p w:rsidR="00107CC1" w:rsidRPr="009E71DB" w:rsidRDefault="00107CC1" w:rsidP="005E10E7">
            <w:pPr>
              <w:adjustRightInd w:val="0"/>
              <w:snapToGrid w:val="0"/>
              <w:jc w:val="center"/>
              <w:rPr>
                <w:rFonts w:ascii="宋体" w:cs="Times New Roman"/>
                <w:sz w:val="18"/>
                <w:szCs w:val="18"/>
              </w:rPr>
            </w:pPr>
            <w:r w:rsidRPr="009E71DB">
              <w:rPr>
                <w:rFonts w:ascii="宋体" w:hAnsi="宋体" w:cs="宋体" w:hint="eastAsia"/>
                <w:sz w:val="18"/>
                <w:szCs w:val="18"/>
              </w:rPr>
              <w:t>允许变化</w:t>
            </w:r>
          </w:p>
        </w:tc>
        <w:tc>
          <w:tcPr>
            <w:tcW w:w="1190" w:type="pct"/>
            <w:vAlign w:val="center"/>
          </w:tcPr>
          <w:p w:rsidR="00107CC1" w:rsidRPr="009E71DB" w:rsidRDefault="00107CC1" w:rsidP="005E10E7">
            <w:pPr>
              <w:adjustRightInd w:val="0"/>
              <w:snapToGrid w:val="0"/>
              <w:jc w:val="center"/>
              <w:rPr>
                <w:rFonts w:ascii="宋体" w:cs="Times New Roman"/>
                <w:sz w:val="18"/>
                <w:szCs w:val="18"/>
              </w:rPr>
            </w:pPr>
            <w:r w:rsidRPr="009E71DB">
              <w:rPr>
                <w:rFonts w:ascii="宋体" w:hAnsi="宋体" w:cs="宋体" w:hint="eastAsia"/>
                <w:sz w:val="18"/>
                <w:szCs w:val="18"/>
              </w:rPr>
              <w:t>幅度≤</w:t>
            </w:r>
            <w:r w:rsidRPr="009E71DB">
              <w:rPr>
                <w:rFonts w:ascii="宋体" w:hAnsi="宋体" w:cs="宋体"/>
                <w:sz w:val="18"/>
                <w:szCs w:val="18"/>
              </w:rPr>
              <w:t>5%</w:t>
            </w:r>
          </w:p>
        </w:tc>
        <w:tc>
          <w:tcPr>
            <w:tcW w:w="1462" w:type="pct"/>
            <w:vAlign w:val="center"/>
          </w:tcPr>
          <w:p w:rsidR="00107CC1" w:rsidRPr="009E71DB" w:rsidRDefault="00107CC1" w:rsidP="005E10E7">
            <w:pPr>
              <w:adjustRightInd w:val="0"/>
              <w:snapToGrid w:val="0"/>
              <w:jc w:val="center"/>
              <w:rPr>
                <w:rFonts w:ascii="宋体" w:cs="Times New Roman"/>
                <w:sz w:val="18"/>
                <w:szCs w:val="18"/>
              </w:rPr>
            </w:pPr>
            <w:r w:rsidRPr="009E71DB">
              <w:rPr>
                <w:rFonts w:ascii="宋体" w:hAnsi="宋体" w:cs="宋体"/>
                <w:color w:val="000000"/>
                <w:sz w:val="18"/>
                <w:szCs w:val="18"/>
              </w:rPr>
              <w:t>/</w:t>
            </w:r>
          </w:p>
        </w:tc>
      </w:tr>
      <w:tr w:rsidR="00107CC1" w:rsidRPr="009E71DB" w:rsidTr="002A6144">
        <w:trPr>
          <w:cantSplit/>
          <w:trHeight w:val="397"/>
        </w:trPr>
        <w:tc>
          <w:tcPr>
            <w:tcW w:w="401" w:type="pct"/>
            <w:vAlign w:val="center"/>
          </w:tcPr>
          <w:p w:rsidR="00107CC1" w:rsidRPr="005B7BB4" w:rsidRDefault="00F106B3" w:rsidP="00A44DCE">
            <w:pPr>
              <w:adjustRightInd w:val="0"/>
              <w:snapToGrid w:val="0"/>
              <w:jc w:val="center"/>
              <w:rPr>
                <w:rFonts w:ascii="宋体" w:cs="Times New Roman"/>
                <w:sz w:val="18"/>
                <w:szCs w:val="18"/>
              </w:rPr>
            </w:pPr>
            <w:r>
              <w:rPr>
                <w:rFonts w:ascii="宋体" w:hAnsi="宋体" w:cs="宋体"/>
                <w:sz w:val="18"/>
                <w:szCs w:val="18"/>
              </w:rPr>
              <w:t>8</w:t>
            </w:r>
          </w:p>
        </w:tc>
        <w:tc>
          <w:tcPr>
            <w:tcW w:w="1263" w:type="pct"/>
            <w:gridSpan w:val="2"/>
            <w:vAlign w:val="center"/>
          </w:tcPr>
          <w:p w:rsidR="00107CC1" w:rsidRPr="00CA2A80" w:rsidRDefault="00107CC1" w:rsidP="006E4AC2">
            <w:pPr>
              <w:adjustRightInd w:val="0"/>
              <w:snapToGrid w:val="0"/>
              <w:rPr>
                <w:rFonts w:ascii="宋体" w:cs="Times New Roman"/>
                <w:sz w:val="18"/>
                <w:szCs w:val="18"/>
                <w:highlight w:val="yellow"/>
              </w:rPr>
            </w:pPr>
            <w:r w:rsidRPr="00F250CF">
              <w:rPr>
                <w:rFonts w:ascii="宋体" w:hAnsi="宋体" w:cs="宋体" w:hint="eastAsia"/>
                <w:sz w:val="18"/>
                <w:szCs w:val="18"/>
              </w:rPr>
              <w:t>常用轮距</w:t>
            </w:r>
            <w:r w:rsidRPr="00F250CF">
              <w:rPr>
                <w:rFonts w:ascii="宋体" w:hAnsi="宋体" w:cs="宋体"/>
                <w:sz w:val="18"/>
                <w:szCs w:val="18"/>
              </w:rPr>
              <w:t>(</w:t>
            </w:r>
            <w:r w:rsidRPr="00F250CF">
              <w:rPr>
                <w:rFonts w:ascii="宋体" w:hAnsi="宋体" w:cs="宋体" w:hint="eastAsia"/>
                <w:sz w:val="18"/>
                <w:szCs w:val="18"/>
              </w:rPr>
              <w:t>前轮</w:t>
            </w:r>
            <w:r w:rsidRPr="00F250CF">
              <w:rPr>
                <w:rFonts w:ascii="宋体" w:hAnsi="宋体" w:cs="宋体"/>
                <w:sz w:val="18"/>
                <w:szCs w:val="18"/>
              </w:rPr>
              <w:t>/</w:t>
            </w:r>
            <w:r w:rsidRPr="00F250CF">
              <w:rPr>
                <w:rFonts w:ascii="宋体" w:hAnsi="宋体" w:cs="宋体" w:hint="eastAsia"/>
                <w:sz w:val="18"/>
                <w:szCs w:val="18"/>
              </w:rPr>
              <w:t>后轮</w:t>
            </w:r>
            <w:r w:rsidRPr="00F250CF">
              <w:rPr>
                <w:rFonts w:ascii="宋体" w:hAnsi="宋体" w:cs="宋体"/>
                <w:sz w:val="18"/>
                <w:szCs w:val="18"/>
              </w:rPr>
              <w:t>)</w:t>
            </w:r>
          </w:p>
        </w:tc>
        <w:tc>
          <w:tcPr>
            <w:tcW w:w="684" w:type="pct"/>
            <w:vAlign w:val="center"/>
          </w:tcPr>
          <w:p w:rsidR="00107CC1" w:rsidRPr="00C442C3" w:rsidRDefault="00107CC1" w:rsidP="005E10E7">
            <w:pPr>
              <w:adjustRightInd w:val="0"/>
              <w:snapToGrid w:val="0"/>
              <w:jc w:val="center"/>
              <w:rPr>
                <w:rFonts w:ascii="宋体" w:cs="Times New Roman"/>
                <w:sz w:val="18"/>
                <w:szCs w:val="18"/>
              </w:rPr>
            </w:pPr>
            <w:r w:rsidRPr="00C442C3">
              <w:rPr>
                <w:rFonts w:ascii="宋体" w:hAnsi="宋体" w:cs="宋体" w:hint="eastAsia"/>
                <w:sz w:val="18"/>
                <w:szCs w:val="18"/>
              </w:rPr>
              <w:t>不允许变化</w:t>
            </w:r>
          </w:p>
        </w:tc>
        <w:tc>
          <w:tcPr>
            <w:tcW w:w="1190" w:type="pct"/>
            <w:vAlign w:val="center"/>
          </w:tcPr>
          <w:p w:rsidR="00107CC1" w:rsidRDefault="00107CC1" w:rsidP="00C442C3">
            <w:pPr>
              <w:adjustRightInd w:val="0"/>
              <w:snapToGrid w:val="0"/>
              <w:jc w:val="center"/>
              <w:rPr>
                <w:rFonts w:ascii="宋体" w:cs="Times New Roman"/>
                <w:sz w:val="18"/>
                <w:szCs w:val="18"/>
              </w:rPr>
            </w:pPr>
            <w:r>
              <w:rPr>
                <w:rFonts w:ascii="宋体" w:hAnsi="宋体" w:cs="宋体"/>
                <w:sz w:val="18"/>
                <w:szCs w:val="18"/>
              </w:rPr>
              <w:t>/</w:t>
            </w:r>
          </w:p>
        </w:tc>
        <w:tc>
          <w:tcPr>
            <w:tcW w:w="1462" w:type="pct"/>
            <w:vAlign w:val="center"/>
          </w:tcPr>
          <w:p w:rsidR="00107CC1" w:rsidRDefault="00107CC1" w:rsidP="005E10E7">
            <w:pPr>
              <w:adjustRightInd w:val="0"/>
              <w:snapToGrid w:val="0"/>
              <w:jc w:val="center"/>
              <w:rPr>
                <w:rFonts w:ascii="宋体" w:cs="Times New Roman"/>
                <w:sz w:val="18"/>
                <w:szCs w:val="18"/>
              </w:rPr>
            </w:pPr>
            <w:r>
              <w:rPr>
                <w:rFonts w:ascii="宋体" w:hAnsi="宋体" w:cs="宋体"/>
                <w:sz w:val="18"/>
                <w:szCs w:val="18"/>
              </w:rPr>
              <w:t>/</w:t>
            </w:r>
          </w:p>
        </w:tc>
      </w:tr>
      <w:tr w:rsidR="00107CC1" w:rsidRPr="009E71DB" w:rsidTr="002A6144">
        <w:trPr>
          <w:cantSplit/>
          <w:trHeight w:val="397"/>
        </w:trPr>
        <w:tc>
          <w:tcPr>
            <w:tcW w:w="401" w:type="pct"/>
            <w:vAlign w:val="center"/>
          </w:tcPr>
          <w:p w:rsidR="00107CC1" w:rsidRPr="005B7BB4" w:rsidRDefault="00F106B3" w:rsidP="00A44DCE">
            <w:pPr>
              <w:adjustRightInd w:val="0"/>
              <w:snapToGrid w:val="0"/>
              <w:jc w:val="center"/>
              <w:rPr>
                <w:rFonts w:ascii="宋体" w:cs="Times New Roman"/>
                <w:sz w:val="18"/>
                <w:szCs w:val="18"/>
              </w:rPr>
            </w:pPr>
            <w:r>
              <w:rPr>
                <w:rFonts w:ascii="宋体" w:hAnsi="宋体" w:cs="宋体"/>
                <w:sz w:val="18"/>
                <w:szCs w:val="18"/>
              </w:rPr>
              <w:t>9</w:t>
            </w:r>
          </w:p>
        </w:tc>
        <w:tc>
          <w:tcPr>
            <w:tcW w:w="1263" w:type="pct"/>
            <w:gridSpan w:val="2"/>
            <w:vAlign w:val="center"/>
          </w:tcPr>
          <w:p w:rsidR="00107CC1" w:rsidRPr="00CA2A80" w:rsidRDefault="00107CC1" w:rsidP="00A023DE">
            <w:pPr>
              <w:adjustRightInd w:val="0"/>
              <w:snapToGrid w:val="0"/>
              <w:rPr>
                <w:rFonts w:ascii="宋体" w:cs="Times New Roman"/>
                <w:sz w:val="18"/>
                <w:szCs w:val="18"/>
                <w:highlight w:val="yellow"/>
              </w:rPr>
            </w:pPr>
            <w:r w:rsidRPr="00F250CF">
              <w:rPr>
                <w:rFonts w:ascii="宋体" w:hAnsi="宋体" w:cs="宋体" w:hint="eastAsia"/>
                <w:sz w:val="18"/>
                <w:szCs w:val="18"/>
              </w:rPr>
              <w:t>最小轮距</w:t>
            </w:r>
            <w:r w:rsidRPr="00F250CF">
              <w:rPr>
                <w:rFonts w:ascii="宋体" w:hAnsi="宋体" w:cs="宋体"/>
                <w:sz w:val="18"/>
                <w:szCs w:val="18"/>
              </w:rPr>
              <w:t>(</w:t>
            </w:r>
            <w:r w:rsidRPr="00F250CF">
              <w:rPr>
                <w:rFonts w:ascii="宋体" w:hAnsi="宋体" w:cs="宋体" w:hint="eastAsia"/>
                <w:sz w:val="18"/>
                <w:szCs w:val="18"/>
              </w:rPr>
              <w:t>前轮</w:t>
            </w:r>
            <w:r w:rsidRPr="00F250CF">
              <w:rPr>
                <w:rFonts w:ascii="宋体" w:hAnsi="宋体" w:cs="宋体"/>
                <w:sz w:val="18"/>
                <w:szCs w:val="18"/>
              </w:rPr>
              <w:t>/</w:t>
            </w:r>
            <w:r w:rsidRPr="00F250CF">
              <w:rPr>
                <w:rFonts w:ascii="宋体" w:hAnsi="宋体" w:cs="宋体" w:hint="eastAsia"/>
                <w:sz w:val="18"/>
                <w:szCs w:val="18"/>
              </w:rPr>
              <w:t>后轮</w:t>
            </w:r>
            <w:r w:rsidRPr="00F250CF">
              <w:rPr>
                <w:rFonts w:ascii="宋体" w:hAnsi="宋体" w:cs="宋体"/>
                <w:sz w:val="18"/>
                <w:szCs w:val="18"/>
              </w:rPr>
              <w:t>)</w:t>
            </w:r>
          </w:p>
        </w:tc>
        <w:tc>
          <w:tcPr>
            <w:tcW w:w="684" w:type="pct"/>
            <w:vAlign w:val="center"/>
          </w:tcPr>
          <w:p w:rsidR="00107CC1" w:rsidRPr="00C442C3" w:rsidRDefault="00107CC1" w:rsidP="005E10E7">
            <w:pPr>
              <w:adjustRightInd w:val="0"/>
              <w:snapToGrid w:val="0"/>
              <w:jc w:val="center"/>
              <w:rPr>
                <w:rFonts w:ascii="宋体" w:cs="Times New Roman"/>
                <w:sz w:val="18"/>
                <w:szCs w:val="18"/>
              </w:rPr>
            </w:pPr>
            <w:r>
              <w:rPr>
                <w:rFonts w:ascii="宋体" w:hAnsi="宋体" w:cs="宋体" w:hint="eastAsia"/>
                <w:sz w:val="18"/>
                <w:szCs w:val="18"/>
              </w:rPr>
              <w:t>允许变化</w:t>
            </w:r>
          </w:p>
        </w:tc>
        <w:tc>
          <w:tcPr>
            <w:tcW w:w="1190" w:type="pct"/>
            <w:vAlign w:val="center"/>
          </w:tcPr>
          <w:p w:rsidR="00107CC1" w:rsidRDefault="00107CC1" w:rsidP="00A023DE">
            <w:pPr>
              <w:adjustRightInd w:val="0"/>
              <w:snapToGrid w:val="0"/>
              <w:jc w:val="center"/>
              <w:rPr>
                <w:rFonts w:ascii="宋体" w:cs="Times New Roman"/>
                <w:sz w:val="18"/>
                <w:szCs w:val="18"/>
              </w:rPr>
            </w:pPr>
            <w:r>
              <w:rPr>
                <w:rFonts w:ascii="宋体" w:hAnsi="宋体" w:cs="宋体" w:hint="eastAsia"/>
                <w:sz w:val="18"/>
                <w:szCs w:val="18"/>
              </w:rPr>
              <w:t>只允许变大</w:t>
            </w:r>
          </w:p>
        </w:tc>
        <w:tc>
          <w:tcPr>
            <w:tcW w:w="1462" w:type="pct"/>
            <w:vAlign w:val="center"/>
          </w:tcPr>
          <w:p w:rsidR="00107CC1" w:rsidRDefault="00107CC1" w:rsidP="005E10E7">
            <w:pPr>
              <w:adjustRightInd w:val="0"/>
              <w:snapToGrid w:val="0"/>
              <w:jc w:val="center"/>
              <w:rPr>
                <w:rFonts w:ascii="宋体" w:cs="Times New Roman"/>
                <w:sz w:val="18"/>
                <w:szCs w:val="18"/>
              </w:rPr>
            </w:pPr>
            <w:r>
              <w:rPr>
                <w:rFonts w:ascii="宋体" w:hAnsi="宋体" w:cs="宋体"/>
                <w:sz w:val="18"/>
                <w:szCs w:val="18"/>
              </w:rPr>
              <w:t>/</w:t>
            </w:r>
          </w:p>
        </w:tc>
      </w:tr>
      <w:tr w:rsidR="00107CC1" w:rsidRPr="009E71DB" w:rsidTr="002A6144">
        <w:trPr>
          <w:cantSplit/>
          <w:trHeight w:val="397"/>
        </w:trPr>
        <w:tc>
          <w:tcPr>
            <w:tcW w:w="401" w:type="pct"/>
            <w:vAlign w:val="center"/>
          </w:tcPr>
          <w:p w:rsidR="00107CC1" w:rsidRPr="009E71DB" w:rsidRDefault="00107CC1" w:rsidP="00F106B3">
            <w:pPr>
              <w:adjustRightInd w:val="0"/>
              <w:snapToGrid w:val="0"/>
              <w:jc w:val="center"/>
              <w:rPr>
                <w:rFonts w:ascii="宋体" w:cs="Times New Roman"/>
                <w:sz w:val="18"/>
                <w:szCs w:val="18"/>
              </w:rPr>
            </w:pPr>
            <w:r>
              <w:rPr>
                <w:rFonts w:ascii="宋体" w:hAnsi="宋体" w:cs="宋体"/>
                <w:sz w:val="18"/>
                <w:szCs w:val="18"/>
              </w:rPr>
              <w:t>1</w:t>
            </w:r>
            <w:r w:rsidR="00F106B3">
              <w:rPr>
                <w:rFonts w:ascii="宋体" w:hAnsi="宋体" w:cs="宋体"/>
                <w:sz w:val="18"/>
                <w:szCs w:val="18"/>
              </w:rPr>
              <w:t>0</w:t>
            </w:r>
          </w:p>
        </w:tc>
        <w:tc>
          <w:tcPr>
            <w:tcW w:w="1263" w:type="pct"/>
            <w:gridSpan w:val="2"/>
            <w:vAlign w:val="center"/>
          </w:tcPr>
          <w:p w:rsidR="00107CC1" w:rsidRPr="009E71DB" w:rsidRDefault="00107CC1" w:rsidP="006E4AC2">
            <w:pPr>
              <w:adjustRightInd w:val="0"/>
              <w:snapToGrid w:val="0"/>
              <w:rPr>
                <w:rFonts w:ascii="宋体" w:cs="Times New Roman"/>
                <w:sz w:val="18"/>
                <w:szCs w:val="18"/>
              </w:rPr>
            </w:pPr>
            <w:r w:rsidRPr="006B3E59">
              <w:rPr>
                <w:rFonts w:ascii="宋体" w:hAnsi="宋体" w:cs="宋体" w:hint="eastAsia"/>
                <w:sz w:val="18"/>
                <w:szCs w:val="18"/>
              </w:rPr>
              <w:t>最小离地间隙</w:t>
            </w:r>
            <w:r w:rsidRPr="00D85602">
              <w:rPr>
                <w:rFonts w:ascii="宋体" w:hAnsi="宋体" w:cs="宋体" w:hint="eastAsia"/>
                <w:sz w:val="18"/>
                <w:szCs w:val="18"/>
              </w:rPr>
              <w:t>及部位</w:t>
            </w:r>
          </w:p>
        </w:tc>
        <w:tc>
          <w:tcPr>
            <w:tcW w:w="684" w:type="pct"/>
            <w:vAlign w:val="center"/>
          </w:tcPr>
          <w:p w:rsidR="00107CC1" w:rsidRPr="00C442C3" w:rsidRDefault="00107CC1" w:rsidP="005E10E7">
            <w:pPr>
              <w:adjustRightInd w:val="0"/>
              <w:snapToGrid w:val="0"/>
              <w:jc w:val="center"/>
              <w:rPr>
                <w:rFonts w:ascii="宋体" w:cs="Times New Roman"/>
                <w:sz w:val="18"/>
                <w:szCs w:val="18"/>
              </w:rPr>
            </w:pPr>
            <w:r w:rsidRPr="00CD5088">
              <w:rPr>
                <w:rFonts w:ascii="宋体" w:hAnsi="宋体" w:cs="宋体" w:hint="eastAsia"/>
                <w:sz w:val="18"/>
                <w:szCs w:val="18"/>
              </w:rPr>
              <w:t>允许变化</w:t>
            </w:r>
          </w:p>
        </w:tc>
        <w:tc>
          <w:tcPr>
            <w:tcW w:w="1190" w:type="pct"/>
            <w:vAlign w:val="center"/>
          </w:tcPr>
          <w:p w:rsidR="00107CC1" w:rsidRPr="009E71DB" w:rsidRDefault="00107CC1" w:rsidP="00D36C76">
            <w:pPr>
              <w:adjustRightInd w:val="0"/>
              <w:snapToGrid w:val="0"/>
              <w:jc w:val="center"/>
              <w:rPr>
                <w:rFonts w:ascii="宋体" w:cs="Times New Roman"/>
                <w:sz w:val="18"/>
                <w:szCs w:val="18"/>
              </w:rPr>
            </w:pPr>
            <w:r w:rsidRPr="006B3E59">
              <w:rPr>
                <w:rFonts w:ascii="宋体" w:hAnsi="宋体" w:cs="宋体" w:hint="eastAsia"/>
                <w:sz w:val="18"/>
                <w:szCs w:val="18"/>
              </w:rPr>
              <w:t>幅度≤</w:t>
            </w:r>
            <w:r w:rsidRPr="006B3E59">
              <w:rPr>
                <w:rFonts w:ascii="宋体" w:hAnsi="宋体" w:cs="宋体"/>
                <w:sz w:val="18"/>
                <w:szCs w:val="18"/>
              </w:rPr>
              <w:t>5%</w:t>
            </w:r>
          </w:p>
        </w:tc>
        <w:tc>
          <w:tcPr>
            <w:tcW w:w="1462" w:type="pct"/>
            <w:vAlign w:val="center"/>
          </w:tcPr>
          <w:p w:rsidR="00107CC1" w:rsidRPr="009E71DB" w:rsidRDefault="00107CC1" w:rsidP="005E10E7">
            <w:pPr>
              <w:adjustRightInd w:val="0"/>
              <w:snapToGrid w:val="0"/>
              <w:jc w:val="center"/>
              <w:rPr>
                <w:rFonts w:ascii="宋体" w:cs="Times New Roman"/>
                <w:color w:val="000000"/>
                <w:sz w:val="18"/>
                <w:szCs w:val="18"/>
              </w:rPr>
            </w:pPr>
            <w:r>
              <w:rPr>
                <w:rFonts w:ascii="宋体" w:hAnsi="宋体" w:cs="宋体"/>
                <w:sz w:val="18"/>
                <w:szCs w:val="18"/>
              </w:rPr>
              <w:t>/</w:t>
            </w:r>
          </w:p>
        </w:tc>
      </w:tr>
      <w:tr w:rsidR="00C253DF" w:rsidRPr="009E71DB" w:rsidTr="002A6144">
        <w:trPr>
          <w:cantSplit/>
          <w:trHeight w:val="397"/>
        </w:trPr>
        <w:tc>
          <w:tcPr>
            <w:tcW w:w="401" w:type="pct"/>
            <w:vAlign w:val="center"/>
          </w:tcPr>
          <w:p w:rsidR="00C253DF" w:rsidRDefault="00C253DF" w:rsidP="00F106B3">
            <w:pPr>
              <w:adjustRightInd w:val="0"/>
              <w:snapToGrid w:val="0"/>
              <w:jc w:val="center"/>
              <w:rPr>
                <w:rFonts w:ascii="宋体" w:hAnsi="宋体" w:cs="宋体"/>
                <w:sz w:val="18"/>
                <w:szCs w:val="18"/>
              </w:rPr>
            </w:pPr>
            <w:r>
              <w:rPr>
                <w:rFonts w:ascii="宋体" w:hAnsi="宋体" w:cs="宋体" w:hint="eastAsia"/>
                <w:sz w:val="18"/>
                <w:szCs w:val="18"/>
              </w:rPr>
              <w:t>1</w:t>
            </w:r>
            <w:r w:rsidR="00F106B3">
              <w:rPr>
                <w:rFonts w:ascii="宋体" w:hAnsi="宋体" w:cs="宋体"/>
                <w:sz w:val="18"/>
                <w:szCs w:val="18"/>
              </w:rPr>
              <w:t>1</w:t>
            </w:r>
          </w:p>
        </w:tc>
        <w:tc>
          <w:tcPr>
            <w:tcW w:w="1263" w:type="pct"/>
            <w:gridSpan w:val="2"/>
            <w:vAlign w:val="center"/>
          </w:tcPr>
          <w:p w:rsidR="00C253DF" w:rsidRPr="006B3E59" w:rsidRDefault="00C253DF" w:rsidP="006E4AC2">
            <w:pPr>
              <w:adjustRightInd w:val="0"/>
              <w:snapToGrid w:val="0"/>
              <w:rPr>
                <w:rFonts w:ascii="宋体" w:hAnsi="宋体" w:cs="宋体"/>
                <w:sz w:val="18"/>
                <w:szCs w:val="18"/>
              </w:rPr>
            </w:pPr>
            <w:r w:rsidRPr="00C253DF">
              <w:rPr>
                <w:rFonts w:ascii="宋体" w:hAnsi="宋体" w:cs="宋体" w:hint="eastAsia"/>
                <w:sz w:val="18"/>
                <w:szCs w:val="18"/>
              </w:rPr>
              <w:t>离合器轴轴心线至后驱动轮轴轴心线的水平距离</w:t>
            </w:r>
          </w:p>
        </w:tc>
        <w:tc>
          <w:tcPr>
            <w:tcW w:w="684" w:type="pct"/>
            <w:vAlign w:val="center"/>
          </w:tcPr>
          <w:p w:rsidR="00C253DF" w:rsidRPr="00CD5088" w:rsidRDefault="00C253DF" w:rsidP="005E10E7">
            <w:pPr>
              <w:adjustRightInd w:val="0"/>
              <w:snapToGrid w:val="0"/>
              <w:jc w:val="center"/>
              <w:rPr>
                <w:rFonts w:ascii="宋体" w:hAnsi="宋体" w:cs="宋体"/>
                <w:sz w:val="18"/>
                <w:szCs w:val="18"/>
              </w:rPr>
            </w:pPr>
            <w:r w:rsidRPr="00C442C3">
              <w:rPr>
                <w:rFonts w:ascii="宋体" w:hAnsi="宋体" w:cs="宋体" w:hint="eastAsia"/>
                <w:sz w:val="18"/>
                <w:szCs w:val="18"/>
              </w:rPr>
              <w:t>不允许变化</w:t>
            </w:r>
          </w:p>
        </w:tc>
        <w:tc>
          <w:tcPr>
            <w:tcW w:w="1190" w:type="pct"/>
            <w:vAlign w:val="center"/>
          </w:tcPr>
          <w:p w:rsidR="00C253DF" w:rsidRPr="006B3E59" w:rsidRDefault="00C253DF" w:rsidP="00D36C76">
            <w:pPr>
              <w:adjustRightInd w:val="0"/>
              <w:snapToGrid w:val="0"/>
              <w:jc w:val="center"/>
              <w:rPr>
                <w:rFonts w:ascii="宋体" w:hAnsi="宋体" w:cs="宋体"/>
                <w:sz w:val="18"/>
                <w:szCs w:val="18"/>
              </w:rPr>
            </w:pPr>
            <w:r>
              <w:rPr>
                <w:rFonts w:ascii="宋体" w:hAnsi="宋体" w:cs="宋体" w:hint="eastAsia"/>
                <w:sz w:val="18"/>
                <w:szCs w:val="18"/>
              </w:rPr>
              <w:t>/</w:t>
            </w:r>
          </w:p>
        </w:tc>
        <w:tc>
          <w:tcPr>
            <w:tcW w:w="1462" w:type="pct"/>
            <w:vAlign w:val="center"/>
          </w:tcPr>
          <w:p w:rsidR="00C253DF" w:rsidRDefault="00C253DF" w:rsidP="005E10E7">
            <w:pPr>
              <w:adjustRightInd w:val="0"/>
              <w:snapToGrid w:val="0"/>
              <w:jc w:val="center"/>
              <w:rPr>
                <w:rFonts w:ascii="宋体" w:hAnsi="宋体" w:cs="宋体"/>
                <w:sz w:val="18"/>
                <w:szCs w:val="18"/>
              </w:rPr>
            </w:pPr>
            <w:r>
              <w:rPr>
                <w:rFonts w:ascii="宋体" w:hAnsi="宋体" w:cs="宋体" w:hint="eastAsia"/>
                <w:sz w:val="18"/>
                <w:szCs w:val="18"/>
              </w:rPr>
              <w:t>/</w:t>
            </w:r>
          </w:p>
        </w:tc>
      </w:tr>
      <w:tr w:rsidR="00107CC1" w:rsidRPr="009E71DB" w:rsidTr="002A6144">
        <w:trPr>
          <w:cantSplit/>
          <w:trHeight w:val="397"/>
        </w:trPr>
        <w:tc>
          <w:tcPr>
            <w:tcW w:w="401" w:type="pct"/>
            <w:vAlign w:val="center"/>
          </w:tcPr>
          <w:p w:rsidR="00107CC1" w:rsidRPr="009E71DB" w:rsidRDefault="00107CC1" w:rsidP="00F106B3">
            <w:pPr>
              <w:adjustRightInd w:val="0"/>
              <w:snapToGrid w:val="0"/>
              <w:jc w:val="center"/>
              <w:rPr>
                <w:rFonts w:ascii="宋体" w:cs="Times New Roman"/>
                <w:sz w:val="18"/>
                <w:szCs w:val="18"/>
              </w:rPr>
            </w:pPr>
            <w:r>
              <w:rPr>
                <w:rFonts w:ascii="宋体" w:hAnsi="宋体" w:cs="宋体"/>
                <w:sz w:val="18"/>
                <w:szCs w:val="18"/>
              </w:rPr>
              <w:t>1</w:t>
            </w:r>
            <w:r w:rsidR="00F106B3">
              <w:rPr>
                <w:rFonts w:ascii="宋体" w:hAnsi="宋体" w:cs="宋体"/>
                <w:sz w:val="18"/>
                <w:szCs w:val="18"/>
              </w:rPr>
              <w:t>2</w:t>
            </w:r>
          </w:p>
        </w:tc>
        <w:tc>
          <w:tcPr>
            <w:tcW w:w="1263" w:type="pct"/>
            <w:gridSpan w:val="2"/>
            <w:vAlign w:val="center"/>
          </w:tcPr>
          <w:p w:rsidR="00107CC1" w:rsidRPr="009E71DB" w:rsidRDefault="00107CC1" w:rsidP="00F51B28">
            <w:pPr>
              <w:adjustRightInd w:val="0"/>
              <w:snapToGrid w:val="0"/>
              <w:rPr>
                <w:rFonts w:ascii="宋体" w:cs="Times New Roman"/>
                <w:sz w:val="18"/>
                <w:szCs w:val="18"/>
              </w:rPr>
            </w:pPr>
            <w:r w:rsidRPr="009E71DB">
              <w:rPr>
                <w:rFonts w:ascii="宋体" w:hAnsi="宋体" w:cs="宋体" w:hint="eastAsia"/>
                <w:sz w:val="18"/>
                <w:szCs w:val="18"/>
              </w:rPr>
              <w:t>最小使用质量</w:t>
            </w:r>
          </w:p>
        </w:tc>
        <w:tc>
          <w:tcPr>
            <w:tcW w:w="684" w:type="pct"/>
            <w:vAlign w:val="center"/>
          </w:tcPr>
          <w:p w:rsidR="00107CC1" w:rsidRPr="009E71DB" w:rsidRDefault="00107CC1" w:rsidP="00F51B28">
            <w:pPr>
              <w:adjustRightInd w:val="0"/>
              <w:snapToGrid w:val="0"/>
              <w:jc w:val="center"/>
              <w:rPr>
                <w:rFonts w:ascii="宋体" w:cs="Times New Roman"/>
                <w:sz w:val="18"/>
                <w:szCs w:val="18"/>
              </w:rPr>
            </w:pPr>
            <w:r w:rsidRPr="009E71DB">
              <w:rPr>
                <w:rFonts w:ascii="宋体" w:hAnsi="宋体" w:cs="宋体" w:hint="eastAsia"/>
                <w:sz w:val="18"/>
                <w:szCs w:val="18"/>
              </w:rPr>
              <w:t>允许变化</w:t>
            </w:r>
          </w:p>
        </w:tc>
        <w:tc>
          <w:tcPr>
            <w:tcW w:w="1190" w:type="pct"/>
            <w:vAlign w:val="center"/>
          </w:tcPr>
          <w:p w:rsidR="00107CC1" w:rsidRPr="009E71DB" w:rsidRDefault="00107CC1" w:rsidP="00F51B28">
            <w:pPr>
              <w:adjustRightInd w:val="0"/>
              <w:snapToGrid w:val="0"/>
              <w:jc w:val="center"/>
              <w:rPr>
                <w:rFonts w:ascii="宋体" w:cs="Times New Roman"/>
                <w:sz w:val="18"/>
                <w:szCs w:val="18"/>
              </w:rPr>
            </w:pPr>
            <w:r w:rsidRPr="009E71DB">
              <w:rPr>
                <w:rFonts w:ascii="宋体" w:hAnsi="宋体" w:cs="宋体" w:hint="eastAsia"/>
                <w:sz w:val="18"/>
                <w:szCs w:val="18"/>
              </w:rPr>
              <w:t>幅度≤</w:t>
            </w:r>
            <w:r w:rsidRPr="009E71DB">
              <w:rPr>
                <w:rFonts w:ascii="宋体" w:hAnsi="宋体" w:cs="宋体"/>
                <w:sz w:val="18"/>
                <w:szCs w:val="18"/>
              </w:rPr>
              <w:t>5%</w:t>
            </w:r>
          </w:p>
        </w:tc>
        <w:tc>
          <w:tcPr>
            <w:tcW w:w="1462" w:type="pct"/>
            <w:vAlign w:val="center"/>
          </w:tcPr>
          <w:p w:rsidR="00107CC1" w:rsidRPr="009E71DB" w:rsidRDefault="00107CC1" w:rsidP="00F51B28">
            <w:pPr>
              <w:adjustRightInd w:val="0"/>
              <w:snapToGrid w:val="0"/>
              <w:jc w:val="center"/>
              <w:rPr>
                <w:rFonts w:ascii="宋体" w:cs="Times New Roman"/>
                <w:sz w:val="18"/>
                <w:szCs w:val="18"/>
              </w:rPr>
            </w:pPr>
            <w:r w:rsidRPr="009E71DB">
              <w:rPr>
                <w:rFonts w:ascii="宋体" w:hAnsi="宋体" w:cs="宋体"/>
                <w:sz w:val="18"/>
                <w:szCs w:val="18"/>
              </w:rPr>
              <w:t>/</w:t>
            </w:r>
          </w:p>
        </w:tc>
      </w:tr>
      <w:tr w:rsidR="00107CC1" w:rsidRPr="009E71DB" w:rsidTr="002A6144">
        <w:trPr>
          <w:cantSplit/>
          <w:trHeight w:val="397"/>
        </w:trPr>
        <w:tc>
          <w:tcPr>
            <w:tcW w:w="401" w:type="pct"/>
            <w:vAlign w:val="center"/>
          </w:tcPr>
          <w:p w:rsidR="00107CC1" w:rsidRPr="009E71DB" w:rsidRDefault="00107CC1" w:rsidP="00F106B3">
            <w:pPr>
              <w:adjustRightInd w:val="0"/>
              <w:snapToGrid w:val="0"/>
              <w:jc w:val="center"/>
              <w:rPr>
                <w:rFonts w:ascii="宋体" w:cs="Times New Roman"/>
                <w:sz w:val="18"/>
                <w:szCs w:val="18"/>
              </w:rPr>
            </w:pPr>
            <w:r>
              <w:rPr>
                <w:rFonts w:ascii="宋体" w:hAnsi="宋体" w:cs="宋体"/>
                <w:sz w:val="18"/>
                <w:szCs w:val="18"/>
              </w:rPr>
              <w:t>1</w:t>
            </w:r>
            <w:r w:rsidR="00F106B3">
              <w:rPr>
                <w:rFonts w:ascii="宋体" w:hAnsi="宋体" w:cs="宋体"/>
                <w:sz w:val="18"/>
                <w:szCs w:val="18"/>
              </w:rPr>
              <w:t>3</w:t>
            </w:r>
          </w:p>
        </w:tc>
        <w:tc>
          <w:tcPr>
            <w:tcW w:w="1263" w:type="pct"/>
            <w:gridSpan w:val="2"/>
            <w:vAlign w:val="center"/>
          </w:tcPr>
          <w:p w:rsidR="00107CC1" w:rsidRPr="00FB7042" w:rsidRDefault="00107CC1" w:rsidP="00F51B28">
            <w:pPr>
              <w:adjustRightInd w:val="0"/>
              <w:snapToGrid w:val="0"/>
              <w:rPr>
                <w:rFonts w:ascii="宋体" w:cs="Times New Roman"/>
                <w:sz w:val="18"/>
                <w:szCs w:val="18"/>
              </w:rPr>
            </w:pPr>
            <w:r w:rsidRPr="00FB7042">
              <w:rPr>
                <w:rFonts w:ascii="宋体" w:hAnsi="宋体" w:cs="宋体" w:hint="eastAsia"/>
                <w:sz w:val="18"/>
                <w:szCs w:val="18"/>
              </w:rPr>
              <w:t>标准配重</w:t>
            </w:r>
            <w:r w:rsidRPr="00FB7042">
              <w:rPr>
                <w:rFonts w:ascii="宋体" w:hAnsi="宋体" w:cs="宋体"/>
                <w:sz w:val="18"/>
                <w:szCs w:val="18"/>
              </w:rPr>
              <w:t>(</w:t>
            </w:r>
            <w:r w:rsidRPr="00FB7042">
              <w:rPr>
                <w:rFonts w:ascii="宋体" w:hAnsi="宋体" w:cs="宋体" w:hint="eastAsia"/>
                <w:sz w:val="18"/>
                <w:szCs w:val="18"/>
              </w:rPr>
              <w:t>前</w:t>
            </w:r>
            <w:r w:rsidRPr="00FB7042">
              <w:rPr>
                <w:rFonts w:ascii="宋体" w:hAnsi="宋体" w:cs="宋体"/>
                <w:sz w:val="18"/>
                <w:szCs w:val="18"/>
              </w:rPr>
              <w:t>/</w:t>
            </w:r>
            <w:r w:rsidRPr="00FB7042">
              <w:rPr>
                <w:rFonts w:ascii="宋体" w:hAnsi="宋体" w:cs="宋体" w:hint="eastAsia"/>
                <w:sz w:val="18"/>
                <w:szCs w:val="18"/>
              </w:rPr>
              <w:t>后</w:t>
            </w:r>
            <w:r w:rsidRPr="00FB7042">
              <w:rPr>
                <w:rFonts w:ascii="宋体" w:hAnsi="宋体" w:cs="宋体"/>
                <w:sz w:val="18"/>
                <w:szCs w:val="18"/>
              </w:rPr>
              <w:t>)</w:t>
            </w:r>
          </w:p>
        </w:tc>
        <w:tc>
          <w:tcPr>
            <w:tcW w:w="684" w:type="pct"/>
            <w:vAlign w:val="center"/>
          </w:tcPr>
          <w:p w:rsidR="00107CC1" w:rsidRPr="00FB7042" w:rsidRDefault="00107CC1" w:rsidP="00F51B28">
            <w:pPr>
              <w:adjustRightInd w:val="0"/>
              <w:snapToGrid w:val="0"/>
              <w:jc w:val="center"/>
              <w:rPr>
                <w:rFonts w:ascii="宋体" w:cs="Times New Roman"/>
                <w:sz w:val="18"/>
                <w:szCs w:val="18"/>
              </w:rPr>
            </w:pPr>
            <w:r w:rsidRPr="00FB7042">
              <w:rPr>
                <w:rFonts w:ascii="宋体" w:hAnsi="宋体" w:cs="宋体" w:hint="eastAsia"/>
                <w:sz w:val="18"/>
                <w:szCs w:val="18"/>
              </w:rPr>
              <w:t>允许变化</w:t>
            </w:r>
          </w:p>
        </w:tc>
        <w:tc>
          <w:tcPr>
            <w:tcW w:w="1190" w:type="pct"/>
            <w:vAlign w:val="center"/>
          </w:tcPr>
          <w:p w:rsidR="00107CC1" w:rsidRPr="009E71DB" w:rsidRDefault="00107CC1" w:rsidP="00F51B28">
            <w:pPr>
              <w:adjustRightInd w:val="0"/>
              <w:snapToGrid w:val="0"/>
              <w:jc w:val="center"/>
              <w:rPr>
                <w:rFonts w:ascii="宋体" w:cs="Times New Roman"/>
                <w:sz w:val="18"/>
                <w:szCs w:val="18"/>
              </w:rPr>
            </w:pPr>
            <w:r w:rsidRPr="009E71DB">
              <w:rPr>
                <w:rFonts w:ascii="宋体" w:hAnsi="宋体" w:cs="宋体" w:hint="eastAsia"/>
                <w:sz w:val="18"/>
                <w:szCs w:val="18"/>
              </w:rPr>
              <w:t>幅度≤</w:t>
            </w:r>
            <w:r w:rsidRPr="009E71DB">
              <w:rPr>
                <w:rFonts w:ascii="宋体" w:hAnsi="宋体" w:cs="宋体"/>
                <w:sz w:val="18"/>
                <w:szCs w:val="18"/>
              </w:rPr>
              <w:t>5%</w:t>
            </w:r>
          </w:p>
        </w:tc>
        <w:tc>
          <w:tcPr>
            <w:tcW w:w="1462" w:type="pct"/>
            <w:vAlign w:val="center"/>
          </w:tcPr>
          <w:p w:rsidR="00107CC1" w:rsidRPr="00AE156E" w:rsidRDefault="00107CC1" w:rsidP="00F51B28">
            <w:pPr>
              <w:adjustRightInd w:val="0"/>
              <w:snapToGrid w:val="0"/>
              <w:jc w:val="center"/>
              <w:rPr>
                <w:rFonts w:ascii="宋体" w:cs="Times New Roman"/>
                <w:sz w:val="18"/>
                <w:szCs w:val="18"/>
              </w:rPr>
            </w:pPr>
            <w:r>
              <w:rPr>
                <w:rFonts w:ascii="宋体" w:hAnsi="宋体" w:cs="宋体"/>
                <w:sz w:val="18"/>
                <w:szCs w:val="18"/>
              </w:rPr>
              <w:t>/</w:t>
            </w:r>
          </w:p>
        </w:tc>
      </w:tr>
      <w:tr w:rsidR="00107CC1" w:rsidRPr="009E71DB" w:rsidTr="002A6144">
        <w:trPr>
          <w:cantSplit/>
          <w:trHeight w:val="397"/>
        </w:trPr>
        <w:tc>
          <w:tcPr>
            <w:tcW w:w="401" w:type="pct"/>
            <w:vAlign w:val="center"/>
          </w:tcPr>
          <w:p w:rsidR="00107CC1" w:rsidRDefault="00107CC1" w:rsidP="00F106B3">
            <w:pPr>
              <w:adjustRightInd w:val="0"/>
              <w:snapToGrid w:val="0"/>
              <w:jc w:val="center"/>
              <w:rPr>
                <w:rFonts w:ascii="宋体" w:cs="Times New Roman"/>
                <w:sz w:val="18"/>
                <w:szCs w:val="18"/>
              </w:rPr>
            </w:pPr>
            <w:r>
              <w:rPr>
                <w:rFonts w:ascii="宋体" w:hAnsi="宋体" w:cs="宋体"/>
                <w:sz w:val="18"/>
                <w:szCs w:val="18"/>
              </w:rPr>
              <w:t>1</w:t>
            </w:r>
            <w:r w:rsidR="00F106B3">
              <w:rPr>
                <w:rFonts w:ascii="宋体" w:hAnsi="宋体" w:cs="宋体"/>
                <w:sz w:val="18"/>
                <w:szCs w:val="18"/>
              </w:rPr>
              <w:t>4</w:t>
            </w:r>
          </w:p>
        </w:tc>
        <w:tc>
          <w:tcPr>
            <w:tcW w:w="1263" w:type="pct"/>
            <w:gridSpan w:val="2"/>
            <w:vAlign w:val="center"/>
          </w:tcPr>
          <w:p w:rsidR="00107CC1" w:rsidRPr="00FB7042" w:rsidRDefault="00107CC1" w:rsidP="00F51B28">
            <w:pPr>
              <w:adjustRightInd w:val="0"/>
              <w:snapToGrid w:val="0"/>
              <w:rPr>
                <w:rFonts w:ascii="宋体" w:cs="Times New Roman"/>
                <w:sz w:val="18"/>
                <w:szCs w:val="18"/>
              </w:rPr>
            </w:pPr>
            <w:r w:rsidRPr="00FB7042">
              <w:rPr>
                <w:rFonts w:ascii="宋体" w:hAnsi="宋体" w:cs="宋体" w:hint="eastAsia"/>
                <w:sz w:val="18"/>
                <w:szCs w:val="18"/>
              </w:rPr>
              <w:t>挡位数</w:t>
            </w:r>
            <w:r w:rsidRPr="00FB7042">
              <w:rPr>
                <w:rFonts w:ascii="宋体" w:hAnsi="宋体" w:cs="宋体"/>
                <w:sz w:val="18"/>
                <w:szCs w:val="18"/>
              </w:rPr>
              <w:t>(</w:t>
            </w:r>
            <w:r w:rsidRPr="00FB7042">
              <w:rPr>
                <w:rFonts w:ascii="宋体" w:hAnsi="宋体" w:cs="宋体" w:hint="eastAsia"/>
                <w:sz w:val="18"/>
                <w:szCs w:val="18"/>
              </w:rPr>
              <w:t>前进</w:t>
            </w:r>
            <w:r w:rsidRPr="00FB7042">
              <w:rPr>
                <w:rFonts w:ascii="宋体" w:hAnsi="宋体" w:cs="宋体"/>
                <w:sz w:val="18"/>
                <w:szCs w:val="18"/>
              </w:rPr>
              <w:t>/</w:t>
            </w:r>
            <w:r w:rsidRPr="00FB7042">
              <w:rPr>
                <w:rFonts w:ascii="宋体" w:hAnsi="宋体" w:cs="宋体" w:hint="eastAsia"/>
                <w:sz w:val="18"/>
                <w:szCs w:val="18"/>
              </w:rPr>
              <w:t>后退</w:t>
            </w:r>
            <w:r w:rsidRPr="00FB7042">
              <w:rPr>
                <w:rFonts w:ascii="宋体" w:hAnsi="宋体" w:cs="宋体"/>
                <w:sz w:val="18"/>
                <w:szCs w:val="18"/>
              </w:rPr>
              <w:t>)</w:t>
            </w:r>
          </w:p>
        </w:tc>
        <w:tc>
          <w:tcPr>
            <w:tcW w:w="684" w:type="pct"/>
            <w:vAlign w:val="center"/>
          </w:tcPr>
          <w:p w:rsidR="00107CC1" w:rsidRPr="00FB7042" w:rsidRDefault="00107CC1" w:rsidP="00F51B28">
            <w:pPr>
              <w:adjustRightInd w:val="0"/>
              <w:snapToGrid w:val="0"/>
              <w:jc w:val="center"/>
              <w:rPr>
                <w:rFonts w:ascii="宋体" w:cs="Times New Roman"/>
                <w:sz w:val="18"/>
                <w:szCs w:val="18"/>
              </w:rPr>
            </w:pPr>
            <w:r w:rsidRPr="00FB7042">
              <w:rPr>
                <w:rFonts w:ascii="宋体" w:hAnsi="宋体" w:cs="宋体" w:hint="eastAsia"/>
                <w:sz w:val="18"/>
                <w:szCs w:val="18"/>
              </w:rPr>
              <w:t>允许变化</w:t>
            </w:r>
          </w:p>
        </w:tc>
        <w:tc>
          <w:tcPr>
            <w:tcW w:w="1190" w:type="pct"/>
            <w:vAlign w:val="center"/>
          </w:tcPr>
          <w:p w:rsidR="00107CC1" w:rsidRPr="00FB7042" w:rsidRDefault="00107CC1" w:rsidP="00F51B28">
            <w:pPr>
              <w:adjustRightInd w:val="0"/>
              <w:snapToGrid w:val="0"/>
              <w:jc w:val="center"/>
              <w:rPr>
                <w:rFonts w:ascii="宋体" w:cs="Times New Roman"/>
                <w:sz w:val="18"/>
                <w:szCs w:val="18"/>
                <w:highlight w:val="yellow"/>
              </w:rPr>
            </w:pPr>
            <w:r w:rsidRPr="00FB7042">
              <w:rPr>
                <w:rFonts w:ascii="宋体" w:hAnsi="宋体" w:cs="宋体" w:hint="eastAsia"/>
                <w:sz w:val="18"/>
                <w:szCs w:val="18"/>
              </w:rPr>
              <w:t>只允许增加</w:t>
            </w:r>
          </w:p>
        </w:tc>
        <w:tc>
          <w:tcPr>
            <w:tcW w:w="1462" w:type="pct"/>
            <w:vAlign w:val="center"/>
          </w:tcPr>
          <w:p w:rsidR="00107CC1" w:rsidRPr="009E71DB" w:rsidRDefault="00107CC1" w:rsidP="00F51B28">
            <w:pPr>
              <w:adjustRightInd w:val="0"/>
              <w:snapToGrid w:val="0"/>
              <w:jc w:val="center"/>
              <w:rPr>
                <w:rFonts w:ascii="宋体" w:cs="Times New Roman"/>
                <w:sz w:val="18"/>
                <w:szCs w:val="18"/>
                <w:highlight w:val="yellow"/>
              </w:rPr>
            </w:pPr>
            <w:r>
              <w:rPr>
                <w:rFonts w:ascii="宋体" w:hAnsi="宋体" w:cs="宋体"/>
                <w:sz w:val="18"/>
                <w:szCs w:val="18"/>
              </w:rPr>
              <w:t>/</w:t>
            </w:r>
          </w:p>
        </w:tc>
      </w:tr>
      <w:tr w:rsidR="00107CC1" w:rsidRPr="009E71DB" w:rsidTr="002A6144">
        <w:trPr>
          <w:cantSplit/>
          <w:trHeight w:val="397"/>
        </w:trPr>
        <w:tc>
          <w:tcPr>
            <w:tcW w:w="401" w:type="pct"/>
            <w:vAlign w:val="center"/>
          </w:tcPr>
          <w:p w:rsidR="00107CC1" w:rsidRPr="009E71DB" w:rsidRDefault="00107CC1" w:rsidP="00F106B3">
            <w:pPr>
              <w:adjustRightInd w:val="0"/>
              <w:snapToGrid w:val="0"/>
              <w:jc w:val="center"/>
              <w:rPr>
                <w:rFonts w:ascii="宋体" w:cs="Times New Roman"/>
                <w:sz w:val="18"/>
                <w:szCs w:val="18"/>
              </w:rPr>
            </w:pPr>
            <w:r>
              <w:rPr>
                <w:rFonts w:ascii="宋体" w:hAnsi="宋体" w:cs="宋体"/>
                <w:sz w:val="18"/>
                <w:szCs w:val="18"/>
              </w:rPr>
              <w:t>1</w:t>
            </w:r>
            <w:r w:rsidR="00F106B3">
              <w:rPr>
                <w:rFonts w:ascii="宋体" w:hAnsi="宋体" w:cs="宋体"/>
                <w:sz w:val="18"/>
                <w:szCs w:val="18"/>
              </w:rPr>
              <w:t>5</w:t>
            </w:r>
          </w:p>
        </w:tc>
        <w:tc>
          <w:tcPr>
            <w:tcW w:w="1263" w:type="pct"/>
            <w:gridSpan w:val="2"/>
            <w:vAlign w:val="center"/>
          </w:tcPr>
          <w:p w:rsidR="00107CC1" w:rsidRDefault="00107CC1" w:rsidP="00F51B28">
            <w:pPr>
              <w:adjustRightInd w:val="0"/>
              <w:snapToGrid w:val="0"/>
              <w:rPr>
                <w:rFonts w:ascii="宋体" w:cs="Times New Roman"/>
                <w:sz w:val="18"/>
                <w:szCs w:val="18"/>
              </w:rPr>
            </w:pPr>
            <w:r w:rsidRPr="000451D9">
              <w:rPr>
                <w:rFonts w:ascii="宋体" w:hAnsi="宋体" w:cs="宋体" w:hint="eastAsia"/>
                <w:sz w:val="18"/>
                <w:szCs w:val="18"/>
              </w:rPr>
              <w:t>主变速</w:t>
            </w:r>
            <w:r>
              <w:rPr>
                <w:rFonts w:ascii="宋体" w:hAnsi="宋体" w:cs="宋体" w:hint="eastAsia"/>
                <w:sz w:val="18"/>
                <w:szCs w:val="18"/>
              </w:rPr>
              <w:t>挡位</w:t>
            </w:r>
            <w:r w:rsidRPr="000451D9">
              <w:rPr>
                <w:rFonts w:ascii="宋体" w:hAnsi="宋体" w:cs="宋体" w:hint="eastAsia"/>
                <w:sz w:val="18"/>
                <w:szCs w:val="18"/>
              </w:rPr>
              <w:t>数</w:t>
            </w:r>
          </w:p>
        </w:tc>
        <w:tc>
          <w:tcPr>
            <w:tcW w:w="684" w:type="pct"/>
            <w:vAlign w:val="center"/>
          </w:tcPr>
          <w:p w:rsidR="00107CC1" w:rsidRDefault="00107CC1" w:rsidP="00F51B28">
            <w:pPr>
              <w:adjustRightInd w:val="0"/>
              <w:snapToGrid w:val="0"/>
              <w:jc w:val="center"/>
              <w:rPr>
                <w:rFonts w:ascii="宋体" w:cs="Times New Roman"/>
                <w:sz w:val="18"/>
                <w:szCs w:val="18"/>
              </w:rPr>
            </w:pPr>
            <w:r>
              <w:rPr>
                <w:rFonts w:ascii="宋体" w:hAnsi="宋体" w:cs="宋体" w:hint="eastAsia"/>
                <w:sz w:val="18"/>
                <w:szCs w:val="18"/>
              </w:rPr>
              <w:t>不</w:t>
            </w:r>
            <w:r w:rsidRPr="009E71DB">
              <w:rPr>
                <w:rFonts w:ascii="宋体" w:hAnsi="宋体" w:cs="宋体" w:hint="eastAsia"/>
                <w:sz w:val="18"/>
                <w:szCs w:val="18"/>
              </w:rPr>
              <w:t>允许变化</w:t>
            </w:r>
          </w:p>
        </w:tc>
        <w:tc>
          <w:tcPr>
            <w:tcW w:w="1190" w:type="pct"/>
            <w:vAlign w:val="center"/>
          </w:tcPr>
          <w:p w:rsidR="00107CC1" w:rsidRDefault="00107CC1" w:rsidP="00F51B28">
            <w:pPr>
              <w:adjustRightInd w:val="0"/>
              <w:snapToGrid w:val="0"/>
              <w:jc w:val="center"/>
              <w:rPr>
                <w:rFonts w:ascii="宋体" w:cs="Times New Roman"/>
                <w:sz w:val="18"/>
                <w:szCs w:val="18"/>
              </w:rPr>
            </w:pPr>
            <w:r>
              <w:rPr>
                <w:rFonts w:ascii="宋体" w:hAnsi="宋体" w:cs="宋体"/>
                <w:sz w:val="18"/>
                <w:szCs w:val="18"/>
              </w:rPr>
              <w:t>/</w:t>
            </w:r>
          </w:p>
        </w:tc>
        <w:tc>
          <w:tcPr>
            <w:tcW w:w="1462" w:type="pct"/>
            <w:vAlign w:val="center"/>
          </w:tcPr>
          <w:p w:rsidR="00107CC1" w:rsidRDefault="00107CC1" w:rsidP="00F51B28">
            <w:pPr>
              <w:adjustRightInd w:val="0"/>
              <w:snapToGrid w:val="0"/>
              <w:jc w:val="center"/>
              <w:rPr>
                <w:rFonts w:ascii="宋体" w:cs="Times New Roman"/>
                <w:sz w:val="18"/>
                <w:szCs w:val="18"/>
              </w:rPr>
            </w:pPr>
            <w:r>
              <w:rPr>
                <w:rFonts w:ascii="宋体" w:hAnsi="宋体" w:cs="宋体"/>
                <w:sz w:val="18"/>
                <w:szCs w:val="18"/>
              </w:rPr>
              <w:t>/</w:t>
            </w:r>
          </w:p>
        </w:tc>
      </w:tr>
      <w:tr w:rsidR="00107CC1" w:rsidRPr="009E71DB" w:rsidTr="002A6144">
        <w:trPr>
          <w:cantSplit/>
          <w:trHeight w:val="397"/>
        </w:trPr>
        <w:tc>
          <w:tcPr>
            <w:tcW w:w="401" w:type="pct"/>
            <w:vAlign w:val="center"/>
          </w:tcPr>
          <w:p w:rsidR="00107CC1" w:rsidRPr="009E71DB" w:rsidRDefault="00F106B3" w:rsidP="00A44DCE">
            <w:pPr>
              <w:adjustRightInd w:val="0"/>
              <w:snapToGrid w:val="0"/>
              <w:jc w:val="center"/>
              <w:rPr>
                <w:rFonts w:ascii="宋体" w:cs="Times New Roman"/>
                <w:sz w:val="18"/>
                <w:szCs w:val="18"/>
              </w:rPr>
            </w:pPr>
            <w:r>
              <w:rPr>
                <w:rFonts w:ascii="宋体" w:hAnsi="宋体" w:cs="宋体"/>
                <w:sz w:val="18"/>
                <w:szCs w:val="18"/>
              </w:rPr>
              <w:t>16</w:t>
            </w:r>
          </w:p>
        </w:tc>
        <w:tc>
          <w:tcPr>
            <w:tcW w:w="1263" w:type="pct"/>
            <w:gridSpan w:val="2"/>
            <w:vAlign w:val="center"/>
          </w:tcPr>
          <w:p w:rsidR="00107CC1" w:rsidRPr="00BF27E2" w:rsidRDefault="00107CC1" w:rsidP="00C253DF">
            <w:pPr>
              <w:adjustRightInd w:val="0"/>
              <w:snapToGrid w:val="0"/>
              <w:rPr>
                <w:rFonts w:ascii="宋体" w:cs="Times New Roman"/>
                <w:sz w:val="18"/>
                <w:szCs w:val="18"/>
              </w:rPr>
            </w:pPr>
            <w:r w:rsidRPr="00BF27E2">
              <w:rPr>
                <w:rFonts w:ascii="宋体" w:hAnsi="宋体" w:cs="宋体" w:hint="eastAsia"/>
                <w:sz w:val="18"/>
                <w:szCs w:val="18"/>
              </w:rPr>
              <w:t>副变速挡位数</w:t>
            </w:r>
          </w:p>
        </w:tc>
        <w:tc>
          <w:tcPr>
            <w:tcW w:w="684" w:type="pct"/>
            <w:vAlign w:val="center"/>
          </w:tcPr>
          <w:p w:rsidR="00107CC1" w:rsidRPr="00FB7042" w:rsidRDefault="00107CC1" w:rsidP="00F51B28">
            <w:pPr>
              <w:adjustRightInd w:val="0"/>
              <w:snapToGrid w:val="0"/>
              <w:jc w:val="center"/>
              <w:rPr>
                <w:rFonts w:ascii="宋体" w:cs="Times New Roman"/>
                <w:sz w:val="18"/>
                <w:szCs w:val="18"/>
              </w:rPr>
            </w:pPr>
            <w:r w:rsidRPr="00FB7042">
              <w:rPr>
                <w:rFonts w:ascii="宋体" w:hAnsi="宋体" w:cs="宋体" w:hint="eastAsia"/>
                <w:sz w:val="18"/>
                <w:szCs w:val="18"/>
              </w:rPr>
              <w:t>允许变化</w:t>
            </w:r>
          </w:p>
        </w:tc>
        <w:tc>
          <w:tcPr>
            <w:tcW w:w="1190" w:type="pct"/>
            <w:vAlign w:val="center"/>
          </w:tcPr>
          <w:p w:rsidR="00107CC1" w:rsidRPr="00FB7042" w:rsidRDefault="00107CC1" w:rsidP="00D35B61">
            <w:pPr>
              <w:adjustRightInd w:val="0"/>
              <w:snapToGrid w:val="0"/>
              <w:jc w:val="center"/>
              <w:rPr>
                <w:rFonts w:ascii="宋体" w:cs="Times New Roman"/>
                <w:sz w:val="18"/>
                <w:szCs w:val="18"/>
              </w:rPr>
            </w:pPr>
            <w:r w:rsidRPr="00FB7042">
              <w:rPr>
                <w:rFonts w:ascii="宋体" w:hAnsi="宋体" w:cs="宋体" w:hint="eastAsia"/>
                <w:sz w:val="18"/>
                <w:szCs w:val="18"/>
              </w:rPr>
              <w:t>只允许增加</w:t>
            </w:r>
          </w:p>
        </w:tc>
        <w:tc>
          <w:tcPr>
            <w:tcW w:w="1462" w:type="pct"/>
            <w:vAlign w:val="center"/>
          </w:tcPr>
          <w:p w:rsidR="00107CC1" w:rsidRDefault="00107CC1" w:rsidP="00F51B28">
            <w:pPr>
              <w:adjustRightInd w:val="0"/>
              <w:snapToGrid w:val="0"/>
              <w:jc w:val="center"/>
              <w:rPr>
                <w:rFonts w:ascii="宋体" w:cs="Times New Roman"/>
                <w:sz w:val="18"/>
                <w:szCs w:val="18"/>
              </w:rPr>
            </w:pPr>
            <w:r>
              <w:rPr>
                <w:rFonts w:ascii="宋体" w:hAnsi="宋体" w:cs="宋体"/>
                <w:sz w:val="18"/>
                <w:szCs w:val="18"/>
              </w:rPr>
              <w:t>/</w:t>
            </w:r>
          </w:p>
        </w:tc>
      </w:tr>
      <w:tr w:rsidR="00107CC1" w:rsidRPr="009E71DB" w:rsidTr="002A6144">
        <w:trPr>
          <w:cantSplit/>
          <w:trHeight w:val="397"/>
        </w:trPr>
        <w:tc>
          <w:tcPr>
            <w:tcW w:w="401" w:type="pct"/>
            <w:vAlign w:val="center"/>
          </w:tcPr>
          <w:p w:rsidR="00107CC1" w:rsidRPr="009E71DB" w:rsidRDefault="00F106B3" w:rsidP="00ED0355">
            <w:pPr>
              <w:adjustRightInd w:val="0"/>
              <w:snapToGrid w:val="0"/>
              <w:jc w:val="center"/>
              <w:rPr>
                <w:rFonts w:ascii="宋体" w:cs="Times New Roman"/>
                <w:sz w:val="18"/>
                <w:szCs w:val="18"/>
              </w:rPr>
            </w:pPr>
            <w:r>
              <w:rPr>
                <w:rFonts w:ascii="宋体" w:hAnsi="宋体" w:cs="宋体"/>
                <w:sz w:val="18"/>
                <w:szCs w:val="18"/>
              </w:rPr>
              <w:t>17</w:t>
            </w:r>
          </w:p>
        </w:tc>
        <w:tc>
          <w:tcPr>
            <w:tcW w:w="1263" w:type="pct"/>
            <w:gridSpan w:val="2"/>
            <w:vAlign w:val="center"/>
          </w:tcPr>
          <w:p w:rsidR="00107CC1" w:rsidRPr="00FB7042" w:rsidRDefault="00107CC1" w:rsidP="00F51B28">
            <w:pPr>
              <w:adjustRightInd w:val="0"/>
              <w:snapToGrid w:val="0"/>
              <w:rPr>
                <w:rFonts w:ascii="宋体" w:cs="Times New Roman"/>
                <w:strike/>
                <w:sz w:val="18"/>
                <w:szCs w:val="18"/>
              </w:rPr>
            </w:pPr>
            <w:r w:rsidRPr="00FB7042">
              <w:rPr>
                <w:rFonts w:ascii="宋体" w:hAnsi="宋体" w:cs="宋体" w:hint="eastAsia"/>
                <w:sz w:val="18"/>
                <w:szCs w:val="18"/>
              </w:rPr>
              <w:t>最高设计理论速度</w:t>
            </w:r>
          </w:p>
        </w:tc>
        <w:tc>
          <w:tcPr>
            <w:tcW w:w="684" w:type="pct"/>
            <w:vAlign w:val="center"/>
          </w:tcPr>
          <w:p w:rsidR="00107CC1" w:rsidRPr="00FB7042" w:rsidRDefault="00107CC1" w:rsidP="00F51B28">
            <w:pPr>
              <w:adjustRightInd w:val="0"/>
              <w:snapToGrid w:val="0"/>
              <w:jc w:val="center"/>
              <w:rPr>
                <w:rFonts w:ascii="宋体" w:cs="Times New Roman"/>
                <w:sz w:val="18"/>
                <w:szCs w:val="18"/>
              </w:rPr>
            </w:pPr>
            <w:r w:rsidRPr="00FB7042">
              <w:rPr>
                <w:rFonts w:ascii="宋体" w:hAnsi="宋体" w:cs="宋体" w:hint="eastAsia"/>
                <w:sz w:val="18"/>
                <w:szCs w:val="18"/>
              </w:rPr>
              <w:t>允许变化</w:t>
            </w:r>
          </w:p>
        </w:tc>
        <w:tc>
          <w:tcPr>
            <w:tcW w:w="1190" w:type="pct"/>
            <w:vAlign w:val="center"/>
          </w:tcPr>
          <w:p w:rsidR="00107CC1" w:rsidRPr="00FB7042" w:rsidRDefault="00107CC1" w:rsidP="00555F49">
            <w:pPr>
              <w:adjustRightInd w:val="0"/>
              <w:snapToGrid w:val="0"/>
              <w:jc w:val="center"/>
              <w:rPr>
                <w:rFonts w:ascii="宋体" w:cs="Times New Roman"/>
                <w:strike/>
                <w:sz w:val="18"/>
                <w:szCs w:val="18"/>
              </w:rPr>
            </w:pPr>
            <w:r w:rsidRPr="00FB7042">
              <w:rPr>
                <w:rFonts w:ascii="宋体" w:hAnsi="宋体" w:cs="宋体" w:hint="eastAsia"/>
                <w:sz w:val="18"/>
                <w:szCs w:val="18"/>
              </w:rPr>
              <w:t>幅度≤</w:t>
            </w:r>
            <w:r w:rsidRPr="00FB7042">
              <w:rPr>
                <w:rFonts w:ascii="宋体" w:hAnsi="宋体" w:cs="宋体"/>
                <w:sz w:val="18"/>
                <w:szCs w:val="18"/>
              </w:rPr>
              <w:t>5%</w:t>
            </w:r>
            <w:r w:rsidRPr="00FB7042">
              <w:rPr>
                <w:rFonts w:ascii="宋体" w:hAnsi="宋体" w:cs="宋体" w:hint="eastAsia"/>
                <w:sz w:val="18"/>
                <w:szCs w:val="18"/>
              </w:rPr>
              <w:t>，且≤</w:t>
            </w:r>
            <w:r w:rsidRPr="00FB7042">
              <w:rPr>
                <w:rFonts w:ascii="宋体" w:hAnsi="宋体" w:cs="宋体"/>
                <w:sz w:val="18"/>
                <w:szCs w:val="18"/>
              </w:rPr>
              <w:t>40km/h</w:t>
            </w:r>
          </w:p>
        </w:tc>
        <w:tc>
          <w:tcPr>
            <w:tcW w:w="1462" w:type="pct"/>
            <w:vAlign w:val="center"/>
          </w:tcPr>
          <w:p w:rsidR="00107CC1" w:rsidRPr="00CD5088" w:rsidRDefault="00107CC1" w:rsidP="00F51B28">
            <w:pPr>
              <w:adjustRightInd w:val="0"/>
              <w:snapToGrid w:val="0"/>
              <w:jc w:val="center"/>
              <w:rPr>
                <w:rFonts w:ascii="宋体" w:cs="Times New Roman"/>
                <w:color w:val="FF0000"/>
                <w:sz w:val="18"/>
                <w:szCs w:val="18"/>
              </w:rPr>
            </w:pPr>
            <w:r>
              <w:rPr>
                <w:rFonts w:ascii="宋体" w:hAnsi="宋体" w:cs="宋体"/>
                <w:sz w:val="18"/>
                <w:szCs w:val="18"/>
              </w:rPr>
              <w:t>/</w:t>
            </w:r>
          </w:p>
        </w:tc>
      </w:tr>
      <w:tr w:rsidR="00107CC1" w:rsidRPr="009E71DB" w:rsidTr="002A6144">
        <w:trPr>
          <w:cantSplit/>
          <w:trHeight w:val="659"/>
        </w:trPr>
        <w:tc>
          <w:tcPr>
            <w:tcW w:w="401" w:type="pct"/>
            <w:vMerge w:val="restart"/>
            <w:tcBorders>
              <w:bottom w:val="single" w:sz="8" w:space="0" w:color="auto"/>
            </w:tcBorders>
            <w:vAlign w:val="center"/>
          </w:tcPr>
          <w:p w:rsidR="00107CC1" w:rsidRDefault="00F106B3" w:rsidP="00ED0355">
            <w:pPr>
              <w:adjustRightInd w:val="0"/>
              <w:snapToGrid w:val="0"/>
              <w:jc w:val="center"/>
              <w:rPr>
                <w:rFonts w:ascii="宋体" w:cs="Times New Roman"/>
                <w:sz w:val="18"/>
                <w:szCs w:val="18"/>
              </w:rPr>
            </w:pPr>
            <w:r>
              <w:rPr>
                <w:rFonts w:ascii="宋体" w:hAnsi="宋体" w:cs="宋体"/>
                <w:sz w:val="18"/>
                <w:szCs w:val="18"/>
              </w:rPr>
              <w:t>18</w:t>
            </w:r>
          </w:p>
        </w:tc>
        <w:tc>
          <w:tcPr>
            <w:tcW w:w="501" w:type="pct"/>
            <w:vMerge w:val="restart"/>
            <w:tcBorders>
              <w:bottom w:val="single" w:sz="8" w:space="0" w:color="auto"/>
            </w:tcBorders>
            <w:vAlign w:val="center"/>
          </w:tcPr>
          <w:p w:rsidR="00107CC1" w:rsidRPr="009E71DB" w:rsidRDefault="00107CC1" w:rsidP="00BF6ABC">
            <w:pPr>
              <w:adjustRightInd w:val="0"/>
              <w:snapToGrid w:val="0"/>
              <w:jc w:val="left"/>
              <w:rPr>
                <w:rFonts w:ascii="宋体" w:cs="Times New Roman"/>
                <w:sz w:val="18"/>
                <w:szCs w:val="18"/>
              </w:rPr>
            </w:pPr>
            <w:r w:rsidRPr="009E71DB">
              <w:rPr>
                <w:rFonts w:ascii="宋体" w:hAnsi="宋体" w:cs="宋体" w:hint="eastAsia"/>
                <w:sz w:val="18"/>
                <w:szCs w:val="18"/>
              </w:rPr>
              <w:t>翻倾防护装置</w:t>
            </w:r>
            <w:r>
              <w:rPr>
                <w:rFonts w:ascii="宋体" w:hAnsi="宋体" w:cs="宋体"/>
                <w:sz w:val="18"/>
                <w:szCs w:val="18"/>
                <w:vertAlign w:val="superscript"/>
              </w:rPr>
              <w:t>a</w:t>
            </w:r>
          </w:p>
          <w:p w:rsidR="00107CC1" w:rsidRPr="009E71DB" w:rsidRDefault="00107CC1" w:rsidP="00BF6ABC">
            <w:pPr>
              <w:adjustRightInd w:val="0"/>
              <w:snapToGrid w:val="0"/>
              <w:rPr>
                <w:rFonts w:ascii="宋体" w:cs="Times New Roman"/>
                <w:sz w:val="18"/>
                <w:szCs w:val="18"/>
              </w:rPr>
            </w:pPr>
            <w:r w:rsidRPr="009E71DB">
              <w:rPr>
                <w:rFonts w:ascii="宋体" w:hAnsi="宋体" w:cs="宋体" w:hint="eastAsia"/>
                <w:sz w:val="18"/>
                <w:szCs w:val="18"/>
              </w:rPr>
              <w:t>（驾驶室或安全框架）</w:t>
            </w:r>
          </w:p>
        </w:tc>
        <w:tc>
          <w:tcPr>
            <w:tcW w:w="762" w:type="pct"/>
            <w:vAlign w:val="center"/>
          </w:tcPr>
          <w:p w:rsidR="00107CC1" w:rsidRPr="009E71DB" w:rsidRDefault="00107CC1" w:rsidP="0046151C">
            <w:pPr>
              <w:adjustRightInd w:val="0"/>
              <w:snapToGrid w:val="0"/>
              <w:jc w:val="left"/>
              <w:rPr>
                <w:rFonts w:ascii="宋体" w:cs="Times New Roman"/>
                <w:sz w:val="18"/>
                <w:szCs w:val="18"/>
              </w:rPr>
            </w:pPr>
            <w:r>
              <w:rPr>
                <w:rFonts w:ascii="宋体" w:hAnsi="宋体" w:cs="宋体" w:hint="eastAsia"/>
                <w:sz w:val="18"/>
                <w:szCs w:val="18"/>
              </w:rPr>
              <w:t>★</w:t>
            </w:r>
            <w:r w:rsidRPr="009E71DB">
              <w:rPr>
                <w:rFonts w:ascii="宋体" w:hAnsi="宋体" w:cs="宋体" w:hint="eastAsia"/>
                <w:sz w:val="18"/>
                <w:szCs w:val="18"/>
              </w:rPr>
              <w:t>型式</w:t>
            </w:r>
          </w:p>
        </w:tc>
        <w:tc>
          <w:tcPr>
            <w:tcW w:w="684" w:type="pct"/>
            <w:vAlign w:val="center"/>
          </w:tcPr>
          <w:p w:rsidR="00107CC1" w:rsidRPr="009E71DB" w:rsidRDefault="00107CC1" w:rsidP="00BF6ABC">
            <w:pPr>
              <w:adjustRightInd w:val="0"/>
              <w:snapToGrid w:val="0"/>
              <w:jc w:val="center"/>
              <w:rPr>
                <w:rFonts w:ascii="宋体" w:cs="Times New Roman"/>
                <w:sz w:val="18"/>
                <w:szCs w:val="18"/>
              </w:rPr>
            </w:pPr>
            <w:r w:rsidRPr="009E71DB">
              <w:rPr>
                <w:rFonts w:ascii="宋体" w:hAnsi="宋体" w:cs="宋体" w:hint="eastAsia"/>
                <w:sz w:val="18"/>
                <w:szCs w:val="18"/>
              </w:rPr>
              <w:t>允许变化</w:t>
            </w:r>
          </w:p>
        </w:tc>
        <w:tc>
          <w:tcPr>
            <w:tcW w:w="1190" w:type="pct"/>
            <w:vAlign w:val="center"/>
          </w:tcPr>
          <w:p w:rsidR="00107CC1" w:rsidRPr="00D95EC9" w:rsidRDefault="00107CC1" w:rsidP="00BF6ABC">
            <w:pPr>
              <w:adjustRightInd w:val="0"/>
              <w:snapToGrid w:val="0"/>
              <w:jc w:val="center"/>
              <w:rPr>
                <w:rFonts w:ascii="宋体" w:cs="Times New Roman"/>
                <w:sz w:val="18"/>
                <w:szCs w:val="18"/>
              </w:rPr>
            </w:pPr>
            <w:r w:rsidRPr="00D95EC9">
              <w:rPr>
                <w:rFonts w:ascii="宋体" w:hAnsi="宋体" w:cs="宋体" w:hint="eastAsia"/>
                <w:sz w:val="18"/>
                <w:szCs w:val="18"/>
              </w:rPr>
              <w:t>需确认</w:t>
            </w:r>
          </w:p>
        </w:tc>
        <w:tc>
          <w:tcPr>
            <w:tcW w:w="1462" w:type="pct"/>
            <w:vAlign w:val="center"/>
          </w:tcPr>
          <w:p w:rsidR="00107CC1" w:rsidRPr="009E71DB" w:rsidRDefault="00107CC1" w:rsidP="009E0032">
            <w:pPr>
              <w:adjustRightInd w:val="0"/>
              <w:snapToGrid w:val="0"/>
              <w:rPr>
                <w:rFonts w:ascii="宋体" w:cs="Times New Roman"/>
                <w:sz w:val="18"/>
                <w:szCs w:val="18"/>
              </w:rPr>
            </w:pPr>
            <w:r w:rsidRPr="00D87BBA">
              <w:rPr>
                <w:rFonts w:ascii="宋体" w:hAnsi="宋体" w:cs="宋体" w:hint="eastAsia"/>
                <w:sz w:val="18"/>
                <w:szCs w:val="18"/>
              </w:rPr>
              <w:t>提供符合</w:t>
            </w:r>
            <w:r w:rsidRPr="00D87BBA">
              <w:rPr>
                <w:rFonts w:ascii="宋体" w:hAnsi="宋体" w:cs="宋体"/>
                <w:sz w:val="18"/>
                <w:szCs w:val="18"/>
              </w:rPr>
              <w:t>5.4.2.</w:t>
            </w:r>
            <w:r w:rsidR="009E0032">
              <w:rPr>
                <w:rFonts w:ascii="宋体" w:hAnsi="宋体" w:cs="宋体"/>
                <w:sz w:val="18"/>
                <w:szCs w:val="18"/>
              </w:rPr>
              <w:t>8</w:t>
            </w:r>
            <w:r w:rsidRPr="00D87BBA">
              <w:rPr>
                <w:rFonts w:ascii="宋体" w:hAnsi="宋体" w:cs="宋体" w:hint="eastAsia"/>
                <w:sz w:val="18"/>
                <w:szCs w:val="18"/>
              </w:rPr>
              <w:t>要求的翻倾防护装置强度检</w:t>
            </w:r>
            <w:r>
              <w:rPr>
                <w:rFonts w:ascii="宋体" w:hAnsi="宋体" w:cs="宋体" w:hint="eastAsia"/>
                <w:sz w:val="18"/>
                <w:szCs w:val="18"/>
              </w:rPr>
              <w:t>验</w:t>
            </w:r>
            <w:r w:rsidRPr="009E71DB">
              <w:rPr>
                <w:rFonts w:ascii="宋体" w:hAnsi="宋体" w:cs="宋体" w:hint="eastAsia"/>
                <w:sz w:val="18"/>
                <w:szCs w:val="18"/>
              </w:rPr>
              <w:t>报告</w:t>
            </w:r>
            <w:r>
              <w:rPr>
                <w:rFonts w:ascii="宋体" w:hAnsi="宋体" w:cs="宋体" w:hint="eastAsia"/>
                <w:sz w:val="18"/>
                <w:szCs w:val="18"/>
              </w:rPr>
              <w:t>，并</w:t>
            </w:r>
            <w:r w:rsidRPr="009C4375">
              <w:rPr>
                <w:rFonts w:ascii="宋体" w:hAnsi="宋体" w:cs="宋体" w:hint="eastAsia"/>
                <w:sz w:val="18"/>
                <w:szCs w:val="18"/>
              </w:rPr>
              <w:t>按</w:t>
            </w:r>
            <w:r>
              <w:rPr>
                <w:rFonts w:ascii="宋体" w:hAnsi="宋体" w:cs="宋体"/>
                <w:sz w:val="18"/>
                <w:szCs w:val="18"/>
              </w:rPr>
              <w:t>5.7</w:t>
            </w:r>
            <w:r w:rsidRPr="009C4375">
              <w:rPr>
                <w:rFonts w:ascii="宋体" w:hAnsi="宋体" w:cs="宋体" w:hint="eastAsia"/>
                <w:sz w:val="18"/>
                <w:szCs w:val="18"/>
              </w:rPr>
              <w:t>加做试验</w:t>
            </w:r>
            <w:r>
              <w:rPr>
                <w:rFonts w:ascii="宋体" w:hAnsi="宋体" w:cs="宋体" w:hint="eastAsia"/>
                <w:sz w:val="18"/>
                <w:szCs w:val="18"/>
              </w:rPr>
              <w:t>和检查</w:t>
            </w:r>
          </w:p>
        </w:tc>
      </w:tr>
      <w:tr w:rsidR="00107CC1" w:rsidRPr="009E71DB" w:rsidTr="002A6144">
        <w:trPr>
          <w:cantSplit/>
          <w:trHeight w:val="692"/>
        </w:trPr>
        <w:tc>
          <w:tcPr>
            <w:tcW w:w="401" w:type="pct"/>
            <w:vMerge/>
            <w:tcBorders>
              <w:bottom w:val="single" w:sz="8" w:space="0" w:color="auto"/>
            </w:tcBorders>
            <w:vAlign w:val="center"/>
          </w:tcPr>
          <w:p w:rsidR="00107CC1" w:rsidRPr="00FE2CCB" w:rsidRDefault="00107CC1">
            <w:pPr>
              <w:adjustRightInd w:val="0"/>
              <w:snapToGrid w:val="0"/>
              <w:jc w:val="center"/>
              <w:rPr>
                <w:rFonts w:ascii="宋体" w:cs="Times New Roman"/>
                <w:sz w:val="18"/>
                <w:szCs w:val="18"/>
              </w:rPr>
            </w:pPr>
          </w:p>
        </w:tc>
        <w:tc>
          <w:tcPr>
            <w:tcW w:w="501" w:type="pct"/>
            <w:vMerge/>
            <w:tcBorders>
              <w:bottom w:val="single" w:sz="8" w:space="0" w:color="auto"/>
            </w:tcBorders>
            <w:vAlign w:val="center"/>
          </w:tcPr>
          <w:p w:rsidR="00107CC1" w:rsidRPr="00FE2CCB" w:rsidRDefault="00107CC1">
            <w:pPr>
              <w:adjustRightInd w:val="0"/>
              <w:snapToGrid w:val="0"/>
              <w:jc w:val="center"/>
              <w:rPr>
                <w:rFonts w:ascii="宋体" w:cs="Times New Roman"/>
                <w:sz w:val="18"/>
                <w:szCs w:val="18"/>
              </w:rPr>
            </w:pPr>
          </w:p>
        </w:tc>
        <w:tc>
          <w:tcPr>
            <w:tcW w:w="762" w:type="pct"/>
            <w:vAlign w:val="center"/>
          </w:tcPr>
          <w:p w:rsidR="00107CC1" w:rsidRPr="00FE2CCB" w:rsidRDefault="00107CC1" w:rsidP="0046151C">
            <w:pPr>
              <w:adjustRightInd w:val="0"/>
              <w:snapToGrid w:val="0"/>
              <w:jc w:val="left"/>
              <w:rPr>
                <w:rFonts w:ascii="宋体" w:cs="Times New Roman"/>
                <w:sz w:val="18"/>
                <w:szCs w:val="18"/>
              </w:rPr>
            </w:pPr>
            <w:r>
              <w:rPr>
                <w:rFonts w:ascii="宋体" w:hAnsi="宋体" w:cs="宋体" w:hint="eastAsia"/>
                <w:sz w:val="18"/>
                <w:szCs w:val="18"/>
              </w:rPr>
              <w:t>★</w:t>
            </w:r>
            <w:r w:rsidRPr="009E71DB">
              <w:rPr>
                <w:rFonts w:ascii="宋体" w:hAnsi="宋体" w:cs="宋体" w:hint="eastAsia"/>
                <w:sz w:val="18"/>
                <w:szCs w:val="18"/>
              </w:rPr>
              <w:t>型号</w:t>
            </w:r>
          </w:p>
        </w:tc>
        <w:tc>
          <w:tcPr>
            <w:tcW w:w="684" w:type="pct"/>
            <w:vAlign w:val="center"/>
          </w:tcPr>
          <w:p w:rsidR="00107CC1" w:rsidRPr="00FE2CCB" w:rsidRDefault="00107CC1">
            <w:pPr>
              <w:adjustRightInd w:val="0"/>
              <w:snapToGrid w:val="0"/>
              <w:jc w:val="center"/>
              <w:rPr>
                <w:rFonts w:ascii="宋体" w:cs="Times New Roman"/>
                <w:sz w:val="18"/>
                <w:szCs w:val="18"/>
              </w:rPr>
            </w:pPr>
            <w:r w:rsidRPr="009E71DB">
              <w:rPr>
                <w:rFonts w:ascii="宋体" w:hAnsi="宋体" w:cs="宋体" w:hint="eastAsia"/>
                <w:sz w:val="18"/>
                <w:szCs w:val="18"/>
              </w:rPr>
              <w:t>允许变化</w:t>
            </w:r>
          </w:p>
        </w:tc>
        <w:tc>
          <w:tcPr>
            <w:tcW w:w="1190" w:type="pct"/>
            <w:vAlign w:val="center"/>
          </w:tcPr>
          <w:p w:rsidR="00107CC1" w:rsidRPr="00D95EC9" w:rsidRDefault="00107CC1">
            <w:pPr>
              <w:adjustRightInd w:val="0"/>
              <w:snapToGrid w:val="0"/>
              <w:jc w:val="center"/>
              <w:rPr>
                <w:rFonts w:ascii="宋体" w:cs="Times New Roman"/>
                <w:sz w:val="18"/>
                <w:szCs w:val="18"/>
              </w:rPr>
            </w:pPr>
            <w:r w:rsidRPr="00D95EC9">
              <w:rPr>
                <w:rFonts w:ascii="宋体" w:hAnsi="宋体" w:cs="宋体" w:hint="eastAsia"/>
                <w:sz w:val="18"/>
                <w:szCs w:val="18"/>
              </w:rPr>
              <w:t>需确认</w:t>
            </w:r>
          </w:p>
        </w:tc>
        <w:tc>
          <w:tcPr>
            <w:tcW w:w="1462" w:type="pct"/>
            <w:vAlign w:val="center"/>
          </w:tcPr>
          <w:p w:rsidR="00107CC1" w:rsidRDefault="00107CC1" w:rsidP="009E0032">
            <w:pPr>
              <w:adjustRightInd w:val="0"/>
              <w:snapToGrid w:val="0"/>
              <w:rPr>
                <w:rFonts w:ascii="宋体" w:cs="Times New Roman"/>
                <w:sz w:val="18"/>
                <w:szCs w:val="18"/>
              </w:rPr>
            </w:pPr>
            <w:r w:rsidRPr="009C4375">
              <w:rPr>
                <w:rFonts w:ascii="宋体" w:hAnsi="宋体" w:cs="宋体" w:hint="eastAsia"/>
                <w:sz w:val="18"/>
                <w:szCs w:val="18"/>
              </w:rPr>
              <w:t>提供</w:t>
            </w:r>
            <w:r>
              <w:rPr>
                <w:rFonts w:ascii="宋体" w:hAnsi="宋体" w:cs="宋体" w:hint="eastAsia"/>
                <w:sz w:val="18"/>
                <w:szCs w:val="18"/>
              </w:rPr>
              <w:t>符合</w:t>
            </w:r>
            <w:r>
              <w:rPr>
                <w:rFonts w:ascii="宋体" w:hAnsi="宋体" w:cs="宋体"/>
                <w:sz w:val="18"/>
                <w:szCs w:val="18"/>
              </w:rPr>
              <w:t>5.4.2.</w:t>
            </w:r>
            <w:r w:rsidR="009E0032">
              <w:rPr>
                <w:rFonts w:ascii="宋体" w:hAnsi="宋体" w:cs="宋体"/>
                <w:sz w:val="18"/>
                <w:szCs w:val="18"/>
              </w:rPr>
              <w:t>8</w:t>
            </w:r>
            <w:r>
              <w:rPr>
                <w:rFonts w:ascii="宋体" w:hAnsi="宋体" w:cs="宋体" w:hint="eastAsia"/>
                <w:sz w:val="18"/>
                <w:szCs w:val="18"/>
              </w:rPr>
              <w:t>要求</w:t>
            </w:r>
            <w:r w:rsidRPr="009C4375">
              <w:rPr>
                <w:rFonts w:ascii="宋体" w:hAnsi="宋体" w:cs="宋体" w:hint="eastAsia"/>
                <w:sz w:val="18"/>
                <w:szCs w:val="18"/>
              </w:rPr>
              <w:t>的翻倾防护装置强度</w:t>
            </w:r>
            <w:r>
              <w:rPr>
                <w:rFonts w:ascii="宋体" w:hAnsi="宋体" w:cs="宋体" w:hint="eastAsia"/>
                <w:sz w:val="18"/>
                <w:szCs w:val="18"/>
              </w:rPr>
              <w:t>检验</w:t>
            </w:r>
            <w:r w:rsidRPr="009C4375">
              <w:rPr>
                <w:rFonts w:ascii="宋体" w:hAnsi="宋体" w:cs="宋体" w:hint="eastAsia"/>
                <w:sz w:val="18"/>
                <w:szCs w:val="18"/>
              </w:rPr>
              <w:t>报告；驾驶室型号变化时</w:t>
            </w:r>
            <w:r>
              <w:rPr>
                <w:rFonts w:ascii="宋体" w:hAnsi="宋体" w:cs="宋体" w:hint="eastAsia"/>
                <w:sz w:val="18"/>
                <w:szCs w:val="18"/>
              </w:rPr>
              <w:t>，</w:t>
            </w:r>
            <w:r w:rsidRPr="009C4375">
              <w:rPr>
                <w:rFonts w:ascii="宋体" w:hAnsi="宋体" w:cs="宋体" w:hint="eastAsia"/>
                <w:sz w:val="18"/>
                <w:szCs w:val="18"/>
              </w:rPr>
              <w:t>按</w:t>
            </w:r>
            <w:r>
              <w:rPr>
                <w:rFonts w:ascii="宋体" w:hAnsi="宋体" w:cs="宋体"/>
                <w:sz w:val="18"/>
                <w:szCs w:val="18"/>
              </w:rPr>
              <w:t>5.7</w:t>
            </w:r>
            <w:r w:rsidRPr="009C4375">
              <w:rPr>
                <w:rFonts w:ascii="宋体" w:hAnsi="宋体" w:cs="宋体" w:hint="eastAsia"/>
                <w:sz w:val="18"/>
                <w:szCs w:val="18"/>
              </w:rPr>
              <w:t>加做</w:t>
            </w:r>
            <w:r>
              <w:rPr>
                <w:rFonts w:ascii="宋体" w:hAnsi="宋体" w:cs="宋体" w:hint="eastAsia"/>
                <w:sz w:val="18"/>
                <w:szCs w:val="18"/>
              </w:rPr>
              <w:t>检查</w:t>
            </w:r>
          </w:p>
        </w:tc>
      </w:tr>
      <w:tr w:rsidR="00107CC1" w:rsidRPr="009E71DB" w:rsidTr="002A6144">
        <w:trPr>
          <w:cantSplit/>
          <w:trHeight w:val="558"/>
        </w:trPr>
        <w:tc>
          <w:tcPr>
            <w:tcW w:w="401" w:type="pct"/>
            <w:vMerge/>
            <w:tcBorders>
              <w:bottom w:val="single" w:sz="8" w:space="0" w:color="auto"/>
            </w:tcBorders>
            <w:vAlign w:val="center"/>
          </w:tcPr>
          <w:p w:rsidR="00107CC1" w:rsidRPr="00FE2CCB" w:rsidRDefault="00107CC1">
            <w:pPr>
              <w:adjustRightInd w:val="0"/>
              <w:snapToGrid w:val="0"/>
              <w:jc w:val="center"/>
              <w:rPr>
                <w:rFonts w:ascii="宋体" w:cs="Times New Roman"/>
                <w:sz w:val="18"/>
                <w:szCs w:val="18"/>
              </w:rPr>
            </w:pPr>
          </w:p>
        </w:tc>
        <w:tc>
          <w:tcPr>
            <w:tcW w:w="501" w:type="pct"/>
            <w:vMerge/>
            <w:tcBorders>
              <w:bottom w:val="single" w:sz="8" w:space="0" w:color="auto"/>
            </w:tcBorders>
            <w:vAlign w:val="center"/>
          </w:tcPr>
          <w:p w:rsidR="00107CC1" w:rsidRPr="00FE2CCB" w:rsidRDefault="00107CC1">
            <w:pPr>
              <w:adjustRightInd w:val="0"/>
              <w:snapToGrid w:val="0"/>
              <w:jc w:val="center"/>
              <w:rPr>
                <w:rFonts w:ascii="宋体" w:cs="Times New Roman"/>
                <w:sz w:val="18"/>
                <w:szCs w:val="18"/>
              </w:rPr>
            </w:pPr>
          </w:p>
        </w:tc>
        <w:tc>
          <w:tcPr>
            <w:tcW w:w="762" w:type="pct"/>
            <w:tcBorders>
              <w:bottom w:val="single" w:sz="8" w:space="0" w:color="auto"/>
            </w:tcBorders>
            <w:vAlign w:val="center"/>
          </w:tcPr>
          <w:p w:rsidR="00107CC1" w:rsidRPr="00FE2CCB" w:rsidRDefault="00107CC1" w:rsidP="0046151C">
            <w:pPr>
              <w:adjustRightInd w:val="0"/>
              <w:snapToGrid w:val="0"/>
              <w:jc w:val="left"/>
              <w:rPr>
                <w:rFonts w:ascii="宋体" w:cs="Times New Roman"/>
                <w:sz w:val="18"/>
                <w:szCs w:val="18"/>
              </w:rPr>
            </w:pPr>
            <w:r>
              <w:rPr>
                <w:rFonts w:ascii="宋体" w:hAnsi="宋体" w:cs="宋体" w:hint="eastAsia"/>
                <w:sz w:val="18"/>
                <w:szCs w:val="18"/>
              </w:rPr>
              <w:t>★生产厂</w:t>
            </w:r>
          </w:p>
        </w:tc>
        <w:tc>
          <w:tcPr>
            <w:tcW w:w="684" w:type="pct"/>
            <w:tcBorders>
              <w:bottom w:val="single" w:sz="8" w:space="0" w:color="auto"/>
            </w:tcBorders>
            <w:vAlign w:val="center"/>
          </w:tcPr>
          <w:p w:rsidR="00107CC1" w:rsidRPr="00FE2CCB" w:rsidRDefault="00107CC1">
            <w:pPr>
              <w:adjustRightInd w:val="0"/>
              <w:snapToGrid w:val="0"/>
              <w:jc w:val="center"/>
              <w:rPr>
                <w:rFonts w:ascii="宋体" w:cs="Times New Roman"/>
                <w:sz w:val="18"/>
                <w:szCs w:val="18"/>
              </w:rPr>
            </w:pPr>
            <w:r w:rsidRPr="009E71DB">
              <w:rPr>
                <w:rFonts w:ascii="宋体" w:hAnsi="宋体" w:cs="宋体" w:hint="eastAsia"/>
                <w:sz w:val="18"/>
                <w:szCs w:val="18"/>
              </w:rPr>
              <w:t>允许变化</w:t>
            </w:r>
          </w:p>
        </w:tc>
        <w:tc>
          <w:tcPr>
            <w:tcW w:w="1190" w:type="pct"/>
            <w:tcBorders>
              <w:bottom w:val="single" w:sz="8" w:space="0" w:color="auto"/>
            </w:tcBorders>
            <w:vAlign w:val="center"/>
          </w:tcPr>
          <w:p w:rsidR="00107CC1" w:rsidRPr="00D95EC9" w:rsidRDefault="00107CC1">
            <w:pPr>
              <w:adjustRightInd w:val="0"/>
              <w:snapToGrid w:val="0"/>
              <w:jc w:val="center"/>
              <w:rPr>
                <w:rFonts w:ascii="宋体" w:cs="Times New Roman"/>
                <w:sz w:val="18"/>
                <w:szCs w:val="18"/>
              </w:rPr>
            </w:pPr>
            <w:r w:rsidRPr="00D95EC9">
              <w:rPr>
                <w:rFonts w:ascii="宋体" w:hAnsi="宋体" w:cs="宋体" w:hint="eastAsia"/>
                <w:sz w:val="18"/>
                <w:szCs w:val="18"/>
              </w:rPr>
              <w:t>需确认</w:t>
            </w:r>
          </w:p>
        </w:tc>
        <w:tc>
          <w:tcPr>
            <w:tcW w:w="1462" w:type="pct"/>
            <w:tcBorders>
              <w:bottom w:val="single" w:sz="8" w:space="0" w:color="auto"/>
            </w:tcBorders>
            <w:vAlign w:val="center"/>
          </w:tcPr>
          <w:p w:rsidR="00107CC1" w:rsidRDefault="00107CC1" w:rsidP="009E0032">
            <w:pPr>
              <w:adjustRightInd w:val="0"/>
              <w:snapToGrid w:val="0"/>
              <w:rPr>
                <w:rFonts w:ascii="宋体" w:cs="Times New Roman"/>
                <w:sz w:val="18"/>
                <w:szCs w:val="18"/>
              </w:rPr>
            </w:pPr>
            <w:r w:rsidRPr="009E71DB">
              <w:rPr>
                <w:rFonts w:ascii="宋体" w:hAnsi="宋体" w:cs="宋体" w:hint="eastAsia"/>
                <w:sz w:val="18"/>
                <w:szCs w:val="18"/>
              </w:rPr>
              <w:t>提供</w:t>
            </w:r>
            <w:r>
              <w:rPr>
                <w:rFonts w:ascii="宋体" w:hAnsi="宋体" w:cs="宋体" w:hint="eastAsia"/>
                <w:sz w:val="18"/>
                <w:szCs w:val="18"/>
              </w:rPr>
              <w:t>符合</w:t>
            </w:r>
            <w:r>
              <w:rPr>
                <w:rFonts w:ascii="宋体" w:hAnsi="宋体" w:cs="宋体"/>
                <w:sz w:val="18"/>
                <w:szCs w:val="18"/>
              </w:rPr>
              <w:t>5.4.2.</w:t>
            </w:r>
            <w:r w:rsidR="009E0032">
              <w:rPr>
                <w:rFonts w:ascii="宋体" w:hAnsi="宋体" w:cs="宋体"/>
                <w:sz w:val="18"/>
                <w:szCs w:val="18"/>
              </w:rPr>
              <w:t>8</w:t>
            </w:r>
            <w:r>
              <w:rPr>
                <w:rFonts w:ascii="宋体" w:hAnsi="宋体" w:cs="宋体" w:hint="eastAsia"/>
                <w:sz w:val="18"/>
                <w:szCs w:val="18"/>
              </w:rPr>
              <w:t>要求的</w:t>
            </w:r>
            <w:r w:rsidRPr="009E71DB">
              <w:rPr>
                <w:rFonts w:ascii="宋体" w:hAnsi="宋体" w:cs="宋体" w:hint="eastAsia"/>
                <w:sz w:val="18"/>
                <w:szCs w:val="18"/>
              </w:rPr>
              <w:t>翻倾防护装置强度</w:t>
            </w:r>
            <w:r>
              <w:rPr>
                <w:rFonts w:ascii="宋体" w:hAnsi="宋体" w:cs="宋体" w:hint="eastAsia"/>
                <w:sz w:val="18"/>
                <w:szCs w:val="18"/>
              </w:rPr>
              <w:t>检验</w:t>
            </w:r>
            <w:r w:rsidRPr="009E71DB">
              <w:rPr>
                <w:rFonts w:ascii="宋体" w:hAnsi="宋体" w:cs="宋体" w:hint="eastAsia"/>
                <w:sz w:val="18"/>
                <w:szCs w:val="18"/>
              </w:rPr>
              <w:t>报告</w:t>
            </w:r>
          </w:p>
        </w:tc>
      </w:tr>
      <w:tr w:rsidR="00107CC1" w:rsidRPr="009E71DB" w:rsidTr="002A6144">
        <w:trPr>
          <w:cantSplit/>
          <w:trHeight w:val="454"/>
        </w:trPr>
        <w:tc>
          <w:tcPr>
            <w:tcW w:w="401" w:type="pct"/>
            <w:vMerge w:val="restart"/>
            <w:vAlign w:val="center"/>
          </w:tcPr>
          <w:p w:rsidR="00107CC1" w:rsidRDefault="00F106B3" w:rsidP="00ED0355">
            <w:pPr>
              <w:adjustRightInd w:val="0"/>
              <w:snapToGrid w:val="0"/>
              <w:jc w:val="center"/>
              <w:rPr>
                <w:rFonts w:ascii="宋体" w:cs="Times New Roman"/>
                <w:sz w:val="18"/>
                <w:szCs w:val="18"/>
              </w:rPr>
            </w:pPr>
            <w:bookmarkStart w:id="473" w:name="_Toc519494296"/>
            <w:bookmarkStart w:id="474" w:name="_Toc519688892"/>
            <w:bookmarkStart w:id="475" w:name="_Toc519691890"/>
            <w:bookmarkStart w:id="476" w:name="_Toc454459900"/>
            <w:bookmarkStart w:id="477" w:name="_Toc461113460"/>
            <w:bookmarkStart w:id="478" w:name="_Toc454395530"/>
            <w:r>
              <w:rPr>
                <w:rFonts w:ascii="宋体" w:hAnsi="宋体" w:cs="宋体"/>
                <w:sz w:val="18"/>
                <w:szCs w:val="18"/>
              </w:rPr>
              <w:t>19</w:t>
            </w:r>
          </w:p>
        </w:tc>
        <w:tc>
          <w:tcPr>
            <w:tcW w:w="501" w:type="pct"/>
            <w:vMerge w:val="restart"/>
            <w:vAlign w:val="center"/>
          </w:tcPr>
          <w:p w:rsidR="00107CC1" w:rsidRPr="009E71DB" w:rsidRDefault="00107CC1" w:rsidP="00A55CB9">
            <w:pPr>
              <w:adjustRightInd w:val="0"/>
              <w:snapToGrid w:val="0"/>
              <w:rPr>
                <w:rFonts w:ascii="宋体" w:cs="Times New Roman"/>
                <w:sz w:val="18"/>
                <w:szCs w:val="18"/>
              </w:rPr>
            </w:pPr>
            <w:r>
              <w:rPr>
                <w:rFonts w:ascii="宋体" w:hAnsi="宋体" w:cs="宋体" w:hint="eastAsia"/>
                <w:sz w:val="18"/>
                <w:szCs w:val="18"/>
              </w:rPr>
              <w:t>发动机</w:t>
            </w:r>
            <w:r>
              <w:rPr>
                <w:rFonts w:ascii="宋体" w:hAnsi="宋体" w:cs="宋体"/>
                <w:sz w:val="18"/>
                <w:szCs w:val="18"/>
                <w:vertAlign w:val="superscript"/>
              </w:rPr>
              <w:t>b</w:t>
            </w:r>
          </w:p>
        </w:tc>
        <w:tc>
          <w:tcPr>
            <w:tcW w:w="762" w:type="pct"/>
            <w:vAlign w:val="center"/>
          </w:tcPr>
          <w:p w:rsidR="00107CC1" w:rsidRDefault="00107CC1" w:rsidP="00A55CB9">
            <w:pPr>
              <w:adjustRightInd w:val="0"/>
              <w:snapToGrid w:val="0"/>
              <w:rPr>
                <w:rFonts w:ascii="宋体" w:cs="Times New Roman"/>
                <w:sz w:val="18"/>
                <w:szCs w:val="18"/>
              </w:rPr>
            </w:pPr>
            <w:r>
              <w:rPr>
                <w:rFonts w:ascii="宋体" w:hAnsi="宋体" w:cs="宋体" w:hint="eastAsia"/>
                <w:sz w:val="18"/>
                <w:szCs w:val="18"/>
              </w:rPr>
              <w:t>★</w:t>
            </w:r>
            <w:r w:rsidRPr="009E71DB">
              <w:rPr>
                <w:rFonts w:ascii="宋体" w:hAnsi="宋体" w:cs="宋体" w:hint="eastAsia"/>
                <w:sz w:val="18"/>
                <w:szCs w:val="18"/>
              </w:rPr>
              <w:t>型号</w:t>
            </w:r>
          </w:p>
        </w:tc>
        <w:tc>
          <w:tcPr>
            <w:tcW w:w="684" w:type="pct"/>
            <w:vAlign w:val="center"/>
          </w:tcPr>
          <w:p w:rsidR="00107CC1" w:rsidRPr="009E71DB" w:rsidRDefault="00107CC1" w:rsidP="00A55CB9">
            <w:pPr>
              <w:adjustRightInd w:val="0"/>
              <w:snapToGrid w:val="0"/>
              <w:jc w:val="center"/>
              <w:rPr>
                <w:rFonts w:ascii="宋体" w:cs="Times New Roman"/>
                <w:sz w:val="18"/>
                <w:szCs w:val="18"/>
              </w:rPr>
            </w:pPr>
            <w:r w:rsidRPr="009E71DB">
              <w:rPr>
                <w:rFonts w:ascii="宋体" w:hAnsi="宋体" w:cs="宋体" w:hint="eastAsia"/>
                <w:sz w:val="18"/>
                <w:szCs w:val="18"/>
              </w:rPr>
              <w:t>允许变化</w:t>
            </w:r>
          </w:p>
        </w:tc>
        <w:tc>
          <w:tcPr>
            <w:tcW w:w="1190" w:type="pct"/>
            <w:vAlign w:val="center"/>
          </w:tcPr>
          <w:p w:rsidR="00107CC1" w:rsidRPr="00D95EC9" w:rsidRDefault="00107CC1" w:rsidP="00A55CB9">
            <w:pPr>
              <w:adjustRightInd w:val="0"/>
              <w:snapToGrid w:val="0"/>
              <w:jc w:val="center"/>
              <w:rPr>
                <w:rFonts w:ascii="宋体" w:cs="Times New Roman"/>
                <w:sz w:val="18"/>
                <w:szCs w:val="18"/>
              </w:rPr>
            </w:pPr>
            <w:r w:rsidRPr="00D95EC9">
              <w:rPr>
                <w:rFonts w:ascii="宋体" w:hAnsi="宋体" w:cs="宋体" w:hint="eastAsia"/>
                <w:sz w:val="18"/>
                <w:szCs w:val="18"/>
              </w:rPr>
              <w:t>需确认</w:t>
            </w:r>
          </w:p>
        </w:tc>
        <w:tc>
          <w:tcPr>
            <w:tcW w:w="1462" w:type="pct"/>
            <w:vAlign w:val="center"/>
          </w:tcPr>
          <w:p w:rsidR="00107CC1" w:rsidRPr="009E71DB" w:rsidRDefault="00107CC1" w:rsidP="00352D2E">
            <w:pPr>
              <w:adjustRightInd w:val="0"/>
              <w:snapToGrid w:val="0"/>
              <w:rPr>
                <w:rFonts w:ascii="宋体" w:cs="Times New Roman"/>
                <w:sz w:val="18"/>
                <w:szCs w:val="18"/>
              </w:rPr>
            </w:pPr>
            <w:r>
              <w:rPr>
                <w:rFonts w:ascii="宋体" w:hAnsi="宋体" w:cs="宋体" w:hint="eastAsia"/>
                <w:sz w:val="18"/>
                <w:szCs w:val="18"/>
              </w:rPr>
              <w:t>提供柴油机农机产品认证证书及其检验报告</w:t>
            </w:r>
          </w:p>
        </w:tc>
      </w:tr>
      <w:tr w:rsidR="00107CC1" w:rsidRPr="009E71DB" w:rsidTr="002A6144">
        <w:trPr>
          <w:cantSplit/>
          <w:trHeight w:val="425"/>
        </w:trPr>
        <w:tc>
          <w:tcPr>
            <w:tcW w:w="401" w:type="pct"/>
            <w:vMerge/>
            <w:vAlign w:val="center"/>
          </w:tcPr>
          <w:p w:rsidR="00107CC1" w:rsidRDefault="00107CC1" w:rsidP="00A55CB9">
            <w:pPr>
              <w:adjustRightInd w:val="0"/>
              <w:snapToGrid w:val="0"/>
              <w:jc w:val="center"/>
              <w:rPr>
                <w:rFonts w:ascii="宋体" w:cs="Times New Roman"/>
                <w:sz w:val="18"/>
                <w:szCs w:val="18"/>
              </w:rPr>
            </w:pPr>
          </w:p>
        </w:tc>
        <w:tc>
          <w:tcPr>
            <w:tcW w:w="501" w:type="pct"/>
            <w:vMerge/>
            <w:vAlign w:val="center"/>
          </w:tcPr>
          <w:p w:rsidR="00107CC1" w:rsidRDefault="00107CC1" w:rsidP="00A55CB9">
            <w:pPr>
              <w:adjustRightInd w:val="0"/>
              <w:snapToGrid w:val="0"/>
              <w:rPr>
                <w:rFonts w:ascii="宋体" w:cs="Times New Roman"/>
                <w:sz w:val="18"/>
                <w:szCs w:val="18"/>
              </w:rPr>
            </w:pPr>
          </w:p>
        </w:tc>
        <w:tc>
          <w:tcPr>
            <w:tcW w:w="762" w:type="pct"/>
            <w:vAlign w:val="center"/>
          </w:tcPr>
          <w:p w:rsidR="00107CC1" w:rsidRDefault="00107CC1" w:rsidP="00A55CB9">
            <w:pPr>
              <w:adjustRightInd w:val="0"/>
              <w:snapToGrid w:val="0"/>
              <w:rPr>
                <w:rFonts w:ascii="宋体" w:cs="Times New Roman"/>
                <w:sz w:val="18"/>
                <w:szCs w:val="18"/>
              </w:rPr>
            </w:pPr>
            <w:r w:rsidRPr="009E71DB">
              <w:rPr>
                <w:rFonts w:ascii="宋体" w:hAnsi="宋体" w:cs="宋体" w:hint="eastAsia"/>
                <w:sz w:val="18"/>
                <w:szCs w:val="18"/>
              </w:rPr>
              <w:t>结构型式</w:t>
            </w:r>
          </w:p>
        </w:tc>
        <w:tc>
          <w:tcPr>
            <w:tcW w:w="684" w:type="pct"/>
            <w:vAlign w:val="center"/>
          </w:tcPr>
          <w:p w:rsidR="00107CC1" w:rsidRPr="009E71DB" w:rsidRDefault="00107CC1" w:rsidP="00A55CB9">
            <w:pPr>
              <w:adjustRightInd w:val="0"/>
              <w:snapToGrid w:val="0"/>
              <w:jc w:val="center"/>
              <w:rPr>
                <w:rFonts w:ascii="宋体" w:cs="Times New Roman"/>
                <w:sz w:val="18"/>
                <w:szCs w:val="18"/>
              </w:rPr>
            </w:pPr>
            <w:r w:rsidRPr="009E71DB">
              <w:rPr>
                <w:rFonts w:ascii="宋体" w:hAnsi="宋体" w:cs="宋体" w:hint="eastAsia"/>
                <w:sz w:val="18"/>
                <w:szCs w:val="18"/>
              </w:rPr>
              <w:t>不允许变化</w:t>
            </w:r>
          </w:p>
        </w:tc>
        <w:tc>
          <w:tcPr>
            <w:tcW w:w="1190" w:type="pct"/>
            <w:vAlign w:val="center"/>
          </w:tcPr>
          <w:p w:rsidR="00107CC1" w:rsidRPr="00D95EC9" w:rsidRDefault="00107CC1" w:rsidP="00A55CB9">
            <w:pPr>
              <w:adjustRightInd w:val="0"/>
              <w:snapToGrid w:val="0"/>
              <w:jc w:val="center"/>
              <w:rPr>
                <w:rFonts w:ascii="宋体" w:cs="Times New Roman"/>
                <w:sz w:val="18"/>
                <w:szCs w:val="18"/>
              </w:rPr>
            </w:pPr>
            <w:r w:rsidRPr="00D95EC9">
              <w:rPr>
                <w:rFonts w:ascii="宋体" w:hAnsi="宋体" w:cs="宋体"/>
                <w:sz w:val="18"/>
                <w:szCs w:val="18"/>
              </w:rPr>
              <w:t>/</w:t>
            </w:r>
          </w:p>
        </w:tc>
        <w:tc>
          <w:tcPr>
            <w:tcW w:w="1462" w:type="pct"/>
            <w:vAlign w:val="center"/>
          </w:tcPr>
          <w:p w:rsidR="00107CC1" w:rsidRPr="009E71DB" w:rsidRDefault="00107CC1" w:rsidP="00A55CB9">
            <w:pPr>
              <w:adjustRightInd w:val="0"/>
              <w:snapToGrid w:val="0"/>
              <w:jc w:val="center"/>
              <w:rPr>
                <w:rFonts w:ascii="宋体" w:cs="Times New Roman"/>
                <w:sz w:val="18"/>
                <w:szCs w:val="18"/>
              </w:rPr>
            </w:pPr>
            <w:r w:rsidRPr="009E71DB">
              <w:rPr>
                <w:rFonts w:ascii="宋体" w:hAnsi="宋体" w:cs="宋体"/>
                <w:sz w:val="18"/>
                <w:szCs w:val="18"/>
              </w:rPr>
              <w:t>/</w:t>
            </w:r>
          </w:p>
        </w:tc>
      </w:tr>
      <w:tr w:rsidR="00107CC1" w:rsidRPr="009E71DB" w:rsidTr="002A6144">
        <w:trPr>
          <w:cantSplit/>
          <w:trHeight w:val="454"/>
        </w:trPr>
        <w:tc>
          <w:tcPr>
            <w:tcW w:w="401" w:type="pct"/>
            <w:vMerge/>
            <w:vAlign w:val="center"/>
          </w:tcPr>
          <w:p w:rsidR="00107CC1" w:rsidRDefault="00107CC1" w:rsidP="00A55CB9">
            <w:pPr>
              <w:adjustRightInd w:val="0"/>
              <w:snapToGrid w:val="0"/>
              <w:jc w:val="center"/>
              <w:rPr>
                <w:rFonts w:ascii="宋体" w:cs="Times New Roman"/>
                <w:sz w:val="18"/>
                <w:szCs w:val="18"/>
              </w:rPr>
            </w:pPr>
          </w:p>
        </w:tc>
        <w:tc>
          <w:tcPr>
            <w:tcW w:w="501" w:type="pct"/>
            <w:vMerge/>
            <w:vAlign w:val="center"/>
          </w:tcPr>
          <w:p w:rsidR="00107CC1" w:rsidRDefault="00107CC1" w:rsidP="00A55CB9">
            <w:pPr>
              <w:adjustRightInd w:val="0"/>
              <w:snapToGrid w:val="0"/>
              <w:rPr>
                <w:rFonts w:ascii="宋体" w:cs="Times New Roman"/>
                <w:sz w:val="18"/>
                <w:szCs w:val="18"/>
              </w:rPr>
            </w:pPr>
          </w:p>
        </w:tc>
        <w:tc>
          <w:tcPr>
            <w:tcW w:w="762" w:type="pct"/>
            <w:vAlign w:val="center"/>
          </w:tcPr>
          <w:p w:rsidR="00107CC1" w:rsidRDefault="00107CC1" w:rsidP="00A55CB9">
            <w:pPr>
              <w:adjustRightInd w:val="0"/>
              <w:snapToGrid w:val="0"/>
              <w:rPr>
                <w:rFonts w:ascii="宋体" w:cs="Times New Roman"/>
                <w:sz w:val="18"/>
                <w:szCs w:val="18"/>
              </w:rPr>
            </w:pPr>
            <w:r>
              <w:rPr>
                <w:rFonts w:ascii="宋体" w:hAnsi="宋体" w:cs="宋体" w:hint="eastAsia"/>
                <w:sz w:val="18"/>
                <w:szCs w:val="18"/>
              </w:rPr>
              <w:t>★</w:t>
            </w:r>
            <w:r w:rsidRPr="009E71DB">
              <w:rPr>
                <w:rFonts w:ascii="宋体" w:hAnsi="宋体" w:cs="宋体" w:hint="eastAsia"/>
                <w:sz w:val="18"/>
                <w:szCs w:val="18"/>
              </w:rPr>
              <w:t>生产厂</w:t>
            </w:r>
          </w:p>
        </w:tc>
        <w:tc>
          <w:tcPr>
            <w:tcW w:w="684" w:type="pct"/>
            <w:vAlign w:val="center"/>
          </w:tcPr>
          <w:p w:rsidR="00107CC1" w:rsidRPr="009E71DB" w:rsidRDefault="00107CC1" w:rsidP="00A55CB9">
            <w:pPr>
              <w:adjustRightInd w:val="0"/>
              <w:snapToGrid w:val="0"/>
              <w:jc w:val="center"/>
              <w:rPr>
                <w:rFonts w:ascii="宋体" w:cs="Times New Roman"/>
                <w:sz w:val="18"/>
                <w:szCs w:val="18"/>
              </w:rPr>
            </w:pPr>
            <w:r w:rsidRPr="009E71DB">
              <w:rPr>
                <w:rFonts w:ascii="宋体" w:hAnsi="宋体" w:cs="宋体" w:hint="eastAsia"/>
                <w:sz w:val="18"/>
                <w:szCs w:val="18"/>
              </w:rPr>
              <w:t>允许变化</w:t>
            </w:r>
            <w:r w:rsidRPr="009E71DB" w:rsidDel="00181378">
              <w:rPr>
                <w:rFonts w:ascii="宋体" w:hAnsi="宋体" w:cs="宋体"/>
                <w:sz w:val="18"/>
                <w:szCs w:val="18"/>
              </w:rPr>
              <w:t xml:space="preserve"> </w:t>
            </w:r>
          </w:p>
        </w:tc>
        <w:tc>
          <w:tcPr>
            <w:tcW w:w="1190" w:type="pct"/>
            <w:vAlign w:val="center"/>
          </w:tcPr>
          <w:p w:rsidR="00107CC1" w:rsidRPr="00D95EC9" w:rsidRDefault="00107CC1" w:rsidP="00A55CB9">
            <w:pPr>
              <w:adjustRightInd w:val="0"/>
              <w:snapToGrid w:val="0"/>
              <w:jc w:val="center"/>
              <w:rPr>
                <w:rFonts w:ascii="宋体" w:cs="Times New Roman"/>
                <w:sz w:val="18"/>
                <w:szCs w:val="18"/>
              </w:rPr>
            </w:pPr>
            <w:r w:rsidRPr="00D95EC9">
              <w:rPr>
                <w:rFonts w:ascii="宋体" w:hAnsi="宋体" w:cs="宋体" w:hint="eastAsia"/>
                <w:sz w:val="18"/>
                <w:szCs w:val="18"/>
              </w:rPr>
              <w:t>需确认</w:t>
            </w:r>
          </w:p>
        </w:tc>
        <w:tc>
          <w:tcPr>
            <w:tcW w:w="1462" w:type="pct"/>
            <w:vAlign w:val="center"/>
          </w:tcPr>
          <w:p w:rsidR="00107CC1" w:rsidRPr="009E71DB" w:rsidRDefault="00107CC1" w:rsidP="00352D2E">
            <w:pPr>
              <w:adjustRightInd w:val="0"/>
              <w:snapToGrid w:val="0"/>
              <w:rPr>
                <w:rFonts w:ascii="宋体" w:cs="Times New Roman"/>
                <w:sz w:val="18"/>
                <w:szCs w:val="18"/>
              </w:rPr>
            </w:pPr>
            <w:r>
              <w:rPr>
                <w:rFonts w:ascii="宋体" w:hAnsi="宋体" w:cs="宋体" w:hint="eastAsia"/>
                <w:sz w:val="18"/>
                <w:szCs w:val="18"/>
              </w:rPr>
              <w:t>提供柴油机农机产品认证证书及其检验报告</w:t>
            </w:r>
          </w:p>
        </w:tc>
      </w:tr>
      <w:tr w:rsidR="00107CC1" w:rsidRPr="009E71DB" w:rsidTr="002A6144">
        <w:trPr>
          <w:cantSplit/>
          <w:trHeight w:val="425"/>
        </w:trPr>
        <w:tc>
          <w:tcPr>
            <w:tcW w:w="401" w:type="pct"/>
            <w:vMerge/>
            <w:vAlign w:val="center"/>
          </w:tcPr>
          <w:p w:rsidR="00107CC1" w:rsidRDefault="00107CC1" w:rsidP="00A55CB9">
            <w:pPr>
              <w:adjustRightInd w:val="0"/>
              <w:snapToGrid w:val="0"/>
              <w:jc w:val="center"/>
              <w:rPr>
                <w:rFonts w:ascii="宋体" w:cs="Times New Roman"/>
                <w:sz w:val="18"/>
                <w:szCs w:val="18"/>
              </w:rPr>
            </w:pPr>
          </w:p>
        </w:tc>
        <w:tc>
          <w:tcPr>
            <w:tcW w:w="501" w:type="pct"/>
            <w:vMerge/>
            <w:vAlign w:val="center"/>
          </w:tcPr>
          <w:p w:rsidR="00107CC1" w:rsidRDefault="00107CC1" w:rsidP="00A55CB9">
            <w:pPr>
              <w:adjustRightInd w:val="0"/>
              <w:snapToGrid w:val="0"/>
              <w:rPr>
                <w:rFonts w:ascii="宋体" w:cs="Times New Roman"/>
                <w:sz w:val="18"/>
                <w:szCs w:val="18"/>
              </w:rPr>
            </w:pPr>
          </w:p>
        </w:tc>
        <w:tc>
          <w:tcPr>
            <w:tcW w:w="762" w:type="pct"/>
            <w:vAlign w:val="center"/>
          </w:tcPr>
          <w:p w:rsidR="00107CC1" w:rsidRDefault="00107CC1" w:rsidP="00A55CB9">
            <w:pPr>
              <w:adjustRightInd w:val="0"/>
              <w:snapToGrid w:val="0"/>
              <w:rPr>
                <w:rFonts w:ascii="宋体" w:cs="Times New Roman"/>
                <w:sz w:val="18"/>
                <w:szCs w:val="18"/>
              </w:rPr>
            </w:pPr>
            <w:r>
              <w:rPr>
                <w:rFonts w:ascii="宋体" w:hAnsi="宋体" w:cs="宋体" w:hint="eastAsia"/>
                <w:sz w:val="18"/>
                <w:szCs w:val="18"/>
              </w:rPr>
              <w:t>进气方式</w:t>
            </w:r>
          </w:p>
        </w:tc>
        <w:tc>
          <w:tcPr>
            <w:tcW w:w="684" w:type="pct"/>
            <w:vAlign w:val="center"/>
          </w:tcPr>
          <w:p w:rsidR="00107CC1" w:rsidRPr="009E71DB" w:rsidRDefault="00107CC1" w:rsidP="00A55CB9">
            <w:pPr>
              <w:adjustRightInd w:val="0"/>
              <w:snapToGrid w:val="0"/>
              <w:jc w:val="center"/>
              <w:rPr>
                <w:rFonts w:ascii="宋体" w:cs="Times New Roman"/>
                <w:sz w:val="18"/>
                <w:szCs w:val="18"/>
              </w:rPr>
            </w:pPr>
            <w:r w:rsidRPr="00854C3A">
              <w:rPr>
                <w:rFonts w:ascii="宋体" w:hAnsi="宋体" w:cs="宋体" w:hint="eastAsia"/>
                <w:sz w:val="18"/>
                <w:szCs w:val="18"/>
              </w:rPr>
              <w:t>不</w:t>
            </w:r>
            <w:r w:rsidRPr="009E71DB">
              <w:rPr>
                <w:rFonts w:ascii="宋体" w:hAnsi="宋体" w:cs="宋体" w:hint="eastAsia"/>
                <w:sz w:val="18"/>
                <w:szCs w:val="18"/>
              </w:rPr>
              <w:t>允许变化</w:t>
            </w:r>
          </w:p>
        </w:tc>
        <w:tc>
          <w:tcPr>
            <w:tcW w:w="1190" w:type="pct"/>
            <w:vAlign w:val="center"/>
          </w:tcPr>
          <w:p w:rsidR="00107CC1" w:rsidRPr="00D95EC9" w:rsidRDefault="00107CC1" w:rsidP="00A55CB9">
            <w:pPr>
              <w:adjustRightInd w:val="0"/>
              <w:snapToGrid w:val="0"/>
              <w:jc w:val="center"/>
              <w:rPr>
                <w:rFonts w:ascii="宋体" w:cs="Times New Roman"/>
                <w:sz w:val="18"/>
                <w:szCs w:val="18"/>
              </w:rPr>
            </w:pPr>
            <w:r w:rsidRPr="00D95EC9">
              <w:rPr>
                <w:rFonts w:ascii="宋体" w:hAnsi="宋体" w:cs="宋体"/>
                <w:sz w:val="18"/>
                <w:szCs w:val="18"/>
              </w:rPr>
              <w:t>/</w:t>
            </w:r>
          </w:p>
        </w:tc>
        <w:tc>
          <w:tcPr>
            <w:tcW w:w="1462" w:type="pct"/>
            <w:vAlign w:val="center"/>
          </w:tcPr>
          <w:p w:rsidR="00107CC1" w:rsidRDefault="00107CC1" w:rsidP="00A55CB9">
            <w:pPr>
              <w:adjustRightInd w:val="0"/>
              <w:snapToGrid w:val="0"/>
              <w:jc w:val="center"/>
              <w:rPr>
                <w:rFonts w:ascii="宋体" w:cs="Times New Roman"/>
                <w:sz w:val="18"/>
                <w:szCs w:val="18"/>
              </w:rPr>
            </w:pPr>
            <w:r w:rsidRPr="009E71DB">
              <w:rPr>
                <w:rFonts w:ascii="宋体" w:hAnsi="宋体" w:cs="宋体"/>
                <w:sz w:val="18"/>
                <w:szCs w:val="18"/>
              </w:rPr>
              <w:t>/</w:t>
            </w:r>
          </w:p>
        </w:tc>
      </w:tr>
      <w:tr w:rsidR="00107CC1" w:rsidRPr="009E71DB" w:rsidTr="002A6144">
        <w:trPr>
          <w:cantSplit/>
          <w:trHeight w:val="425"/>
        </w:trPr>
        <w:tc>
          <w:tcPr>
            <w:tcW w:w="401" w:type="pct"/>
            <w:vMerge/>
            <w:vAlign w:val="center"/>
          </w:tcPr>
          <w:p w:rsidR="00107CC1" w:rsidRDefault="00107CC1" w:rsidP="00A55CB9">
            <w:pPr>
              <w:adjustRightInd w:val="0"/>
              <w:snapToGrid w:val="0"/>
              <w:jc w:val="center"/>
              <w:rPr>
                <w:rFonts w:ascii="宋体" w:cs="Times New Roman"/>
                <w:sz w:val="18"/>
                <w:szCs w:val="18"/>
              </w:rPr>
            </w:pPr>
          </w:p>
        </w:tc>
        <w:tc>
          <w:tcPr>
            <w:tcW w:w="501" w:type="pct"/>
            <w:vMerge/>
            <w:vAlign w:val="center"/>
          </w:tcPr>
          <w:p w:rsidR="00107CC1" w:rsidRDefault="00107CC1" w:rsidP="00A55CB9">
            <w:pPr>
              <w:adjustRightInd w:val="0"/>
              <w:snapToGrid w:val="0"/>
              <w:rPr>
                <w:rFonts w:ascii="宋体" w:cs="Times New Roman"/>
                <w:sz w:val="18"/>
                <w:szCs w:val="18"/>
              </w:rPr>
            </w:pPr>
          </w:p>
        </w:tc>
        <w:tc>
          <w:tcPr>
            <w:tcW w:w="762" w:type="pct"/>
            <w:vAlign w:val="center"/>
          </w:tcPr>
          <w:p w:rsidR="00107CC1" w:rsidRDefault="00107CC1" w:rsidP="00A55CB9">
            <w:pPr>
              <w:adjustRightInd w:val="0"/>
              <w:snapToGrid w:val="0"/>
              <w:rPr>
                <w:rFonts w:ascii="宋体" w:cs="Times New Roman"/>
                <w:sz w:val="18"/>
                <w:szCs w:val="18"/>
              </w:rPr>
            </w:pPr>
            <w:r w:rsidRPr="00547CF5">
              <w:rPr>
                <w:rFonts w:ascii="宋体" w:hAnsi="宋体" w:cs="宋体" w:hint="eastAsia"/>
                <w:noProof/>
                <w:kern w:val="0"/>
                <w:sz w:val="18"/>
                <w:szCs w:val="18"/>
              </w:rPr>
              <w:t>气缸数</w:t>
            </w:r>
          </w:p>
        </w:tc>
        <w:tc>
          <w:tcPr>
            <w:tcW w:w="684" w:type="pct"/>
            <w:vAlign w:val="center"/>
          </w:tcPr>
          <w:p w:rsidR="00107CC1" w:rsidRPr="009E71DB" w:rsidRDefault="00107CC1" w:rsidP="00A55CB9">
            <w:pPr>
              <w:adjustRightInd w:val="0"/>
              <w:snapToGrid w:val="0"/>
              <w:jc w:val="center"/>
              <w:rPr>
                <w:rFonts w:ascii="宋体" w:cs="Times New Roman"/>
                <w:sz w:val="18"/>
                <w:szCs w:val="18"/>
              </w:rPr>
            </w:pPr>
            <w:r w:rsidRPr="00854C3A">
              <w:rPr>
                <w:rFonts w:ascii="宋体" w:hAnsi="宋体" w:cs="宋体" w:hint="eastAsia"/>
                <w:sz w:val="18"/>
                <w:szCs w:val="18"/>
              </w:rPr>
              <w:t>不</w:t>
            </w:r>
            <w:r w:rsidRPr="009E71DB">
              <w:rPr>
                <w:rFonts w:ascii="宋体" w:hAnsi="宋体" w:cs="宋体" w:hint="eastAsia"/>
                <w:sz w:val="18"/>
                <w:szCs w:val="18"/>
              </w:rPr>
              <w:t>允许变化</w:t>
            </w:r>
          </w:p>
        </w:tc>
        <w:tc>
          <w:tcPr>
            <w:tcW w:w="1190" w:type="pct"/>
            <w:vAlign w:val="center"/>
          </w:tcPr>
          <w:p w:rsidR="00107CC1" w:rsidRPr="00D95EC9" w:rsidRDefault="00107CC1" w:rsidP="00A55CB9">
            <w:pPr>
              <w:adjustRightInd w:val="0"/>
              <w:snapToGrid w:val="0"/>
              <w:jc w:val="center"/>
              <w:rPr>
                <w:rFonts w:ascii="宋体" w:cs="Times New Roman"/>
                <w:sz w:val="18"/>
                <w:szCs w:val="18"/>
              </w:rPr>
            </w:pPr>
            <w:r w:rsidRPr="00D95EC9">
              <w:rPr>
                <w:rFonts w:ascii="宋体" w:hAnsi="宋体" w:cs="宋体"/>
                <w:sz w:val="18"/>
                <w:szCs w:val="18"/>
              </w:rPr>
              <w:t>/</w:t>
            </w:r>
          </w:p>
        </w:tc>
        <w:tc>
          <w:tcPr>
            <w:tcW w:w="1462" w:type="pct"/>
            <w:vAlign w:val="center"/>
          </w:tcPr>
          <w:p w:rsidR="00107CC1" w:rsidRPr="009E71DB" w:rsidRDefault="00107CC1" w:rsidP="00A55CB9">
            <w:pPr>
              <w:adjustRightInd w:val="0"/>
              <w:snapToGrid w:val="0"/>
              <w:jc w:val="center"/>
              <w:rPr>
                <w:rFonts w:ascii="宋体" w:cs="Times New Roman"/>
                <w:sz w:val="18"/>
                <w:szCs w:val="18"/>
              </w:rPr>
            </w:pPr>
            <w:r w:rsidRPr="009E71DB">
              <w:rPr>
                <w:rFonts w:ascii="宋体" w:hAnsi="宋体" w:cs="宋体"/>
                <w:sz w:val="18"/>
                <w:szCs w:val="18"/>
              </w:rPr>
              <w:t>/</w:t>
            </w:r>
          </w:p>
        </w:tc>
      </w:tr>
      <w:tr w:rsidR="00107CC1" w:rsidRPr="009E71DB" w:rsidTr="002A6144">
        <w:trPr>
          <w:cantSplit/>
          <w:trHeight w:val="454"/>
        </w:trPr>
        <w:tc>
          <w:tcPr>
            <w:tcW w:w="401" w:type="pct"/>
            <w:vMerge/>
            <w:vAlign w:val="center"/>
          </w:tcPr>
          <w:p w:rsidR="00107CC1" w:rsidRDefault="00107CC1" w:rsidP="00A55CB9">
            <w:pPr>
              <w:adjustRightInd w:val="0"/>
              <w:snapToGrid w:val="0"/>
              <w:jc w:val="center"/>
              <w:rPr>
                <w:rFonts w:ascii="宋体" w:cs="Times New Roman"/>
                <w:sz w:val="18"/>
                <w:szCs w:val="18"/>
              </w:rPr>
            </w:pPr>
          </w:p>
        </w:tc>
        <w:tc>
          <w:tcPr>
            <w:tcW w:w="501" w:type="pct"/>
            <w:vMerge/>
            <w:vAlign w:val="center"/>
          </w:tcPr>
          <w:p w:rsidR="00107CC1" w:rsidRDefault="00107CC1" w:rsidP="00A55CB9">
            <w:pPr>
              <w:adjustRightInd w:val="0"/>
              <w:snapToGrid w:val="0"/>
              <w:rPr>
                <w:rFonts w:ascii="宋体" w:cs="Times New Roman"/>
                <w:sz w:val="18"/>
                <w:szCs w:val="18"/>
              </w:rPr>
            </w:pPr>
          </w:p>
        </w:tc>
        <w:tc>
          <w:tcPr>
            <w:tcW w:w="762" w:type="pct"/>
            <w:vAlign w:val="center"/>
          </w:tcPr>
          <w:p w:rsidR="00107CC1" w:rsidRDefault="00107CC1" w:rsidP="00A55CB9">
            <w:pPr>
              <w:adjustRightInd w:val="0"/>
              <w:snapToGrid w:val="0"/>
              <w:rPr>
                <w:rFonts w:ascii="宋体" w:cs="Times New Roman"/>
                <w:sz w:val="18"/>
                <w:szCs w:val="18"/>
              </w:rPr>
            </w:pPr>
            <w:r w:rsidRPr="009E71DB">
              <w:rPr>
                <w:rFonts w:ascii="宋体" w:hAnsi="宋体" w:cs="宋体" w:hint="eastAsia"/>
                <w:sz w:val="18"/>
                <w:szCs w:val="18"/>
              </w:rPr>
              <w:t>标定功率</w:t>
            </w:r>
          </w:p>
        </w:tc>
        <w:tc>
          <w:tcPr>
            <w:tcW w:w="684" w:type="pct"/>
            <w:vAlign w:val="center"/>
          </w:tcPr>
          <w:p w:rsidR="00107CC1" w:rsidRPr="009E71DB" w:rsidRDefault="00107CC1" w:rsidP="00A55CB9">
            <w:pPr>
              <w:adjustRightInd w:val="0"/>
              <w:snapToGrid w:val="0"/>
              <w:jc w:val="center"/>
              <w:rPr>
                <w:rFonts w:ascii="宋体" w:cs="Times New Roman"/>
                <w:sz w:val="18"/>
                <w:szCs w:val="18"/>
              </w:rPr>
            </w:pPr>
            <w:r w:rsidRPr="009E71DB">
              <w:rPr>
                <w:rFonts w:ascii="宋体" w:hAnsi="宋体" w:cs="宋体" w:hint="eastAsia"/>
                <w:sz w:val="18"/>
                <w:szCs w:val="18"/>
              </w:rPr>
              <w:t>允许变化</w:t>
            </w:r>
          </w:p>
        </w:tc>
        <w:tc>
          <w:tcPr>
            <w:tcW w:w="1190" w:type="pct"/>
            <w:vAlign w:val="center"/>
          </w:tcPr>
          <w:p w:rsidR="00107CC1" w:rsidRPr="00D95EC9" w:rsidRDefault="00107CC1" w:rsidP="00A55CB9">
            <w:pPr>
              <w:adjustRightInd w:val="0"/>
              <w:snapToGrid w:val="0"/>
              <w:jc w:val="center"/>
              <w:rPr>
                <w:rFonts w:ascii="宋体" w:cs="Times New Roman"/>
                <w:sz w:val="18"/>
                <w:szCs w:val="18"/>
              </w:rPr>
            </w:pPr>
            <w:r w:rsidRPr="00D95EC9">
              <w:rPr>
                <w:rFonts w:ascii="宋体" w:hAnsi="宋体" w:cs="宋体" w:hint="eastAsia"/>
                <w:sz w:val="18"/>
                <w:szCs w:val="18"/>
              </w:rPr>
              <w:t>发动机铭牌标定功率（</w:t>
            </w:r>
            <w:r w:rsidRPr="00D95EC9">
              <w:rPr>
                <w:rFonts w:ascii="宋体" w:hAnsi="宋体" w:cs="宋体"/>
                <w:sz w:val="18"/>
                <w:szCs w:val="18"/>
              </w:rPr>
              <w:t>12h</w:t>
            </w:r>
            <w:r w:rsidRPr="00D95EC9">
              <w:rPr>
                <w:rFonts w:ascii="宋体" w:hAnsi="宋体" w:cs="宋体" w:hint="eastAsia"/>
                <w:sz w:val="18"/>
                <w:szCs w:val="18"/>
              </w:rPr>
              <w:t>，</w:t>
            </w:r>
            <w:r w:rsidRPr="00D95EC9">
              <w:rPr>
                <w:rFonts w:ascii="宋体" w:hAnsi="宋体" w:cs="宋体"/>
                <w:sz w:val="18"/>
                <w:szCs w:val="18"/>
              </w:rPr>
              <w:t>kW</w:t>
            </w:r>
            <w:r w:rsidRPr="00D95EC9">
              <w:rPr>
                <w:rFonts w:ascii="宋体" w:hAnsi="宋体" w:cs="宋体" w:hint="eastAsia"/>
                <w:sz w:val="18"/>
                <w:szCs w:val="18"/>
              </w:rPr>
              <w:t>）应不小于功率代号×</w:t>
            </w:r>
            <w:r w:rsidRPr="00D95EC9">
              <w:rPr>
                <w:rFonts w:ascii="宋体" w:hAnsi="宋体" w:cs="宋体"/>
                <w:sz w:val="18"/>
                <w:szCs w:val="18"/>
              </w:rPr>
              <w:t>0.735</w:t>
            </w:r>
            <w:r w:rsidRPr="00D95EC9">
              <w:rPr>
                <w:rFonts w:ascii="宋体" w:hAnsi="宋体" w:cs="宋体" w:hint="eastAsia"/>
                <w:sz w:val="18"/>
                <w:szCs w:val="18"/>
              </w:rPr>
              <w:t>，不大于</w:t>
            </w:r>
          </w:p>
          <w:p w:rsidR="00107CC1" w:rsidRPr="00D95EC9" w:rsidRDefault="00107CC1" w:rsidP="00A55CB9">
            <w:pPr>
              <w:adjustRightInd w:val="0"/>
              <w:snapToGrid w:val="0"/>
              <w:jc w:val="center"/>
              <w:rPr>
                <w:rFonts w:ascii="宋体" w:cs="Times New Roman"/>
                <w:sz w:val="18"/>
                <w:szCs w:val="18"/>
              </w:rPr>
            </w:pPr>
            <w:r w:rsidRPr="00D95EC9">
              <w:rPr>
                <w:rFonts w:ascii="宋体" w:hAnsi="宋体" w:cs="宋体" w:hint="eastAsia"/>
                <w:sz w:val="18"/>
                <w:szCs w:val="18"/>
              </w:rPr>
              <w:t>（功率代号</w:t>
            </w:r>
            <w:r w:rsidRPr="00D95EC9">
              <w:rPr>
                <w:rFonts w:ascii="宋体" w:hAnsi="宋体" w:cs="宋体"/>
                <w:sz w:val="18"/>
                <w:szCs w:val="18"/>
              </w:rPr>
              <w:t>+1</w:t>
            </w:r>
            <w:r w:rsidRPr="00D95EC9">
              <w:rPr>
                <w:rFonts w:ascii="宋体" w:hAnsi="宋体" w:cs="宋体" w:hint="eastAsia"/>
                <w:sz w:val="18"/>
                <w:szCs w:val="18"/>
              </w:rPr>
              <w:t>）×</w:t>
            </w:r>
            <w:r w:rsidRPr="00D95EC9">
              <w:rPr>
                <w:rFonts w:ascii="宋体" w:hAnsi="宋体" w:cs="宋体"/>
                <w:sz w:val="18"/>
                <w:szCs w:val="18"/>
              </w:rPr>
              <w:t>0.735</w:t>
            </w:r>
          </w:p>
        </w:tc>
        <w:tc>
          <w:tcPr>
            <w:tcW w:w="1462" w:type="pct"/>
            <w:vAlign w:val="center"/>
          </w:tcPr>
          <w:p w:rsidR="00107CC1" w:rsidRPr="009E71DB" w:rsidRDefault="00107CC1" w:rsidP="00A55CB9">
            <w:pPr>
              <w:adjustRightInd w:val="0"/>
              <w:snapToGrid w:val="0"/>
              <w:jc w:val="center"/>
              <w:rPr>
                <w:rFonts w:ascii="宋体" w:cs="Times New Roman"/>
                <w:sz w:val="18"/>
                <w:szCs w:val="18"/>
              </w:rPr>
            </w:pPr>
            <w:r w:rsidRPr="009E71DB">
              <w:rPr>
                <w:rFonts w:ascii="宋体" w:hAnsi="宋体" w:cs="宋体"/>
                <w:sz w:val="18"/>
                <w:szCs w:val="18"/>
              </w:rPr>
              <w:t>/</w:t>
            </w:r>
          </w:p>
        </w:tc>
      </w:tr>
      <w:tr w:rsidR="00107CC1" w:rsidRPr="009E71DB" w:rsidTr="002A6144">
        <w:trPr>
          <w:cantSplit/>
          <w:trHeight w:val="454"/>
        </w:trPr>
        <w:tc>
          <w:tcPr>
            <w:tcW w:w="401" w:type="pct"/>
            <w:vMerge/>
            <w:vAlign w:val="center"/>
          </w:tcPr>
          <w:p w:rsidR="00107CC1" w:rsidRDefault="00107CC1" w:rsidP="00A55CB9">
            <w:pPr>
              <w:adjustRightInd w:val="0"/>
              <w:snapToGrid w:val="0"/>
              <w:jc w:val="center"/>
              <w:rPr>
                <w:rFonts w:ascii="宋体" w:cs="Times New Roman"/>
                <w:sz w:val="18"/>
                <w:szCs w:val="18"/>
              </w:rPr>
            </w:pPr>
          </w:p>
        </w:tc>
        <w:tc>
          <w:tcPr>
            <w:tcW w:w="501" w:type="pct"/>
            <w:vMerge/>
            <w:vAlign w:val="center"/>
          </w:tcPr>
          <w:p w:rsidR="00107CC1" w:rsidRDefault="00107CC1" w:rsidP="00A55CB9">
            <w:pPr>
              <w:adjustRightInd w:val="0"/>
              <w:snapToGrid w:val="0"/>
              <w:rPr>
                <w:rFonts w:ascii="宋体" w:cs="Times New Roman"/>
                <w:sz w:val="18"/>
                <w:szCs w:val="18"/>
              </w:rPr>
            </w:pPr>
          </w:p>
        </w:tc>
        <w:tc>
          <w:tcPr>
            <w:tcW w:w="762" w:type="pct"/>
            <w:vAlign w:val="center"/>
          </w:tcPr>
          <w:p w:rsidR="00107CC1" w:rsidRPr="00FB7042" w:rsidRDefault="00107CC1" w:rsidP="00A55CB9">
            <w:pPr>
              <w:adjustRightInd w:val="0"/>
              <w:snapToGrid w:val="0"/>
              <w:rPr>
                <w:rFonts w:ascii="宋体" w:cs="Times New Roman"/>
                <w:sz w:val="18"/>
                <w:szCs w:val="18"/>
              </w:rPr>
            </w:pPr>
            <w:r w:rsidRPr="00FB7042">
              <w:rPr>
                <w:rFonts w:ascii="宋体" w:hAnsi="宋体" w:cs="宋体" w:hint="eastAsia"/>
                <w:sz w:val="18"/>
                <w:szCs w:val="18"/>
              </w:rPr>
              <w:t>标定转速</w:t>
            </w:r>
          </w:p>
        </w:tc>
        <w:tc>
          <w:tcPr>
            <w:tcW w:w="684" w:type="pct"/>
            <w:vAlign w:val="center"/>
          </w:tcPr>
          <w:p w:rsidR="00107CC1" w:rsidRPr="00FB7042" w:rsidRDefault="00107CC1" w:rsidP="00A55CB9">
            <w:pPr>
              <w:adjustRightInd w:val="0"/>
              <w:snapToGrid w:val="0"/>
              <w:jc w:val="center"/>
              <w:rPr>
                <w:rFonts w:ascii="宋体" w:cs="Times New Roman"/>
                <w:sz w:val="18"/>
                <w:szCs w:val="18"/>
              </w:rPr>
            </w:pPr>
            <w:r w:rsidRPr="00FB7042">
              <w:rPr>
                <w:rFonts w:ascii="宋体" w:hAnsi="宋体" w:cs="宋体" w:hint="eastAsia"/>
                <w:sz w:val="18"/>
                <w:szCs w:val="18"/>
              </w:rPr>
              <w:t>允许变化</w:t>
            </w:r>
          </w:p>
        </w:tc>
        <w:tc>
          <w:tcPr>
            <w:tcW w:w="1190" w:type="pct"/>
            <w:vAlign w:val="center"/>
          </w:tcPr>
          <w:p w:rsidR="00107CC1" w:rsidRPr="00FB7042" w:rsidRDefault="00107CC1" w:rsidP="00A55CB9">
            <w:pPr>
              <w:adjustRightInd w:val="0"/>
              <w:snapToGrid w:val="0"/>
              <w:jc w:val="center"/>
              <w:rPr>
                <w:rFonts w:ascii="宋体" w:cs="Times New Roman"/>
                <w:sz w:val="18"/>
                <w:szCs w:val="18"/>
              </w:rPr>
            </w:pPr>
            <w:r w:rsidRPr="00FB7042">
              <w:rPr>
                <w:rFonts w:ascii="宋体" w:hAnsi="宋体" w:cs="宋体" w:hint="eastAsia"/>
                <w:sz w:val="18"/>
                <w:szCs w:val="18"/>
              </w:rPr>
              <w:t>幅度≤</w:t>
            </w:r>
            <w:r w:rsidRPr="00FB7042">
              <w:rPr>
                <w:rFonts w:ascii="宋体" w:hAnsi="宋体" w:cs="宋体"/>
                <w:sz w:val="18"/>
                <w:szCs w:val="18"/>
              </w:rPr>
              <w:t>5%</w:t>
            </w:r>
          </w:p>
        </w:tc>
        <w:tc>
          <w:tcPr>
            <w:tcW w:w="1462" w:type="pct"/>
            <w:vAlign w:val="center"/>
          </w:tcPr>
          <w:p w:rsidR="00107CC1" w:rsidRPr="00FB7042" w:rsidRDefault="00107CC1" w:rsidP="00A55CB9">
            <w:pPr>
              <w:adjustRightInd w:val="0"/>
              <w:snapToGrid w:val="0"/>
              <w:jc w:val="center"/>
              <w:rPr>
                <w:rFonts w:ascii="宋体" w:cs="Times New Roman"/>
                <w:sz w:val="18"/>
                <w:szCs w:val="18"/>
              </w:rPr>
            </w:pPr>
            <w:r w:rsidRPr="00FB7042">
              <w:rPr>
                <w:rFonts w:ascii="宋体" w:hAnsi="宋体" w:cs="宋体"/>
                <w:sz w:val="18"/>
                <w:szCs w:val="18"/>
              </w:rPr>
              <w:t>/</w:t>
            </w:r>
          </w:p>
        </w:tc>
      </w:tr>
      <w:tr w:rsidR="00107CC1" w:rsidRPr="009E71DB" w:rsidTr="002A6144">
        <w:trPr>
          <w:cantSplit/>
          <w:trHeight w:val="454"/>
        </w:trPr>
        <w:tc>
          <w:tcPr>
            <w:tcW w:w="401" w:type="pct"/>
            <w:vMerge/>
            <w:vAlign w:val="center"/>
          </w:tcPr>
          <w:p w:rsidR="00107CC1" w:rsidRDefault="00107CC1" w:rsidP="00A55CB9">
            <w:pPr>
              <w:adjustRightInd w:val="0"/>
              <w:snapToGrid w:val="0"/>
              <w:jc w:val="center"/>
              <w:rPr>
                <w:rFonts w:ascii="宋体" w:cs="Times New Roman"/>
                <w:sz w:val="18"/>
                <w:szCs w:val="18"/>
              </w:rPr>
            </w:pPr>
          </w:p>
        </w:tc>
        <w:tc>
          <w:tcPr>
            <w:tcW w:w="501" w:type="pct"/>
            <w:vMerge/>
            <w:vAlign w:val="center"/>
          </w:tcPr>
          <w:p w:rsidR="00107CC1" w:rsidRDefault="00107CC1" w:rsidP="00A55CB9">
            <w:pPr>
              <w:adjustRightInd w:val="0"/>
              <w:snapToGrid w:val="0"/>
              <w:rPr>
                <w:rFonts w:ascii="宋体" w:cs="Times New Roman"/>
                <w:sz w:val="18"/>
                <w:szCs w:val="18"/>
              </w:rPr>
            </w:pPr>
          </w:p>
        </w:tc>
        <w:tc>
          <w:tcPr>
            <w:tcW w:w="762" w:type="pct"/>
            <w:vAlign w:val="center"/>
          </w:tcPr>
          <w:p w:rsidR="00107CC1" w:rsidRDefault="00107CC1" w:rsidP="00A55CB9">
            <w:pPr>
              <w:adjustRightInd w:val="0"/>
              <w:snapToGrid w:val="0"/>
              <w:rPr>
                <w:rFonts w:ascii="宋体" w:cs="Times New Roman"/>
                <w:sz w:val="18"/>
                <w:szCs w:val="18"/>
              </w:rPr>
            </w:pPr>
            <w:r w:rsidRPr="003C37F6">
              <w:rPr>
                <w:rFonts w:ascii="宋体" w:hAnsi="宋体" w:cs="宋体" w:hint="eastAsia"/>
                <w:sz w:val="18"/>
                <w:szCs w:val="18"/>
              </w:rPr>
              <w:t>冷却</w:t>
            </w:r>
            <w:r>
              <w:rPr>
                <w:rFonts w:ascii="宋体" w:hAnsi="宋体" w:cs="宋体" w:hint="eastAsia"/>
                <w:sz w:val="18"/>
                <w:szCs w:val="18"/>
              </w:rPr>
              <w:t>方式</w:t>
            </w:r>
          </w:p>
        </w:tc>
        <w:tc>
          <w:tcPr>
            <w:tcW w:w="684" w:type="pct"/>
            <w:vAlign w:val="center"/>
          </w:tcPr>
          <w:p w:rsidR="00107CC1" w:rsidRPr="009E71DB" w:rsidRDefault="00107CC1" w:rsidP="00A55CB9">
            <w:pPr>
              <w:adjustRightInd w:val="0"/>
              <w:snapToGrid w:val="0"/>
              <w:jc w:val="center"/>
              <w:rPr>
                <w:rFonts w:ascii="宋体" w:cs="Times New Roman"/>
                <w:sz w:val="18"/>
                <w:szCs w:val="18"/>
              </w:rPr>
            </w:pPr>
            <w:r w:rsidRPr="00854C3A">
              <w:rPr>
                <w:rFonts w:ascii="宋体" w:hAnsi="宋体" w:cs="宋体" w:hint="eastAsia"/>
                <w:sz w:val="18"/>
                <w:szCs w:val="18"/>
              </w:rPr>
              <w:t>不</w:t>
            </w:r>
            <w:r w:rsidRPr="009E71DB">
              <w:rPr>
                <w:rFonts w:ascii="宋体" w:hAnsi="宋体" w:cs="宋体" w:hint="eastAsia"/>
                <w:sz w:val="18"/>
                <w:szCs w:val="18"/>
              </w:rPr>
              <w:t>允许变化</w:t>
            </w:r>
          </w:p>
        </w:tc>
        <w:tc>
          <w:tcPr>
            <w:tcW w:w="1190" w:type="pct"/>
            <w:vAlign w:val="center"/>
          </w:tcPr>
          <w:p w:rsidR="00107CC1" w:rsidRPr="00D95EC9" w:rsidRDefault="00107CC1" w:rsidP="00A55CB9">
            <w:pPr>
              <w:adjustRightInd w:val="0"/>
              <w:snapToGrid w:val="0"/>
              <w:jc w:val="center"/>
              <w:rPr>
                <w:rFonts w:ascii="宋体" w:cs="Times New Roman"/>
                <w:sz w:val="18"/>
                <w:szCs w:val="18"/>
              </w:rPr>
            </w:pPr>
            <w:r w:rsidRPr="00D95EC9">
              <w:rPr>
                <w:rFonts w:ascii="宋体" w:hAnsi="宋体" w:cs="宋体"/>
                <w:sz w:val="18"/>
                <w:szCs w:val="18"/>
              </w:rPr>
              <w:t>/</w:t>
            </w:r>
          </w:p>
        </w:tc>
        <w:tc>
          <w:tcPr>
            <w:tcW w:w="1462" w:type="pct"/>
            <w:vAlign w:val="center"/>
          </w:tcPr>
          <w:p w:rsidR="00107CC1" w:rsidRPr="009E71DB" w:rsidRDefault="00107CC1" w:rsidP="00A55CB9">
            <w:pPr>
              <w:adjustRightInd w:val="0"/>
              <w:snapToGrid w:val="0"/>
              <w:jc w:val="center"/>
              <w:rPr>
                <w:rFonts w:ascii="宋体" w:cs="Times New Roman"/>
                <w:sz w:val="18"/>
                <w:szCs w:val="18"/>
              </w:rPr>
            </w:pPr>
            <w:r w:rsidRPr="009E71DB">
              <w:rPr>
                <w:rFonts w:ascii="宋体" w:hAnsi="宋体" w:cs="宋体"/>
                <w:sz w:val="18"/>
                <w:szCs w:val="18"/>
              </w:rPr>
              <w:t>/</w:t>
            </w:r>
          </w:p>
        </w:tc>
      </w:tr>
    </w:tbl>
    <w:p w:rsidR="00336EEF" w:rsidRDefault="00336EEF" w:rsidP="00336EEF">
      <w:pPr>
        <w:jc w:val="center"/>
      </w:pPr>
      <w:r w:rsidRPr="00352D2E">
        <w:rPr>
          <w:rFonts w:ascii="黑体" w:eastAsia="黑体" w:hAnsi="黑体" w:hint="eastAsia"/>
        </w:rPr>
        <w:lastRenderedPageBreak/>
        <w:t>表8（续）</w:t>
      </w:r>
    </w:p>
    <w:tbl>
      <w:tblPr>
        <w:tblW w:w="5000" w:type="pct"/>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49"/>
        <w:gridCol w:w="935"/>
        <w:gridCol w:w="1570"/>
        <w:gridCol w:w="1277"/>
        <w:gridCol w:w="2074"/>
        <w:gridCol w:w="2730"/>
      </w:tblGrid>
      <w:tr w:rsidR="00336EEF" w:rsidRPr="00352D2E" w:rsidTr="00336EEF">
        <w:trPr>
          <w:cantSplit/>
          <w:trHeight w:val="397"/>
          <w:tblHeader/>
        </w:trPr>
        <w:tc>
          <w:tcPr>
            <w:tcW w:w="401" w:type="pct"/>
            <w:tcBorders>
              <w:top w:val="single" w:sz="8" w:space="0" w:color="auto"/>
            </w:tcBorders>
            <w:vAlign w:val="center"/>
          </w:tcPr>
          <w:p w:rsidR="00336EEF" w:rsidRPr="00352D2E" w:rsidRDefault="00336EEF" w:rsidP="00336EEF">
            <w:pPr>
              <w:jc w:val="center"/>
              <w:rPr>
                <w:sz w:val="18"/>
                <w:szCs w:val="18"/>
              </w:rPr>
            </w:pPr>
            <w:r w:rsidRPr="00352D2E">
              <w:rPr>
                <w:rFonts w:hint="eastAsia"/>
                <w:sz w:val="18"/>
                <w:szCs w:val="18"/>
              </w:rPr>
              <w:t>序号</w:t>
            </w:r>
          </w:p>
        </w:tc>
        <w:tc>
          <w:tcPr>
            <w:tcW w:w="1342" w:type="pct"/>
            <w:gridSpan w:val="2"/>
            <w:tcBorders>
              <w:top w:val="single" w:sz="8" w:space="0" w:color="auto"/>
            </w:tcBorders>
            <w:vAlign w:val="center"/>
          </w:tcPr>
          <w:p w:rsidR="00336EEF" w:rsidRPr="00352D2E" w:rsidRDefault="00336EEF" w:rsidP="00336EEF">
            <w:pPr>
              <w:jc w:val="center"/>
              <w:rPr>
                <w:sz w:val="18"/>
                <w:szCs w:val="18"/>
              </w:rPr>
            </w:pPr>
            <w:r w:rsidRPr="00352D2E">
              <w:rPr>
                <w:rFonts w:hint="eastAsia"/>
                <w:sz w:val="18"/>
                <w:szCs w:val="18"/>
              </w:rPr>
              <w:t>项目</w:t>
            </w:r>
          </w:p>
        </w:tc>
        <w:tc>
          <w:tcPr>
            <w:tcW w:w="684" w:type="pct"/>
            <w:tcBorders>
              <w:top w:val="single" w:sz="8" w:space="0" w:color="auto"/>
            </w:tcBorders>
            <w:vAlign w:val="center"/>
          </w:tcPr>
          <w:p w:rsidR="00336EEF" w:rsidRPr="00352D2E" w:rsidRDefault="00336EEF" w:rsidP="00336EEF">
            <w:pPr>
              <w:jc w:val="center"/>
              <w:rPr>
                <w:sz w:val="18"/>
                <w:szCs w:val="18"/>
              </w:rPr>
            </w:pPr>
            <w:r w:rsidRPr="00352D2E">
              <w:rPr>
                <w:rFonts w:hint="eastAsia"/>
                <w:sz w:val="18"/>
                <w:szCs w:val="18"/>
              </w:rPr>
              <w:t>变化情形</w:t>
            </w:r>
          </w:p>
        </w:tc>
        <w:tc>
          <w:tcPr>
            <w:tcW w:w="1111" w:type="pct"/>
            <w:tcBorders>
              <w:top w:val="single" w:sz="8" w:space="0" w:color="auto"/>
            </w:tcBorders>
            <w:vAlign w:val="center"/>
          </w:tcPr>
          <w:p w:rsidR="00336EEF" w:rsidRPr="00352D2E" w:rsidRDefault="00336EEF" w:rsidP="00336EEF">
            <w:pPr>
              <w:jc w:val="center"/>
              <w:rPr>
                <w:sz w:val="18"/>
                <w:szCs w:val="18"/>
              </w:rPr>
            </w:pPr>
            <w:r w:rsidRPr="00352D2E">
              <w:rPr>
                <w:rFonts w:hint="eastAsia"/>
                <w:sz w:val="18"/>
                <w:szCs w:val="18"/>
              </w:rPr>
              <w:t>变化幅度和要求</w:t>
            </w:r>
          </w:p>
        </w:tc>
        <w:tc>
          <w:tcPr>
            <w:tcW w:w="1462" w:type="pct"/>
            <w:tcBorders>
              <w:top w:val="single" w:sz="8" w:space="0" w:color="auto"/>
            </w:tcBorders>
            <w:vAlign w:val="center"/>
          </w:tcPr>
          <w:p w:rsidR="00336EEF" w:rsidRPr="00352D2E" w:rsidRDefault="00336EEF" w:rsidP="00336EEF">
            <w:pPr>
              <w:jc w:val="center"/>
              <w:rPr>
                <w:sz w:val="18"/>
                <w:szCs w:val="18"/>
              </w:rPr>
            </w:pPr>
            <w:r w:rsidRPr="00352D2E">
              <w:rPr>
                <w:rFonts w:hint="eastAsia"/>
                <w:sz w:val="18"/>
                <w:szCs w:val="18"/>
              </w:rPr>
              <w:t>确认方法</w:t>
            </w:r>
          </w:p>
        </w:tc>
      </w:tr>
      <w:tr w:rsidR="002A6144" w:rsidRPr="009E71DB" w:rsidTr="00336EEF">
        <w:trPr>
          <w:cantSplit/>
          <w:trHeight w:val="454"/>
        </w:trPr>
        <w:tc>
          <w:tcPr>
            <w:tcW w:w="401"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20</w:t>
            </w:r>
          </w:p>
        </w:tc>
        <w:tc>
          <w:tcPr>
            <w:tcW w:w="1342" w:type="pct"/>
            <w:gridSpan w:val="2"/>
            <w:vAlign w:val="center"/>
          </w:tcPr>
          <w:p w:rsidR="002A6144" w:rsidRPr="003C37F6" w:rsidRDefault="002A6144" w:rsidP="002A6144">
            <w:pPr>
              <w:adjustRightInd w:val="0"/>
              <w:snapToGrid w:val="0"/>
              <w:rPr>
                <w:rFonts w:ascii="宋体" w:cs="Times New Roman"/>
                <w:sz w:val="18"/>
                <w:szCs w:val="18"/>
              </w:rPr>
            </w:pPr>
            <w:r>
              <w:rPr>
                <w:rFonts w:ascii="宋体" w:hAnsi="宋体" w:cs="宋体" w:hint="eastAsia"/>
                <w:sz w:val="18"/>
                <w:szCs w:val="18"/>
              </w:rPr>
              <w:t>★</w:t>
            </w:r>
            <w:r w:rsidRPr="00A50668">
              <w:rPr>
                <w:rFonts w:ascii="宋体" w:hAnsi="宋体" w:cs="宋体" w:hint="eastAsia"/>
                <w:sz w:val="18"/>
                <w:szCs w:val="18"/>
              </w:rPr>
              <w:t>空气滤清器型号、型式</w:t>
            </w:r>
          </w:p>
        </w:tc>
        <w:tc>
          <w:tcPr>
            <w:tcW w:w="684" w:type="pct"/>
            <w:vAlign w:val="center"/>
          </w:tcPr>
          <w:p w:rsidR="002A6144" w:rsidRPr="00854C3A" w:rsidRDefault="002A6144" w:rsidP="002A6144">
            <w:pPr>
              <w:adjustRightInd w:val="0"/>
              <w:snapToGrid w:val="0"/>
              <w:jc w:val="center"/>
              <w:rPr>
                <w:rFonts w:ascii="宋体" w:cs="Times New Roman"/>
                <w:sz w:val="18"/>
                <w:szCs w:val="18"/>
              </w:rPr>
            </w:pPr>
            <w:r w:rsidRPr="00A50668">
              <w:rPr>
                <w:rFonts w:ascii="宋体" w:hAnsi="宋体" w:cs="宋体" w:hint="eastAsia"/>
                <w:sz w:val="18"/>
                <w:szCs w:val="18"/>
              </w:rPr>
              <w:t>允许变化</w:t>
            </w:r>
          </w:p>
        </w:tc>
        <w:tc>
          <w:tcPr>
            <w:tcW w:w="1111" w:type="pct"/>
            <w:vAlign w:val="center"/>
          </w:tcPr>
          <w:p w:rsidR="002A6144" w:rsidRPr="00D95EC9" w:rsidRDefault="002A6144" w:rsidP="002A6144">
            <w:pPr>
              <w:adjustRightInd w:val="0"/>
              <w:snapToGrid w:val="0"/>
              <w:jc w:val="center"/>
              <w:rPr>
                <w:rFonts w:ascii="宋体" w:cs="Times New Roman"/>
                <w:sz w:val="18"/>
                <w:szCs w:val="18"/>
              </w:rPr>
            </w:pPr>
            <w:r w:rsidRPr="00D95EC9">
              <w:rPr>
                <w:rFonts w:ascii="宋体" w:hAnsi="宋体" w:cs="宋体" w:hint="eastAsia"/>
                <w:sz w:val="18"/>
                <w:szCs w:val="18"/>
              </w:rPr>
              <w:t>需确认</w:t>
            </w:r>
          </w:p>
        </w:tc>
        <w:tc>
          <w:tcPr>
            <w:tcW w:w="1462" w:type="pct"/>
            <w:vAlign w:val="center"/>
          </w:tcPr>
          <w:p w:rsidR="002A6144" w:rsidRPr="00D87BBA" w:rsidRDefault="002A6144" w:rsidP="002A6144">
            <w:pPr>
              <w:adjustRightInd w:val="0"/>
              <w:snapToGrid w:val="0"/>
              <w:rPr>
                <w:rFonts w:ascii="宋体" w:cs="Times New Roman"/>
                <w:sz w:val="18"/>
                <w:szCs w:val="18"/>
              </w:rPr>
            </w:pPr>
            <w:r w:rsidRPr="00D87BBA">
              <w:rPr>
                <w:rFonts w:ascii="宋体" w:hAnsi="宋体" w:cs="宋体" w:hint="eastAsia"/>
                <w:sz w:val="18"/>
                <w:szCs w:val="18"/>
              </w:rPr>
              <w:t>提供按</w:t>
            </w:r>
            <w:r w:rsidRPr="00D87BBA">
              <w:rPr>
                <w:rFonts w:ascii="宋体" w:hAnsi="宋体" w:cs="宋体"/>
                <w:sz w:val="18"/>
                <w:szCs w:val="18"/>
              </w:rPr>
              <w:t>5.5.3.1 a)</w:t>
            </w:r>
            <w:r w:rsidRPr="00D87BBA">
              <w:rPr>
                <w:rFonts w:ascii="宋体" w:hAnsi="宋体" w:cs="宋体" w:hint="eastAsia"/>
                <w:sz w:val="18"/>
                <w:szCs w:val="18"/>
              </w:rPr>
              <w:t>进行的动力输出轴标定功率检验报告</w:t>
            </w:r>
          </w:p>
        </w:tc>
      </w:tr>
      <w:tr w:rsidR="002A6144" w:rsidRPr="009E71DB" w:rsidTr="00336EEF">
        <w:trPr>
          <w:cantSplit/>
          <w:trHeight w:val="454"/>
        </w:trPr>
        <w:tc>
          <w:tcPr>
            <w:tcW w:w="401"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21</w:t>
            </w:r>
          </w:p>
        </w:tc>
        <w:tc>
          <w:tcPr>
            <w:tcW w:w="1342" w:type="pct"/>
            <w:gridSpan w:val="2"/>
            <w:vAlign w:val="center"/>
          </w:tcPr>
          <w:p w:rsidR="002A6144" w:rsidRDefault="002A6144" w:rsidP="002A6144">
            <w:pPr>
              <w:adjustRightInd w:val="0"/>
              <w:snapToGrid w:val="0"/>
              <w:rPr>
                <w:rFonts w:ascii="宋体" w:cs="Times New Roman"/>
                <w:sz w:val="18"/>
                <w:szCs w:val="18"/>
              </w:rPr>
            </w:pPr>
            <w:r>
              <w:rPr>
                <w:rFonts w:ascii="宋体" w:hAnsi="宋体" w:cs="宋体" w:hint="eastAsia"/>
                <w:sz w:val="18"/>
                <w:szCs w:val="18"/>
              </w:rPr>
              <w:t>★</w:t>
            </w:r>
            <w:r w:rsidRPr="00854C3A">
              <w:rPr>
                <w:rFonts w:ascii="宋体" w:hAnsi="宋体" w:cs="宋体" w:hint="eastAsia"/>
                <w:sz w:val="18"/>
                <w:szCs w:val="18"/>
              </w:rPr>
              <w:t>排气管的消音</w:t>
            </w:r>
            <w:proofErr w:type="gramStart"/>
            <w:r w:rsidRPr="00854C3A">
              <w:rPr>
                <w:rFonts w:ascii="宋体" w:hAnsi="宋体" w:cs="宋体" w:hint="eastAsia"/>
                <w:sz w:val="18"/>
                <w:szCs w:val="18"/>
              </w:rPr>
              <w:t>腔</w:t>
            </w:r>
            <w:proofErr w:type="gramEnd"/>
            <w:r w:rsidRPr="00854C3A">
              <w:rPr>
                <w:rFonts w:ascii="宋体" w:hAnsi="宋体" w:cs="宋体" w:hint="eastAsia"/>
                <w:sz w:val="18"/>
                <w:szCs w:val="18"/>
              </w:rPr>
              <w:t>外形尺寸、消声腔质量</w:t>
            </w:r>
          </w:p>
        </w:tc>
        <w:tc>
          <w:tcPr>
            <w:tcW w:w="684" w:type="pct"/>
            <w:vAlign w:val="center"/>
          </w:tcPr>
          <w:p w:rsidR="002A6144" w:rsidRPr="00A50668" w:rsidRDefault="002A6144" w:rsidP="002A6144">
            <w:pPr>
              <w:adjustRightInd w:val="0"/>
              <w:snapToGrid w:val="0"/>
              <w:jc w:val="center"/>
              <w:rPr>
                <w:rFonts w:ascii="宋体" w:cs="Times New Roman"/>
                <w:sz w:val="18"/>
                <w:szCs w:val="18"/>
              </w:rPr>
            </w:pPr>
            <w:r w:rsidRPr="00854C3A">
              <w:rPr>
                <w:rFonts w:ascii="宋体" w:hAnsi="宋体" w:cs="宋体" w:hint="eastAsia"/>
                <w:sz w:val="18"/>
                <w:szCs w:val="18"/>
              </w:rPr>
              <w:t>允许变化</w:t>
            </w:r>
          </w:p>
        </w:tc>
        <w:tc>
          <w:tcPr>
            <w:tcW w:w="1111" w:type="pct"/>
            <w:vAlign w:val="center"/>
          </w:tcPr>
          <w:p w:rsidR="002A6144" w:rsidRPr="00D95EC9" w:rsidRDefault="002A6144" w:rsidP="002A6144">
            <w:pPr>
              <w:adjustRightInd w:val="0"/>
              <w:snapToGrid w:val="0"/>
              <w:jc w:val="center"/>
              <w:rPr>
                <w:rFonts w:ascii="宋体" w:cs="Times New Roman"/>
                <w:sz w:val="18"/>
                <w:szCs w:val="18"/>
              </w:rPr>
            </w:pPr>
            <w:r w:rsidRPr="00D95EC9">
              <w:rPr>
                <w:rFonts w:ascii="宋体" w:hAnsi="宋体" w:cs="宋体" w:hint="eastAsia"/>
                <w:sz w:val="18"/>
                <w:szCs w:val="18"/>
              </w:rPr>
              <w:t>需确认</w:t>
            </w:r>
          </w:p>
        </w:tc>
        <w:tc>
          <w:tcPr>
            <w:tcW w:w="1462" w:type="pct"/>
            <w:vAlign w:val="center"/>
          </w:tcPr>
          <w:p w:rsidR="002A6144" w:rsidRPr="00D87BBA" w:rsidRDefault="002A6144" w:rsidP="002A6144">
            <w:pPr>
              <w:adjustRightInd w:val="0"/>
              <w:snapToGrid w:val="0"/>
              <w:rPr>
                <w:rFonts w:ascii="宋体" w:cs="Times New Roman"/>
                <w:sz w:val="18"/>
                <w:szCs w:val="18"/>
              </w:rPr>
            </w:pPr>
            <w:r w:rsidRPr="00D87BBA">
              <w:rPr>
                <w:rFonts w:ascii="宋体" w:hAnsi="宋体" w:cs="宋体" w:hint="eastAsia"/>
                <w:sz w:val="18"/>
                <w:szCs w:val="18"/>
              </w:rPr>
              <w:t>提供按</w:t>
            </w:r>
            <w:r w:rsidRPr="00D87BBA">
              <w:rPr>
                <w:rFonts w:ascii="宋体" w:hAnsi="宋体" w:cs="宋体"/>
                <w:sz w:val="18"/>
                <w:szCs w:val="18"/>
              </w:rPr>
              <w:t xml:space="preserve">5.5.3.1 a) </w:t>
            </w:r>
            <w:r w:rsidRPr="00D87BBA">
              <w:rPr>
                <w:rFonts w:ascii="宋体" w:hAnsi="宋体" w:cs="宋体" w:hint="eastAsia"/>
                <w:sz w:val="18"/>
                <w:szCs w:val="18"/>
              </w:rPr>
              <w:t>进行的动力输出轴标定功率检验报告及按</w:t>
            </w:r>
            <w:r w:rsidRPr="00D87BBA">
              <w:rPr>
                <w:rFonts w:ascii="宋体" w:hAnsi="宋体" w:cs="宋体"/>
                <w:sz w:val="18"/>
                <w:szCs w:val="18"/>
              </w:rPr>
              <w:t>5.4.3.1</w:t>
            </w:r>
            <w:r w:rsidRPr="00D87BBA">
              <w:rPr>
                <w:rFonts w:ascii="宋体" w:hAnsi="宋体" w:cs="宋体" w:hint="eastAsia"/>
                <w:sz w:val="18"/>
                <w:szCs w:val="18"/>
              </w:rPr>
              <w:t>进行的动态环境噪声和驾驶员位置处噪声检验报告</w:t>
            </w:r>
          </w:p>
        </w:tc>
      </w:tr>
      <w:tr w:rsidR="002A6144" w:rsidRPr="009E71DB" w:rsidTr="00336EEF">
        <w:trPr>
          <w:cantSplit/>
          <w:trHeight w:val="454"/>
        </w:trPr>
        <w:tc>
          <w:tcPr>
            <w:tcW w:w="401"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22</w:t>
            </w:r>
          </w:p>
        </w:tc>
        <w:tc>
          <w:tcPr>
            <w:tcW w:w="1342" w:type="pct"/>
            <w:gridSpan w:val="2"/>
            <w:vAlign w:val="center"/>
          </w:tcPr>
          <w:p w:rsidR="002A6144" w:rsidRPr="003C37F6" w:rsidRDefault="002A6144" w:rsidP="002A6144">
            <w:pPr>
              <w:adjustRightInd w:val="0"/>
              <w:snapToGrid w:val="0"/>
              <w:rPr>
                <w:rFonts w:ascii="宋体" w:cs="Times New Roman"/>
                <w:sz w:val="18"/>
                <w:szCs w:val="18"/>
              </w:rPr>
            </w:pPr>
            <w:r>
              <w:rPr>
                <w:rFonts w:ascii="宋体" w:hAnsi="宋体" w:cs="宋体" w:hint="eastAsia"/>
                <w:sz w:val="18"/>
                <w:szCs w:val="18"/>
              </w:rPr>
              <w:t>★</w:t>
            </w:r>
            <w:r w:rsidRPr="00A50668">
              <w:rPr>
                <w:rFonts w:ascii="宋体" w:hAnsi="宋体" w:cs="宋体" w:hint="eastAsia"/>
                <w:sz w:val="18"/>
                <w:szCs w:val="18"/>
              </w:rPr>
              <w:t>空气滤清器型号、型式</w:t>
            </w:r>
          </w:p>
        </w:tc>
        <w:tc>
          <w:tcPr>
            <w:tcW w:w="684" w:type="pct"/>
            <w:vAlign w:val="center"/>
          </w:tcPr>
          <w:p w:rsidR="002A6144" w:rsidRPr="00854C3A" w:rsidRDefault="002A6144" w:rsidP="002A6144">
            <w:pPr>
              <w:adjustRightInd w:val="0"/>
              <w:snapToGrid w:val="0"/>
              <w:jc w:val="center"/>
              <w:rPr>
                <w:rFonts w:ascii="宋体" w:cs="Times New Roman"/>
                <w:sz w:val="18"/>
                <w:szCs w:val="18"/>
              </w:rPr>
            </w:pPr>
            <w:r w:rsidRPr="00A50668">
              <w:rPr>
                <w:rFonts w:ascii="宋体" w:hAnsi="宋体" w:cs="宋体" w:hint="eastAsia"/>
                <w:sz w:val="18"/>
                <w:szCs w:val="18"/>
              </w:rPr>
              <w:t>允许变化</w:t>
            </w:r>
          </w:p>
        </w:tc>
        <w:tc>
          <w:tcPr>
            <w:tcW w:w="1111" w:type="pct"/>
            <w:vAlign w:val="center"/>
          </w:tcPr>
          <w:p w:rsidR="002A6144" w:rsidRPr="00D95EC9" w:rsidRDefault="002A6144" w:rsidP="002A6144">
            <w:pPr>
              <w:adjustRightInd w:val="0"/>
              <w:snapToGrid w:val="0"/>
              <w:jc w:val="center"/>
              <w:rPr>
                <w:rFonts w:ascii="宋体" w:cs="Times New Roman"/>
                <w:sz w:val="18"/>
                <w:szCs w:val="18"/>
              </w:rPr>
            </w:pPr>
            <w:r w:rsidRPr="00D95EC9">
              <w:rPr>
                <w:rFonts w:ascii="宋体" w:hAnsi="宋体" w:cs="宋体" w:hint="eastAsia"/>
                <w:sz w:val="18"/>
                <w:szCs w:val="18"/>
              </w:rPr>
              <w:t>需确认</w:t>
            </w:r>
          </w:p>
        </w:tc>
        <w:tc>
          <w:tcPr>
            <w:tcW w:w="1462" w:type="pct"/>
            <w:vAlign w:val="center"/>
          </w:tcPr>
          <w:p w:rsidR="002A6144" w:rsidRPr="00D87BBA" w:rsidRDefault="002A6144" w:rsidP="002A6144">
            <w:pPr>
              <w:adjustRightInd w:val="0"/>
              <w:snapToGrid w:val="0"/>
              <w:jc w:val="left"/>
              <w:rPr>
                <w:rFonts w:ascii="宋体" w:cs="Times New Roman"/>
                <w:sz w:val="18"/>
                <w:szCs w:val="18"/>
              </w:rPr>
            </w:pPr>
            <w:r w:rsidRPr="00D87BBA">
              <w:rPr>
                <w:rFonts w:ascii="宋体" w:hAnsi="宋体" w:cs="宋体" w:hint="eastAsia"/>
                <w:sz w:val="18"/>
                <w:szCs w:val="18"/>
              </w:rPr>
              <w:t>提供按</w:t>
            </w:r>
            <w:r w:rsidRPr="00D87BBA">
              <w:rPr>
                <w:rFonts w:ascii="宋体" w:hAnsi="宋体" w:cs="宋体"/>
                <w:sz w:val="18"/>
                <w:szCs w:val="18"/>
              </w:rPr>
              <w:t>5.5.3.1 a)</w:t>
            </w:r>
            <w:r w:rsidRPr="00D87BBA">
              <w:rPr>
                <w:rFonts w:ascii="宋体" w:hAnsi="宋体" w:cs="宋体" w:hint="eastAsia"/>
                <w:sz w:val="18"/>
                <w:szCs w:val="18"/>
              </w:rPr>
              <w:t>进行的动力输出轴标定功率检验报告</w:t>
            </w:r>
          </w:p>
        </w:tc>
      </w:tr>
      <w:tr w:rsidR="002A6144" w:rsidRPr="009E71DB" w:rsidTr="00336EEF">
        <w:trPr>
          <w:cantSplit/>
          <w:trHeight w:val="454"/>
        </w:trPr>
        <w:tc>
          <w:tcPr>
            <w:tcW w:w="401"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23</w:t>
            </w:r>
          </w:p>
        </w:tc>
        <w:tc>
          <w:tcPr>
            <w:tcW w:w="1342" w:type="pct"/>
            <w:gridSpan w:val="2"/>
            <w:vAlign w:val="center"/>
          </w:tcPr>
          <w:p w:rsidR="002A6144" w:rsidRDefault="002A6144" w:rsidP="002A6144">
            <w:pPr>
              <w:adjustRightInd w:val="0"/>
              <w:snapToGrid w:val="0"/>
              <w:rPr>
                <w:rFonts w:ascii="宋体" w:cs="Times New Roman"/>
                <w:sz w:val="18"/>
                <w:szCs w:val="18"/>
              </w:rPr>
            </w:pPr>
            <w:r>
              <w:rPr>
                <w:rFonts w:ascii="宋体" w:hAnsi="宋体" w:cs="宋体" w:hint="eastAsia"/>
                <w:sz w:val="18"/>
                <w:szCs w:val="18"/>
              </w:rPr>
              <w:t>★</w:t>
            </w:r>
            <w:r w:rsidRPr="00854C3A">
              <w:rPr>
                <w:rFonts w:ascii="宋体" w:hAnsi="宋体" w:cs="宋体" w:hint="eastAsia"/>
                <w:sz w:val="18"/>
                <w:szCs w:val="18"/>
              </w:rPr>
              <w:t>排气管的消音</w:t>
            </w:r>
            <w:proofErr w:type="gramStart"/>
            <w:r w:rsidRPr="00854C3A">
              <w:rPr>
                <w:rFonts w:ascii="宋体" w:hAnsi="宋体" w:cs="宋体" w:hint="eastAsia"/>
                <w:sz w:val="18"/>
                <w:szCs w:val="18"/>
              </w:rPr>
              <w:t>腔</w:t>
            </w:r>
            <w:proofErr w:type="gramEnd"/>
            <w:r w:rsidRPr="00854C3A">
              <w:rPr>
                <w:rFonts w:ascii="宋体" w:hAnsi="宋体" w:cs="宋体" w:hint="eastAsia"/>
                <w:sz w:val="18"/>
                <w:szCs w:val="18"/>
              </w:rPr>
              <w:t>外形尺寸、消声腔质量</w:t>
            </w:r>
          </w:p>
        </w:tc>
        <w:tc>
          <w:tcPr>
            <w:tcW w:w="684" w:type="pct"/>
            <w:vAlign w:val="center"/>
          </w:tcPr>
          <w:p w:rsidR="002A6144" w:rsidRPr="00A50668" w:rsidRDefault="002A6144" w:rsidP="002A6144">
            <w:pPr>
              <w:adjustRightInd w:val="0"/>
              <w:snapToGrid w:val="0"/>
              <w:jc w:val="center"/>
              <w:rPr>
                <w:rFonts w:ascii="宋体" w:cs="Times New Roman"/>
                <w:sz w:val="18"/>
                <w:szCs w:val="18"/>
              </w:rPr>
            </w:pPr>
            <w:r w:rsidRPr="00854C3A">
              <w:rPr>
                <w:rFonts w:ascii="宋体" w:hAnsi="宋体" w:cs="宋体" w:hint="eastAsia"/>
                <w:sz w:val="18"/>
                <w:szCs w:val="18"/>
              </w:rPr>
              <w:t>允许变化</w:t>
            </w:r>
          </w:p>
        </w:tc>
        <w:tc>
          <w:tcPr>
            <w:tcW w:w="1111" w:type="pct"/>
            <w:vAlign w:val="center"/>
          </w:tcPr>
          <w:p w:rsidR="002A6144" w:rsidRPr="00D95EC9" w:rsidRDefault="002A6144" w:rsidP="002A6144">
            <w:pPr>
              <w:adjustRightInd w:val="0"/>
              <w:snapToGrid w:val="0"/>
              <w:jc w:val="center"/>
              <w:rPr>
                <w:rFonts w:ascii="宋体" w:cs="Times New Roman"/>
                <w:sz w:val="18"/>
                <w:szCs w:val="18"/>
              </w:rPr>
            </w:pPr>
            <w:r w:rsidRPr="00D95EC9">
              <w:rPr>
                <w:rFonts w:ascii="宋体" w:hAnsi="宋体" w:cs="宋体" w:hint="eastAsia"/>
                <w:sz w:val="18"/>
                <w:szCs w:val="18"/>
              </w:rPr>
              <w:t>需确认</w:t>
            </w:r>
          </w:p>
        </w:tc>
        <w:tc>
          <w:tcPr>
            <w:tcW w:w="1462" w:type="pct"/>
            <w:vAlign w:val="center"/>
          </w:tcPr>
          <w:p w:rsidR="002A6144" w:rsidRPr="00D87BBA" w:rsidRDefault="002A6144" w:rsidP="002A6144">
            <w:pPr>
              <w:adjustRightInd w:val="0"/>
              <w:snapToGrid w:val="0"/>
              <w:jc w:val="left"/>
              <w:rPr>
                <w:rFonts w:ascii="宋体" w:cs="Times New Roman"/>
                <w:sz w:val="18"/>
                <w:szCs w:val="18"/>
              </w:rPr>
            </w:pPr>
            <w:r w:rsidRPr="00D87BBA">
              <w:rPr>
                <w:rFonts w:ascii="宋体" w:hAnsi="宋体" w:cs="宋体" w:hint="eastAsia"/>
                <w:sz w:val="18"/>
                <w:szCs w:val="18"/>
              </w:rPr>
              <w:t>提供按</w:t>
            </w:r>
            <w:r w:rsidRPr="00D87BBA">
              <w:rPr>
                <w:rFonts w:ascii="宋体" w:hAnsi="宋体" w:cs="宋体"/>
                <w:sz w:val="18"/>
                <w:szCs w:val="18"/>
              </w:rPr>
              <w:t xml:space="preserve">5.5.3.1 a) </w:t>
            </w:r>
            <w:r w:rsidRPr="00D87BBA">
              <w:rPr>
                <w:rFonts w:ascii="宋体" w:hAnsi="宋体" w:cs="宋体" w:hint="eastAsia"/>
                <w:sz w:val="18"/>
                <w:szCs w:val="18"/>
              </w:rPr>
              <w:t>进行的动力输出轴标定功率检验报告及按</w:t>
            </w:r>
            <w:r w:rsidRPr="00D87BBA">
              <w:rPr>
                <w:rFonts w:ascii="宋体" w:hAnsi="宋体" w:cs="宋体"/>
                <w:sz w:val="18"/>
                <w:szCs w:val="18"/>
              </w:rPr>
              <w:t>5.4.3.1</w:t>
            </w:r>
            <w:r w:rsidRPr="00D87BBA">
              <w:rPr>
                <w:rFonts w:ascii="宋体" w:hAnsi="宋体" w:cs="宋体" w:hint="eastAsia"/>
                <w:sz w:val="18"/>
                <w:szCs w:val="18"/>
              </w:rPr>
              <w:t>进行的动态环境噪声和驾驶员位置处噪声检验报告</w:t>
            </w:r>
          </w:p>
        </w:tc>
      </w:tr>
      <w:tr w:rsidR="002A6144" w:rsidRPr="009E71DB" w:rsidTr="00336EEF">
        <w:trPr>
          <w:cantSplit/>
          <w:trHeight w:val="454"/>
        </w:trPr>
        <w:tc>
          <w:tcPr>
            <w:tcW w:w="401"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24</w:t>
            </w:r>
          </w:p>
        </w:tc>
        <w:tc>
          <w:tcPr>
            <w:tcW w:w="1342" w:type="pct"/>
            <w:gridSpan w:val="2"/>
            <w:vAlign w:val="center"/>
          </w:tcPr>
          <w:p w:rsidR="002A6144" w:rsidRPr="00854C3A" w:rsidRDefault="002A6144" w:rsidP="002A6144">
            <w:pPr>
              <w:adjustRightInd w:val="0"/>
              <w:snapToGrid w:val="0"/>
              <w:rPr>
                <w:rFonts w:ascii="宋体" w:cs="Times New Roman"/>
                <w:sz w:val="18"/>
                <w:szCs w:val="18"/>
              </w:rPr>
            </w:pPr>
            <w:r>
              <w:rPr>
                <w:rFonts w:ascii="宋体" w:hAnsi="宋体" w:cs="宋体" w:hint="eastAsia"/>
                <w:sz w:val="18"/>
                <w:szCs w:val="18"/>
              </w:rPr>
              <w:t>★</w:t>
            </w:r>
            <w:r w:rsidRPr="00854C3A">
              <w:rPr>
                <w:rFonts w:ascii="宋体" w:hAnsi="宋体" w:cs="宋体" w:hint="eastAsia"/>
                <w:sz w:val="18"/>
                <w:szCs w:val="18"/>
              </w:rPr>
              <w:t>驾驶员座椅</w:t>
            </w:r>
            <w:r>
              <w:rPr>
                <w:rFonts w:ascii="宋体" w:hAnsi="宋体" w:cs="宋体" w:hint="eastAsia"/>
                <w:sz w:val="18"/>
                <w:szCs w:val="18"/>
              </w:rPr>
              <w:t>型号、生产厂</w:t>
            </w:r>
          </w:p>
        </w:tc>
        <w:tc>
          <w:tcPr>
            <w:tcW w:w="684" w:type="pct"/>
            <w:vAlign w:val="center"/>
          </w:tcPr>
          <w:p w:rsidR="002A6144" w:rsidRPr="00854C3A" w:rsidRDefault="002A6144" w:rsidP="002A6144">
            <w:pPr>
              <w:adjustRightInd w:val="0"/>
              <w:snapToGrid w:val="0"/>
              <w:jc w:val="center"/>
              <w:rPr>
                <w:rFonts w:ascii="宋体" w:cs="Times New Roman"/>
                <w:sz w:val="18"/>
                <w:szCs w:val="18"/>
              </w:rPr>
            </w:pPr>
            <w:r w:rsidRPr="00854C3A">
              <w:rPr>
                <w:rFonts w:ascii="宋体" w:hAnsi="宋体" w:cs="宋体" w:hint="eastAsia"/>
                <w:sz w:val="18"/>
                <w:szCs w:val="18"/>
              </w:rPr>
              <w:t>允许变化</w:t>
            </w:r>
          </w:p>
        </w:tc>
        <w:tc>
          <w:tcPr>
            <w:tcW w:w="1111" w:type="pct"/>
            <w:vAlign w:val="center"/>
          </w:tcPr>
          <w:p w:rsidR="002A6144" w:rsidRPr="00854C3A" w:rsidRDefault="002A6144" w:rsidP="002A6144">
            <w:pPr>
              <w:adjustRightInd w:val="0"/>
              <w:snapToGrid w:val="0"/>
              <w:jc w:val="center"/>
              <w:rPr>
                <w:rFonts w:ascii="宋体" w:cs="Times New Roman"/>
                <w:sz w:val="18"/>
                <w:szCs w:val="18"/>
              </w:rPr>
            </w:pPr>
            <w:r w:rsidRPr="00854C3A">
              <w:rPr>
                <w:rFonts w:ascii="宋体" w:hAnsi="宋体" w:cs="宋体" w:hint="eastAsia"/>
                <w:sz w:val="18"/>
                <w:szCs w:val="18"/>
              </w:rPr>
              <w:t>与翻倾防护装置强度报告中的型号一致</w:t>
            </w:r>
          </w:p>
        </w:tc>
        <w:tc>
          <w:tcPr>
            <w:tcW w:w="1462" w:type="pct"/>
            <w:vAlign w:val="center"/>
          </w:tcPr>
          <w:p w:rsidR="002A6144" w:rsidRPr="009E71DB" w:rsidRDefault="002A6144" w:rsidP="002A6144">
            <w:pPr>
              <w:adjustRightInd w:val="0"/>
              <w:snapToGrid w:val="0"/>
              <w:jc w:val="left"/>
              <w:rPr>
                <w:rFonts w:ascii="宋体" w:cs="Times New Roman"/>
                <w:sz w:val="18"/>
                <w:szCs w:val="18"/>
              </w:rPr>
            </w:pPr>
            <w:r>
              <w:rPr>
                <w:rFonts w:ascii="宋体" w:hAnsi="宋体" w:cs="宋体" w:hint="eastAsia"/>
                <w:sz w:val="18"/>
                <w:szCs w:val="18"/>
              </w:rPr>
              <w:t>提供符合</w:t>
            </w:r>
            <w:r>
              <w:rPr>
                <w:rFonts w:ascii="宋体" w:hAnsi="宋体" w:cs="宋体"/>
                <w:sz w:val="18"/>
                <w:szCs w:val="18"/>
              </w:rPr>
              <w:t>5.4.2.8</w:t>
            </w:r>
            <w:r>
              <w:rPr>
                <w:rFonts w:ascii="宋体" w:hAnsi="宋体" w:cs="宋体" w:hint="eastAsia"/>
                <w:sz w:val="18"/>
                <w:szCs w:val="18"/>
              </w:rPr>
              <w:t>要求的安全带及固定装置强度检验报告、符合</w:t>
            </w:r>
            <w:r>
              <w:rPr>
                <w:rFonts w:ascii="宋体" w:hAnsi="宋体" w:cs="宋体"/>
                <w:sz w:val="18"/>
                <w:szCs w:val="18"/>
              </w:rPr>
              <w:t>5.4.3.2</w:t>
            </w:r>
            <w:r w:rsidRPr="009C4375">
              <w:rPr>
                <w:rFonts w:ascii="宋体" w:hAnsi="宋体" w:cs="宋体" w:hint="eastAsia"/>
                <w:sz w:val="18"/>
                <w:szCs w:val="18"/>
              </w:rPr>
              <w:t>要求的</w:t>
            </w:r>
            <w:r>
              <w:rPr>
                <w:rFonts w:ascii="宋体" w:hAnsi="宋体" w:cs="宋体" w:hint="eastAsia"/>
                <w:sz w:val="18"/>
                <w:szCs w:val="18"/>
              </w:rPr>
              <w:t>驾驶员全身振动检验报告</w:t>
            </w:r>
          </w:p>
        </w:tc>
      </w:tr>
      <w:tr w:rsidR="002A6144" w:rsidRPr="009E71DB" w:rsidTr="00336EEF">
        <w:trPr>
          <w:cantSplit/>
          <w:trHeight w:val="454"/>
        </w:trPr>
        <w:tc>
          <w:tcPr>
            <w:tcW w:w="401"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25</w:t>
            </w:r>
          </w:p>
        </w:tc>
        <w:tc>
          <w:tcPr>
            <w:tcW w:w="1342" w:type="pct"/>
            <w:gridSpan w:val="2"/>
            <w:vAlign w:val="center"/>
          </w:tcPr>
          <w:p w:rsidR="002A6144" w:rsidRDefault="002A6144" w:rsidP="002A6144">
            <w:pPr>
              <w:adjustRightInd w:val="0"/>
              <w:snapToGrid w:val="0"/>
              <w:rPr>
                <w:rFonts w:ascii="宋体" w:cs="Times New Roman"/>
                <w:sz w:val="18"/>
                <w:szCs w:val="18"/>
              </w:rPr>
            </w:pPr>
            <w:r>
              <w:rPr>
                <w:rFonts w:ascii="宋体" w:hAnsi="宋体" w:cs="宋体" w:hint="eastAsia"/>
                <w:sz w:val="18"/>
                <w:szCs w:val="18"/>
              </w:rPr>
              <w:t>★安全带型号、生产厂</w:t>
            </w:r>
          </w:p>
        </w:tc>
        <w:tc>
          <w:tcPr>
            <w:tcW w:w="684" w:type="pct"/>
            <w:vAlign w:val="center"/>
          </w:tcPr>
          <w:p w:rsidR="002A6144" w:rsidRPr="00854C3A" w:rsidRDefault="002A6144" w:rsidP="002A6144">
            <w:pPr>
              <w:adjustRightInd w:val="0"/>
              <w:snapToGrid w:val="0"/>
              <w:jc w:val="center"/>
              <w:rPr>
                <w:rFonts w:ascii="宋体" w:cs="Times New Roman"/>
                <w:sz w:val="18"/>
                <w:szCs w:val="18"/>
              </w:rPr>
            </w:pPr>
            <w:r w:rsidRPr="00854C3A">
              <w:rPr>
                <w:rFonts w:ascii="宋体" w:hAnsi="宋体" w:cs="宋体" w:hint="eastAsia"/>
                <w:sz w:val="18"/>
                <w:szCs w:val="18"/>
              </w:rPr>
              <w:t>允许变化</w:t>
            </w:r>
          </w:p>
        </w:tc>
        <w:tc>
          <w:tcPr>
            <w:tcW w:w="1111" w:type="pct"/>
            <w:vAlign w:val="center"/>
          </w:tcPr>
          <w:p w:rsidR="002A6144" w:rsidRPr="00D95EC9" w:rsidRDefault="002A6144" w:rsidP="002A6144">
            <w:pPr>
              <w:adjustRightInd w:val="0"/>
              <w:snapToGrid w:val="0"/>
              <w:jc w:val="center"/>
              <w:rPr>
                <w:rFonts w:ascii="宋体" w:cs="Times New Roman"/>
                <w:sz w:val="18"/>
                <w:szCs w:val="18"/>
              </w:rPr>
            </w:pPr>
            <w:r w:rsidRPr="00D95EC9">
              <w:rPr>
                <w:rFonts w:ascii="宋体" w:hAnsi="宋体" w:cs="宋体" w:hint="eastAsia"/>
                <w:sz w:val="18"/>
                <w:szCs w:val="18"/>
              </w:rPr>
              <w:t>需确认</w:t>
            </w:r>
          </w:p>
        </w:tc>
        <w:tc>
          <w:tcPr>
            <w:tcW w:w="1462" w:type="pct"/>
            <w:vAlign w:val="center"/>
          </w:tcPr>
          <w:p w:rsidR="002A6144" w:rsidRDefault="002A6144" w:rsidP="002A6144">
            <w:pPr>
              <w:adjustRightInd w:val="0"/>
              <w:snapToGrid w:val="0"/>
              <w:jc w:val="left"/>
              <w:rPr>
                <w:rFonts w:ascii="宋体" w:cs="Times New Roman"/>
                <w:sz w:val="18"/>
                <w:szCs w:val="18"/>
              </w:rPr>
            </w:pPr>
            <w:r>
              <w:rPr>
                <w:rFonts w:ascii="宋体" w:hAnsi="宋体" w:cs="宋体" w:hint="eastAsia"/>
                <w:sz w:val="18"/>
                <w:szCs w:val="18"/>
              </w:rPr>
              <w:t>提供符合</w:t>
            </w:r>
            <w:r>
              <w:rPr>
                <w:rFonts w:ascii="宋体" w:hAnsi="宋体" w:cs="宋体"/>
                <w:sz w:val="18"/>
                <w:szCs w:val="18"/>
              </w:rPr>
              <w:t>5.4.2.8</w:t>
            </w:r>
            <w:r>
              <w:rPr>
                <w:rFonts w:ascii="宋体" w:hAnsi="宋体" w:cs="宋体" w:hint="eastAsia"/>
                <w:sz w:val="18"/>
                <w:szCs w:val="18"/>
              </w:rPr>
              <w:t>要求的安全带及固定装置强度检验报告</w:t>
            </w:r>
          </w:p>
        </w:tc>
      </w:tr>
      <w:tr w:rsidR="002A6144" w:rsidRPr="009E71DB" w:rsidTr="00336EEF">
        <w:trPr>
          <w:cantSplit/>
          <w:trHeight w:val="454"/>
        </w:trPr>
        <w:tc>
          <w:tcPr>
            <w:tcW w:w="401" w:type="pct"/>
            <w:vMerge w:val="restart"/>
            <w:vAlign w:val="center"/>
          </w:tcPr>
          <w:p w:rsidR="002A6144" w:rsidRPr="007B05B0" w:rsidRDefault="002A6144" w:rsidP="002A6144">
            <w:pPr>
              <w:adjustRightInd w:val="0"/>
              <w:snapToGrid w:val="0"/>
              <w:jc w:val="center"/>
              <w:rPr>
                <w:rFonts w:ascii="宋体" w:cs="Times New Roman"/>
                <w:strike/>
                <w:color w:val="FF0000"/>
                <w:sz w:val="18"/>
                <w:szCs w:val="18"/>
              </w:rPr>
            </w:pPr>
            <w:r>
              <w:rPr>
                <w:rFonts w:ascii="宋体" w:hAnsi="宋体" w:cs="宋体"/>
                <w:sz w:val="18"/>
                <w:szCs w:val="18"/>
              </w:rPr>
              <w:t>26</w:t>
            </w:r>
          </w:p>
        </w:tc>
        <w:tc>
          <w:tcPr>
            <w:tcW w:w="501" w:type="pct"/>
            <w:vMerge w:val="restart"/>
            <w:vAlign w:val="center"/>
          </w:tcPr>
          <w:p w:rsidR="002A6144" w:rsidRPr="007B05B0" w:rsidRDefault="002A6144" w:rsidP="002A6144">
            <w:pPr>
              <w:adjustRightInd w:val="0"/>
              <w:snapToGrid w:val="0"/>
              <w:rPr>
                <w:rFonts w:ascii="宋体" w:cs="Times New Roman"/>
                <w:strike/>
                <w:color w:val="FF0000"/>
                <w:sz w:val="18"/>
                <w:szCs w:val="18"/>
              </w:rPr>
            </w:pPr>
            <w:r w:rsidRPr="000451D9">
              <w:rPr>
                <w:rFonts w:ascii="宋体" w:hAnsi="宋体" w:cs="宋体" w:hint="eastAsia"/>
                <w:sz w:val="18"/>
                <w:szCs w:val="18"/>
              </w:rPr>
              <w:t>转向系</w:t>
            </w:r>
          </w:p>
        </w:tc>
        <w:tc>
          <w:tcPr>
            <w:tcW w:w="841" w:type="pct"/>
            <w:vAlign w:val="center"/>
          </w:tcPr>
          <w:p w:rsidR="002A6144" w:rsidRPr="007B05B0" w:rsidRDefault="002A6144" w:rsidP="002A6144">
            <w:pPr>
              <w:adjustRightInd w:val="0"/>
              <w:snapToGrid w:val="0"/>
              <w:rPr>
                <w:rFonts w:ascii="宋体" w:cs="Times New Roman"/>
                <w:strike/>
                <w:color w:val="FF0000"/>
                <w:sz w:val="18"/>
                <w:szCs w:val="18"/>
              </w:rPr>
            </w:pPr>
            <w:r>
              <w:rPr>
                <w:rFonts w:ascii="宋体" w:hAnsi="宋体" w:cs="宋体" w:hint="eastAsia"/>
                <w:sz w:val="18"/>
                <w:szCs w:val="18"/>
              </w:rPr>
              <w:t>转向系型式</w:t>
            </w:r>
          </w:p>
        </w:tc>
        <w:tc>
          <w:tcPr>
            <w:tcW w:w="684" w:type="pct"/>
            <w:vAlign w:val="center"/>
          </w:tcPr>
          <w:p w:rsidR="002A6144" w:rsidRPr="007B05B0" w:rsidRDefault="002A6144" w:rsidP="002A6144">
            <w:pPr>
              <w:adjustRightInd w:val="0"/>
              <w:snapToGrid w:val="0"/>
              <w:jc w:val="center"/>
              <w:rPr>
                <w:rFonts w:ascii="宋体" w:cs="Times New Roman"/>
                <w:strike/>
                <w:color w:val="FF0000"/>
                <w:sz w:val="18"/>
                <w:szCs w:val="18"/>
              </w:rPr>
            </w:pPr>
            <w:r w:rsidRPr="00854C3A">
              <w:rPr>
                <w:rFonts w:ascii="宋体" w:hAnsi="宋体" w:cs="宋体" w:hint="eastAsia"/>
                <w:sz w:val="18"/>
                <w:szCs w:val="18"/>
              </w:rPr>
              <w:t>不</w:t>
            </w:r>
            <w:r w:rsidRPr="009E71DB">
              <w:rPr>
                <w:rFonts w:ascii="宋体" w:hAnsi="宋体" w:cs="宋体" w:hint="eastAsia"/>
                <w:sz w:val="18"/>
                <w:szCs w:val="18"/>
              </w:rPr>
              <w:t>允许变化</w:t>
            </w:r>
          </w:p>
        </w:tc>
        <w:tc>
          <w:tcPr>
            <w:tcW w:w="1111" w:type="pct"/>
            <w:vAlign w:val="center"/>
          </w:tcPr>
          <w:p w:rsidR="002A6144" w:rsidRPr="00854C3A" w:rsidRDefault="002A6144" w:rsidP="002A6144">
            <w:pPr>
              <w:adjustRightInd w:val="0"/>
              <w:snapToGrid w:val="0"/>
              <w:jc w:val="center"/>
              <w:rPr>
                <w:rFonts w:ascii="宋体" w:cs="Times New Roman"/>
                <w:strike/>
                <w:sz w:val="18"/>
                <w:szCs w:val="18"/>
              </w:rPr>
            </w:pPr>
            <w:r>
              <w:rPr>
                <w:rFonts w:ascii="宋体" w:hAnsi="宋体" w:cs="宋体"/>
                <w:sz w:val="18"/>
                <w:szCs w:val="18"/>
              </w:rPr>
              <w:t>/</w:t>
            </w:r>
          </w:p>
        </w:tc>
        <w:tc>
          <w:tcPr>
            <w:tcW w:w="1462" w:type="pct"/>
            <w:vAlign w:val="center"/>
          </w:tcPr>
          <w:p w:rsidR="002A6144" w:rsidRPr="00854C3A" w:rsidRDefault="002A6144" w:rsidP="002A6144">
            <w:pPr>
              <w:adjustRightInd w:val="0"/>
              <w:snapToGrid w:val="0"/>
              <w:jc w:val="center"/>
              <w:rPr>
                <w:rFonts w:ascii="宋体" w:cs="Times New Roman"/>
                <w:strike/>
                <w:sz w:val="18"/>
                <w:szCs w:val="18"/>
              </w:rPr>
            </w:pPr>
            <w:r>
              <w:rPr>
                <w:rFonts w:ascii="宋体" w:hAnsi="宋体" w:cs="宋体"/>
                <w:sz w:val="18"/>
                <w:szCs w:val="18"/>
              </w:rPr>
              <w:t>/</w:t>
            </w:r>
          </w:p>
        </w:tc>
      </w:tr>
      <w:tr w:rsidR="002A6144" w:rsidRPr="009E71DB" w:rsidTr="00336EEF">
        <w:trPr>
          <w:cantSplit/>
          <w:trHeight w:val="454"/>
        </w:trPr>
        <w:tc>
          <w:tcPr>
            <w:tcW w:w="401" w:type="pct"/>
            <w:vMerge/>
            <w:vAlign w:val="center"/>
          </w:tcPr>
          <w:p w:rsidR="002A6144" w:rsidRPr="009E71DB" w:rsidRDefault="002A6144" w:rsidP="002A6144">
            <w:pPr>
              <w:adjustRightInd w:val="0"/>
              <w:snapToGrid w:val="0"/>
              <w:jc w:val="center"/>
              <w:rPr>
                <w:rFonts w:ascii="宋体" w:cs="Times New Roman"/>
                <w:sz w:val="18"/>
                <w:szCs w:val="18"/>
              </w:rPr>
            </w:pPr>
          </w:p>
        </w:tc>
        <w:tc>
          <w:tcPr>
            <w:tcW w:w="501" w:type="pct"/>
            <w:vMerge/>
            <w:vAlign w:val="center"/>
          </w:tcPr>
          <w:p w:rsidR="002A6144" w:rsidRPr="000451D9" w:rsidRDefault="002A6144" w:rsidP="002A6144">
            <w:pPr>
              <w:adjustRightInd w:val="0"/>
              <w:snapToGrid w:val="0"/>
              <w:rPr>
                <w:rFonts w:ascii="宋体" w:cs="Times New Roman"/>
                <w:sz w:val="18"/>
                <w:szCs w:val="18"/>
              </w:rPr>
            </w:pPr>
          </w:p>
        </w:tc>
        <w:tc>
          <w:tcPr>
            <w:tcW w:w="841" w:type="pct"/>
            <w:vAlign w:val="center"/>
          </w:tcPr>
          <w:p w:rsidR="002A6144" w:rsidRPr="009B7552" w:rsidRDefault="002A6144" w:rsidP="002A6144">
            <w:pPr>
              <w:adjustRightInd w:val="0"/>
              <w:snapToGrid w:val="0"/>
              <w:rPr>
                <w:rFonts w:ascii="宋体" w:cs="Times New Roman"/>
                <w:sz w:val="18"/>
                <w:szCs w:val="18"/>
              </w:rPr>
            </w:pPr>
            <w:r w:rsidRPr="009B7552">
              <w:rPr>
                <w:rFonts w:ascii="宋体" w:hAnsi="宋体" w:cs="宋体" w:hint="eastAsia"/>
                <w:sz w:val="18"/>
                <w:szCs w:val="18"/>
              </w:rPr>
              <w:t>转向操纵机构</w:t>
            </w:r>
          </w:p>
        </w:tc>
        <w:tc>
          <w:tcPr>
            <w:tcW w:w="684" w:type="pct"/>
            <w:vAlign w:val="center"/>
          </w:tcPr>
          <w:p w:rsidR="002A6144" w:rsidRPr="00854C3A" w:rsidRDefault="002A6144" w:rsidP="002A6144">
            <w:pPr>
              <w:adjustRightInd w:val="0"/>
              <w:snapToGrid w:val="0"/>
              <w:jc w:val="center"/>
              <w:rPr>
                <w:rFonts w:ascii="宋体" w:cs="Times New Roman"/>
                <w:sz w:val="18"/>
                <w:szCs w:val="18"/>
              </w:rPr>
            </w:pPr>
            <w:r w:rsidRPr="00854C3A">
              <w:rPr>
                <w:rFonts w:ascii="宋体" w:hAnsi="宋体" w:cs="宋体" w:hint="eastAsia"/>
                <w:sz w:val="18"/>
                <w:szCs w:val="18"/>
              </w:rPr>
              <w:t>不</w:t>
            </w:r>
            <w:r w:rsidRPr="009E71DB">
              <w:rPr>
                <w:rFonts w:ascii="宋体" w:hAnsi="宋体" w:cs="宋体" w:hint="eastAsia"/>
                <w:sz w:val="18"/>
                <w:szCs w:val="18"/>
              </w:rPr>
              <w:t>允许变化</w:t>
            </w:r>
          </w:p>
        </w:tc>
        <w:tc>
          <w:tcPr>
            <w:tcW w:w="1111"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w:t>
            </w:r>
          </w:p>
        </w:tc>
        <w:tc>
          <w:tcPr>
            <w:tcW w:w="1462"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w:t>
            </w:r>
          </w:p>
        </w:tc>
      </w:tr>
      <w:tr w:rsidR="002A6144" w:rsidRPr="009E71DB" w:rsidTr="00336EEF">
        <w:trPr>
          <w:cantSplit/>
          <w:trHeight w:val="454"/>
        </w:trPr>
        <w:tc>
          <w:tcPr>
            <w:tcW w:w="401" w:type="pct"/>
            <w:vMerge/>
            <w:vAlign w:val="center"/>
          </w:tcPr>
          <w:p w:rsidR="002A6144" w:rsidRPr="009E71DB" w:rsidRDefault="002A6144" w:rsidP="002A6144">
            <w:pPr>
              <w:adjustRightInd w:val="0"/>
              <w:snapToGrid w:val="0"/>
              <w:jc w:val="center"/>
              <w:rPr>
                <w:rFonts w:ascii="宋体" w:cs="Times New Roman"/>
                <w:sz w:val="18"/>
                <w:szCs w:val="18"/>
              </w:rPr>
            </w:pPr>
          </w:p>
        </w:tc>
        <w:tc>
          <w:tcPr>
            <w:tcW w:w="501" w:type="pct"/>
            <w:vMerge/>
            <w:vAlign w:val="center"/>
          </w:tcPr>
          <w:p w:rsidR="002A6144" w:rsidRPr="000451D9" w:rsidRDefault="002A6144" w:rsidP="002A6144">
            <w:pPr>
              <w:adjustRightInd w:val="0"/>
              <w:snapToGrid w:val="0"/>
              <w:rPr>
                <w:rFonts w:ascii="宋体" w:cs="Times New Roman"/>
                <w:sz w:val="18"/>
                <w:szCs w:val="18"/>
              </w:rPr>
            </w:pPr>
          </w:p>
        </w:tc>
        <w:tc>
          <w:tcPr>
            <w:tcW w:w="841" w:type="pct"/>
            <w:vAlign w:val="center"/>
          </w:tcPr>
          <w:p w:rsidR="002A6144" w:rsidRPr="000451D9" w:rsidRDefault="002A6144" w:rsidP="002A6144">
            <w:pPr>
              <w:adjustRightInd w:val="0"/>
              <w:snapToGrid w:val="0"/>
              <w:rPr>
                <w:rFonts w:ascii="宋体" w:cs="Times New Roman"/>
                <w:sz w:val="18"/>
                <w:szCs w:val="18"/>
              </w:rPr>
            </w:pPr>
            <w:r w:rsidRPr="009B7552">
              <w:rPr>
                <w:rFonts w:ascii="宋体" w:hAnsi="宋体" w:cs="宋体" w:hint="eastAsia"/>
                <w:sz w:val="18"/>
                <w:szCs w:val="18"/>
              </w:rPr>
              <w:t>转向机构型式</w:t>
            </w:r>
          </w:p>
        </w:tc>
        <w:tc>
          <w:tcPr>
            <w:tcW w:w="684" w:type="pct"/>
            <w:vAlign w:val="center"/>
          </w:tcPr>
          <w:p w:rsidR="002A6144" w:rsidRPr="00854C3A" w:rsidRDefault="002A6144" w:rsidP="002A6144">
            <w:pPr>
              <w:adjustRightInd w:val="0"/>
              <w:snapToGrid w:val="0"/>
              <w:jc w:val="center"/>
              <w:rPr>
                <w:rFonts w:ascii="宋体" w:cs="Times New Roman"/>
                <w:sz w:val="18"/>
                <w:szCs w:val="18"/>
              </w:rPr>
            </w:pPr>
            <w:r w:rsidRPr="00854C3A">
              <w:rPr>
                <w:rFonts w:ascii="宋体" w:hAnsi="宋体" w:cs="宋体" w:hint="eastAsia"/>
                <w:sz w:val="18"/>
                <w:szCs w:val="18"/>
              </w:rPr>
              <w:t>不</w:t>
            </w:r>
            <w:r w:rsidRPr="009E71DB">
              <w:rPr>
                <w:rFonts w:ascii="宋体" w:hAnsi="宋体" w:cs="宋体" w:hint="eastAsia"/>
                <w:sz w:val="18"/>
                <w:szCs w:val="18"/>
              </w:rPr>
              <w:t>允许变化</w:t>
            </w:r>
          </w:p>
        </w:tc>
        <w:tc>
          <w:tcPr>
            <w:tcW w:w="1111"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w:t>
            </w:r>
          </w:p>
        </w:tc>
        <w:tc>
          <w:tcPr>
            <w:tcW w:w="1462"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w:t>
            </w:r>
          </w:p>
        </w:tc>
      </w:tr>
      <w:tr w:rsidR="002A6144" w:rsidRPr="009E71DB" w:rsidTr="00336EEF">
        <w:trPr>
          <w:cantSplit/>
          <w:trHeight w:val="454"/>
        </w:trPr>
        <w:tc>
          <w:tcPr>
            <w:tcW w:w="401" w:type="pct"/>
            <w:vMerge w:val="restart"/>
            <w:vAlign w:val="center"/>
          </w:tcPr>
          <w:p w:rsidR="002A6144" w:rsidRPr="009E71DB" w:rsidRDefault="002A6144" w:rsidP="002A6144">
            <w:pPr>
              <w:adjustRightInd w:val="0"/>
              <w:snapToGrid w:val="0"/>
              <w:jc w:val="center"/>
              <w:rPr>
                <w:rFonts w:ascii="宋体" w:cs="Times New Roman"/>
                <w:sz w:val="18"/>
                <w:szCs w:val="18"/>
              </w:rPr>
            </w:pPr>
            <w:r>
              <w:rPr>
                <w:rFonts w:ascii="宋体" w:hAnsi="宋体" w:cs="宋体"/>
                <w:sz w:val="18"/>
                <w:szCs w:val="18"/>
              </w:rPr>
              <w:t>27</w:t>
            </w:r>
          </w:p>
        </w:tc>
        <w:tc>
          <w:tcPr>
            <w:tcW w:w="501" w:type="pct"/>
            <w:vMerge w:val="restart"/>
            <w:vAlign w:val="center"/>
          </w:tcPr>
          <w:p w:rsidR="002A6144" w:rsidRPr="00854C3A" w:rsidRDefault="002A6144" w:rsidP="002A6144">
            <w:pPr>
              <w:adjustRightInd w:val="0"/>
              <w:snapToGrid w:val="0"/>
              <w:rPr>
                <w:rFonts w:ascii="宋体" w:cs="Times New Roman"/>
                <w:sz w:val="18"/>
                <w:szCs w:val="18"/>
              </w:rPr>
            </w:pPr>
            <w:r w:rsidRPr="000451D9">
              <w:rPr>
                <w:rFonts w:ascii="宋体" w:hAnsi="宋体" w:cs="宋体" w:hint="eastAsia"/>
                <w:sz w:val="18"/>
                <w:szCs w:val="18"/>
              </w:rPr>
              <w:t>传动系</w:t>
            </w:r>
          </w:p>
        </w:tc>
        <w:tc>
          <w:tcPr>
            <w:tcW w:w="841" w:type="pct"/>
            <w:vAlign w:val="center"/>
          </w:tcPr>
          <w:p w:rsidR="002A6144" w:rsidRPr="00854C3A" w:rsidRDefault="002A6144" w:rsidP="002A6144">
            <w:pPr>
              <w:adjustRightInd w:val="0"/>
              <w:snapToGrid w:val="0"/>
              <w:rPr>
                <w:rFonts w:ascii="宋体" w:cs="Times New Roman"/>
                <w:sz w:val="18"/>
                <w:szCs w:val="18"/>
              </w:rPr>
            </w:pPr>
            <w:r>
              <w:rPr>
                <w:rFonts w:ascii="宋体" w:hAnsi="宋体" w:cs="宋体" w:hint="eastAsia"/>
                <w:sz w:val="18"/>
                <w:szCs w:val="18"/>
              </w:rPr>
              <w:t>变速箱型式</w:t>
            </w:r>
          </w:p>
        </w:tc>
        <w:tc>
          <w:tcPr>
            <w:tcW w:w="684" w:type="pct"/>
            <w:vAlign w:val="center"/>
          </w:tcPr>
          <w:p w:rsidR="002A6144" w:rsidRPr="00854C3A" w:rsidRDefault="002A6144" w:rsidP="002A6144">
            <w:pPr>
              <w:adjustRightInd w:val="0"/>
              <w:snapToGrid w:val="0"/>
              <w:jc w:val="center"/>
              <w:rPr>
                <w:rFonts w:ascii="宋体" w:cs="Times New Roman"/>
                <w:sz w:val="18"/>
                <w:szCs w:val="18"/>
              </w:rPr>
            </w:pPr>
            <w:r w:rsidRPr="00854C3A">
              <w:rPr>
                <w:rFonts w:ascii="宋体" w:hAnsi="宋体" w:cs="宋体" w:hint="eastAsia"/>
                <w:sz w:val="18"/>
                <w:szCs w:val="18"/>
              </w:rPr>
              <w:t>不</w:t>
            </w:r>
            <w:r w:rsidRPr="009E71DB">
              <w:rPr>
                <w:rFonts w:ascii="宋体" w:hAnsi="宋体" w:cs="宋体" w:hint="eastAsia"/>
                <w:sz w:val="18"/>
                <w:szCs w:val="18"/>
              </w:rPr>
              <w:t>允许变化</w:t>
            </w:r>
          </w:p>
        </w:tc>
        <w:tc>
          <w:tcPr>
            <w:tcW w:w="1111" w:type="pct"/>
            <w:vAlign w:val="center"/>
          </w:tcPr>
          <w:p w:rsidR="002A6144" w:rsidRPr="00854C3A" w:rsidRDefault="002A6144" w:rsidP="002A6144">
            <w:pPr>
              <w:adjustRightInd w:val="0"/>
              <w:snapToGrid w:val="0"/>
              <w:jc w:val="center"/>
              <w:rPr>
                <w:rFonts w:ascii="宋体" w:cs="Times New Roman"/>
                <w:sz w:val="18"/>
                <w:szCs w:val="18"/>
              </w:rPr>
            </w:pPr>
            <w:r>
              <w:rPr>
                <w:rFonts w:ascii="宋体" w:hAnsi="宋体" w:cs="宋体"/>
                <w:sz w:val="18"/>
                <w:szCs w:val="18"/>
              </w:rPr>
              <w:t>/</w:t>
            </w:r>
          </w:p>
        </w:tc>
        <w:tc>
          <w:tcPr>
            <w:tcW w:w="1462" w:type="pct"/>
            <w:vAlign w:val="center"/>
          </w:tcPr>
          <w:p w:rsidR="002A6144" w:rsidRPr="00854C3A" w:rsidRDefault="002A6144" w:rsidP="002A6144">
            <w:pPr>
              <w:adjustRightInd w:val="0"/>
              <w:snapToGrid w:val="0"/>
              <w:jc w:val="center"/>
              <w:rPr>
                <w:rFonts w:ascii="宋体" w:cs="Times New Roman"/>
                <w:sz w:val="18"/>
                <w:szCs w:val="18"/>
              </w:rPr>
            </w:pPr>
            <w:r>
              <w:rPr>
                <w:rFonts w:ascii="宋体" w:hAnsi="宋体" w:cs="宋体"/>
                <w:sz w:val="18"/>
                <w:szCs w:val="18"/>
              </w:rPr>
              <w:t>/</w:t>
            </w:r>
          </w:p>
        </w:tc>
      </w:tr>
      <w:tr w:rsidR="002A6144" w:rsidRPr="009E71DB" w:rsidTr="00336EEF">
        <w:trPr>
          <w:cantSplit/>
          <w:trHeight w:val="454"/>
        </w:trPr>
        <w:tc>
          <w:tcPr>
            <w:tcW w:w="401" w:type="pct"/>
            <w:vMerge/>
            <w:vAlign w:val="center"/>
          </w:tcPr>
          <w:p w:rsidR="002A6144" w:rsidRDefault="002A6144" w:rsidP="002A6144">
            <w:pPr>
              <w:adjustRightInd w:val="0"/>
              <w:snapToGrid w:val="0"/>
              <w:jc w:val="center"/>
              <w:rPr>
                <w:rFonts w:ascii="宋体" w:cs="Times New Roman"/>
                <w:sz w:val="18"/>
                <w:szCs w:val="18"/>
              </w:rPr>
            </w:pPr>
          </w:p>
        </w:tc>
        <w:tc>
          <w:tcPr>
            <w:tcW w:w="501" w:type="pct"/>
            <w:vMerge/>
            <w:vAlign w:val="center"/>
          </w:tcPr>
          <w:p w:rsidR="002A6144" w:rsidRPr="000451D9" w:rsidRDefault="002A6144" w:rsidP="002A6144">
            <w:pPr>
              <w:adjustRightInd w:val="0"/>
              <w:snapToGrid w:val="0"/>
              <w:rPr>
                <w:rFonts w:ascii="宋体" w:cs="Times New Roman"/>
                <w:sz w:val="18"/>
                <w:szCs w:val="18"/>
              </w:rPr>
            </w:pPr>
          </w:p>
        </w:tc>
        <w:tc>
          <w:tcPr>
            <w:tcW w:w="841" w:type="pct"/>
            <w:vAlign w:val="center"/>
          </w:tcPr>
          <w:p w:rsidR="002A6144" w:rsidRPr="000451D9" w:rsidRDefault="002A6144" w:rsidP="002A6144">
            <w:pPr>
              <w:adjustRightInd w:val="0"/>
              <w:snapToGrid w:val="0"/>
              <w:rPr>
                <w:rFonts w:ascii="宋体" w:cs="Times New Roman"/>
                <w:sz w:val="18"/>
                <w:szCs w:val="18"/>
              </w:rPr>
            </w:pPr>
            <w:r w:rsidRPr="00D56803">
              <w:rPr>
                <w:rFonts w:ascii="宋体" w:hAnsi="宋体" w:cs="宋体" w:hint="eastAsia"/>
                <w:sz w:val="18"/>
                <w:szCs w:val="18"/>
              </w:rPr>
              <w:t>主变速箱换</w:t>
            </w:r>
            <w:r>
              <w:rPr>
                <w:rFonts w:ascii="宋体" w:hAnsi="宋体" w:cs="宋体" w:hint="eastAsia"/>
                <w:sz w:val="18"/>
                <w:szCs w:val="18"/>
              </w:rPr>
              <w:t>挡</w:t>
            </w:r>
            <w:r w:rsidRPr="00D56803">
              <w:rPr>
                <w:rFonts w:ascii="宋体" w:hAnsi="宋体" w:cs="宋体" w:hint="eastAsia"/>
                <w:sz w:val="18"/>
                <w:szCs w:val="18"/>
              </w:rPr>
              <w:t>方式</w:t>
            </w:r>
          </w:p>
        </w:tc>
        <w:tc>
          <w:tcPr>
            <w:tcW w:w="684" w:type="pct"/>
            <w:vAlign w:val="center"/>
          </w:tcPr>
          <w:p w:rsidR="002A6144" w:rsidRPr="00854C3A" w:rsidDel="002130D9" w:rsidRDefault="002A6144" w:rsidP="002A6144">
            <w:pPr>
              <w:adjustRightInd w:val="0"/>
              <w:snapToGrid w:val="0"/>
              <w:jc w:val="center"/>
              <w:rPr>
                <w:rFonts w:ascii="宋体" w:cs="Times New Roman"/>
                <w:sz w:val="18"/>
                <w:szCs w:val="18"/>
              </w:rPr>
            </w:pPr>
            <w:r w:rsidRPr="00854C3A">
              <w:rPr>
                <w:rFonts w:ascii="宋体" w:hAnsi="宋体" w:cs="宋体" w:hint="eastAsia"/>
                <w:sz w:val="18"/>
                <w:szCs w:val="18"/>
              </w:rPr>
              <w:t>不</w:t>
            </w:r>
            <w:r w:rsidRPr="009E71DB">
              <w:rPr>
                <w:rFonts w:ascii="宋体" w:hAnsi="宋体" w:cs="宋体" w:hint="eastAsia"/>
                <w:sz w:val="18"/>
                <w:szCs w:val="18"/>
              </w:rPr>
              <w:t>允许变化</w:t>
            </w:r>
          </w:p>
        </w:tc>
        <w:tc>
          <w:tcPr>
            <w:tcW w:w="1111" w:type="pct"/>
            <w:vAlign w:val="center"/>
          </w:tcPr>
          <w:p w:rsidR="002A6144" w:rsidRPr="00854C3A" w:rsidDel="002130D9" w:rsidRDefault="002A6144" w:rsidP="002A6144">
            <w:pPr>
              <w:adjustRightInd w:val="0"/>
              <w:snapToGrid w:val="0"/>
              <w:jc w:val="center"/>
              <w:rPr>
                <w:rFonts w:ascii="宋体" w:cs="Times New Roman"/>
                <w:sz w:val="18"/>
                <w:szCs w:val="18"/>
              </w:rPr>
            </w:pPr>
            <w:r>
              <w:rPr>
                <w:rFonts w:ascii="宋体" w:hAnsi="宋体" w:cs="宋体"/>
                <w:sz w:val="18"/>
                <w:szCs w:val="18"/>
              </w:rPr>
              <w:t>/</w:t>
            </w:r>
          </w:p>
        </w:tc>
        <w:tc>
          <w:tcPr>
            <w:tcW w:w="1462" w:type="pct"/>
            <w:vAlign w:val="center"/>
          </w:tcPr>
          <w:p w:rsidR="002A6144" w:rsidRPr="00854C3A" w:rsidDel="002130D9" w:rsidRDefault="002A6144" w:rsidP="002A6144">
            <w:pPr>
              <w:adjustRightInd w:val="0"/>
              <w:snapToGrid w:val="0"/>
              <w:jc w:val="center"/>
              <w:rPr>
                <w:rFonts w:ascii="宋体" w:cs="Times New Roman"/>
                <w:sz w:val="18"/>
                <w:szCs w:val="18"/>
              </w:rPr>
            </w:pPr>
            <w:r>
              <w:rPr>
                <w:rFonts w:ascii="宋体" w:hAnsi="宋体" w:cs="宋体"/>
                <w:sz w:val="18"/>
                <w:szCs w:val="18"/>
              </w:rPr>
              <w:t>/</w:t>
            </w:r>
          </w:p>
        </w:tc>
      </w:tr>
      <w:tr w:rsidR="002A6144" w:rsidRPr="009E71DB" w:rsidTr="00336EEF">
        <w:trPr>
          <w:cantSplit/>
          <w:trHeight w:val="454"/>
        </w:trPr>
        <w:tc>
          <w:tcPr>
            <w:tcW w:w="401" w:type="pct"/>
            <w:vMerge/>
            <w:vAlign w:val="center"/>
          </w:tcPr>
          <w:p w:rsidR="002A6144" w:rsidRDefault="002A6144" w:rsidP="002A6144">
            <w:pPr>
              <w:adjustRightInd w:val="0"/>
              <w:snapToGrid w:val="0"/>
              <w:jc w:val="center"/>
              <w:rPr>
                <w:rFonts w:ascii="宋体" w:cs="Times New Roman"/>
                <w:sz w:val="18"/>
                <w:szCs w:val="18"/>
              </w:rPr>
            </w:pPr>
          </w:p>
        </w:tc>
        <w:tc>
          <w:tcPr>
            <w:tcW w:w="501" w:type="pct"/>
            <w:vMerge/>
            <w:vAlign w:val="center"/>
          </w:tcPr>
          <w:p w:rsidR="002A6144" w:rsidRPr="000451D9" w:rsidRDefault="002A6144" w:rsidP="002A6144">
            <w:pPr>
              <w:adjustRightInd w:val="0"/>
              <w:snapToGrid w:val="0"/>
              <w:rPr>
                <w:rFonts w:ascii="宋体" w:cs="Times New Roman"/>
                <w:sz w:val="18"/>
                <w:szCs w:val="18"/>
              </w:rPr>
            </w:pPr>
          </w:p>
        </w:tc>
        <w:tc>
          <w:tcPr>
            <w:tcW w:w="841" w:type="pct"/>
            <w:vAlign w:val="center"/>
          </w:tcPr>
          <w:p w:rsidR="002A6144" w:rsidRPr="000451D9" w:rsidRDefault="002A6144" w:rsidP="002A6144">
            <w:pPr>
              <w:adjustRightInd w:val="0"/>
              <w:snapToGrid w:val="0"/>
              <w:rPr>
                <w:rFonts w:ascii="宋体" w:cs="Times New Roman"/>
                <w:sz w:val="18"/>
                <w:szCs w:val="18"/>
              </w:rPr>
            </w:pPr>
            <w:r w:rsidRPr="00D56803">
              <w:rPr>
                <w:rFonts w:ascii="宋体" w:hAnsi="宋体" w:cs="宋体" w:hint="eastAsia"/>
                <w:sz w:val="18"/>
                <w:szCs w:val="18"/>
              </w:rPr>
              <w:t>副变速箱换</w:t>
            </w:r>
            <w:r>
              <w:rPr>
                <w:rFonts w:ascii="宋体" w:hAnsi="宋体" w:cs="宋体" w:hint="eastAsia"/>
                <w:sz w:val="18"/>
                <w:szCs w:val="18"/>
              </w:rPr>
              <w:t>挡</w:t>
            </w:r>
            <w:r w:rsidRPr="00D56803">
              <w:rPr>
                <w:rFonts w:ascii="宋体" w:hAnsi="宋体" w:cs="宋体" w:hint="eastAsia"/>
                <w:sz w:val="18"/>
                <w:szCs w:val="18"/>
              </w:rPr>
              <w:t>方式</w:t>
            </w:r>
          </w:p>
        </w:tc>
        <w:tc>
          <w:tcPr>
            <w:tcW w:w="684" w:type="pct"/>
            <w:vAlign w:val="center"/>
          </w:tcPr>
          <w:p w:rsidR="002A6144" w:rsidRPr="00FB7042" w:rsidDel="002130D9" w:rsidRDefault="002A6144" w:rsidP="002A6144">
            <w:pPr>
              <w:adjustRightInd w:val="0"/>
              <w:snapToGrid w:val="0"/>
              <w:jc w:val="center"/>
              <w:rPr>
                <w:rFonts w:ascii="宋体" w:cs="Times New Roman"/>
                <w:sz w:val="18"/>
                <w:szCs w:val="18"/>
              </w:rPr>
            </w:pPr>
            <w:r w:rsidRPr="00FB7042">
              <w:rPr>
                <w:rFonts w:ascii="宋体" w:hAnsi="宋体" w:cs="宋体" w:hint="eastAsia"/>
                <w:sz w:val="18"/>
                <w:szCs w:val="18"/>
              </w:rPr>
              <w:t>允许变化</w:t>
            </w:r>
          </w:p>
        </w:tc>
        <w:tc>
          <w:tcPr>
            <w:tcW w:w="1111" w:type="pct"/>
            <w:vAlign w:val="center"/>
          </w:tcPr>
          <w:p w:rsidR="002A6144" w:rsidRPr="00BF27E2" w:rsidDel="002130D9" w:rsidRDefault="002A6144" w:rsidP="002A6144">
            <w:pPr>
              <w:adjustRightInd w:val="0"/>
              <w:snapToGrid w:val="0"/>
              <w:jc w:val="center"/>
              <w:rPr>
                <w:rFonts w:ascii="宋体" w:cs="Times New Roman"/>
                <w:color w:val="FF0000"/>
                <w:sz w:val="18"/>
                <w:szCs w:val="18"/>
              </w:rPr>
            </w:pPr>
            <w:r>
              <w:rPr>
                <w:rFonts w:ascii="宋体" w:hAnsi="宋体" w:cs="宋体"/>
                <w:sz w:val="18"/>
                <w:szCs w:val="18"/>
              </w:rPr>
              <w:t>/</w:t>
            </w:r>
          </w:p>
        </w:tc>
        <w:tc>
          <w:tcPr>
            <w:tcW w:w="1462" w:type="pct"/>
            <w:vAlign w:val="center"/>
          </w:tcPr>
          <w:p w:rsidR="002A6144" w:rsidRPr="00854C3A" w:rsidDel="002130D9" w:rsidRDefault="002A6144" w:rsidP="002A6144">
            <w:pPr>
              <w:adjustRightInd w:val="0"/>
              <w:snapToGrid w:val="0"/>
              <w:jc w:val="center"/>
              <w:rPr>
                <w:rFonts w:ascii="宋体" w:cs="Times New Roman"/>
                <w:sz w:val="18"/>
                <w:szCs w:val="18"/>
              </w:rPr>
            </w:pPr>
            <w:r>
              <w:rPr>
                <w:rFonts w:ascii="宋体" w:hAnsi="宋体" w:cs="宋体"/>
                <w:sz w:val="18"/>
                <w:szCs w:val="18"/>
              </w:rPr>
              <w:t>/</w:t>
            </w:r>
          </w:p>
        </w:tc>
      </w:tr>
      <w:tr w:rsidR="002A6144" w:rsidRPr="009E71DB" w:rsidTr="00336EEF">
        <w:trPr>
          <w:cantSplit/>
          <w:trHeight w:val="454"/>
        </w:trPr>
        <w:tc>
          <w:tcPr>
            <w:tcW w:w="401" w:type="pct"/>
            <w:vMerge w:val="restart"/>
            <w:tcBorders>
              <w:bottom w:val="single" w:sz="8" w:space="0" w:color="auto"/>
            </w:tcBorders>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28</w:t>
            </w:r>
          </w:p>
        </w:tc>
        <w:tc>
          <w:tcPr>
            <w:tcW w:w="501" w:type="pct"/>
            <w:vMerge w:val="restart"/>
            <w:tcBorders>
              <w:bottom w:val="single" w:sz="8" w:space="0" w:color="auto"/>
            </w:tcBorders>
            <w:vAlign w:val="center"/>
          </w:tcPr>
          <w:p w:rsidR="002A6144" w:rsidRPr="000451D9" w:rsidRDefault="002A6144" w:rsidP="002A6144">
            <w:pPr>
              <w:adjustRightInd w:val="0"/>
              <w:snapToGrid w:val="0"/>
              <w:rPr>
                <w:rFonts w:ascii="宋体" w:cs="Times New Roman"/>
                <w:sz w:val="18"/>
                <w:szCs w:val="18"/>
              </w:rPr>
            </w:pPr>
            <w:r>
              <w:rPr>
                <w:rFonts w:ascii="宋体" w:hAnsi="宋体" w:cs="宋体" w:hint="eastAsia"/>
                <w:sz w:val="18"/>
                <w:szCs w:val="18"/>
              </w:rPr>
              <w:t>行走系</w:t>
            </w:r>
          </w:p>
        </w:tc>
        <w:tc>
          <w:tcPr>
            <w:tcW w:w="841" w:type="pct"/>
            <w:vAlign w:val="center"/>
          </w:tcPr>
          <w:p w:rsidR="002A6144" w:rsidRPr="000451D9" w:rsidRDefault="002A6144" w:rsidP="002A6144">
            <w:pPr>
              <w:adjustRightInd w:val="0"/>
              <w:snapToGrid w:val="0"/>
              <w:rPr>
                <w:rFonts w:ascii="宋体" w:cs="Times New Roman"/>
                <w:sz w:val="18"/>
                <w:szCs w:val="18"/>
              </w:rPr>
            </w:pPr>
            <w:r>
              <w:rPr>
                <w:rFonts w:ascii="宋体" w:hAnsi="宋体" w:cs="宋体" w:hint="eastAsia"/>
                <w:sz w:val="18"/>
                <w:szCs w:val="18"/>
              </w:rPr>
              <w:t>轮胎型号</w:t>
            </w:r>
            <w:r>
              <w:rPr>
                <w:rFonts w:ascii="宋体" w:hAnsi="宋体" w:cs="宋体"/>
                <w:sz w:val="18"/>
                <w:szCs w:val="18"/>
              </w:rPr>
              <w:t>(</w:t>
            </w:r>
            <w:r>
              <w:rPr>
                <w:rFonts w:ascii="宋体" w:hAnsi="宋体" w:cs="宋体" w:hint="eastAsia"/>
                <w:sz w:val="18"/>
                <w:szCs w:val="18"/>
              </w:rPr>
              <w:t>前轮</w:t>
            </w:r>
            <w:r>
              <w:rPr>
                <w:rFonts w:ascii="宋体" w:hAnsi="宋体" w:cs="宋体"/>
                <w:sz w:val="18"/>
                <w:szCs w:val="18"/>
              </w:rPr>
              <w:t>/</w:t>
            </w:r>
            <w:r>
              <w:rPr>
                <w:rFonts w:ascii="宋体" w:hAnsi="宋体" w:cs="宋体" w:hint="eastAsia"/>
                <w:sz w:val="18"/>
                <w:szCs w:val="18"/>
              </w:rPr>
              <w:t>后轮</w:t>
            </w:r>
            <w:r>
              <w:rPr>
                <w:rFonts w:ascii="宋体" w:hAnsi="宋体" w:cs="宋体"/>
                <w:sz w:val="18"/>
                <w:szCs w:val="18"/>
              </w:rPr>
              <w:t>)</w:t>
            </w:r>
            <w:r w:rsidRPr="00CC0F11">
              <w:rPr>
                <w:rFonts w:ascii="宋体" w:hAnsi="宋体" w:cs="宋体"/>
                <w:sz w:val="18"/>
                <w:szCs w:val="18"/>
                <w:vertAlign w:val="superscript"/>
              </w:rPr>
              <w:t xml:space="preserve"> </w:t>
            </w:r>
          </w:p>
        </w:tc>
        <w:tc>
          <w:tcPr>
            <w:tcW w:w="684" w:type="pct"/>
            <w:vAlign w:val="center"/>
          </w:tcPr>
          <w:p w:rsidR="002A6144" w:rsidRPr="00854C3A" w:rsidDel="002130D9" w:rsidRDefault="002A6144" w:rsidP="002A6144">
            <w:pPr>
              <w:adjustRightInd w:val="0"/>
              <w:snapToGrid w:val="0"/>
              <w:jc w:val="center"/>
              <w:rPr>
                <w:rFonts w:ascii="宋体" w:cs="Times New Roman"/>
                <w:sz w:val="18"/>
                <w:szCs w:val="18"/>
              </w:rPr>
            </w:pPr>
            <w:r w:rsidRPr="00854C3A">
              <w:rPr>
                <w:rFonts w:ascii="宋体" w:hAnsi="宋体" w:cs="宋体" w:hint="eastAsia"/>
                <w:sz w:val="18"/>
                <w:szCs w:val="18"/>
              </w:rPr>
              <w:t>不</w:t>
            </w:r>
            <w:r w:rsidRPr="009E71DB">
              <w:rPr>
                <w:rFonts w:ascii="宋体" w:hAnsi="宋体" w:cs="宋体" w:hint="eastAsia"/>
                <w:sz w:val="18"/>
                <w:szCs w:val="18"/>
              </w:rPr>
              <w:t>允许变化</w:t>
            </w:r>
          </w:p>
        </w:tc>
        <w:tc>
          <w:tcPr>
            <w:tcW w:w="1111" w:type="pct"/>
            <w:vAlign w:val="center"/>
          </w:tcPr>
          <w:p w:rsidR="002A6144" w:rsidRPr="00854C3A" w:rsidDel="002130D9" w:rsidRDefault="002A6144" w:rsidP="002A6144">
            <w:pPr>
              <w:adjustRightInd w:val="0"/>
              <w:snapToGrid w:val="0"/>
              <w:jc w:val="center"/>
              <w:rPr>
                <w:rFonts w:ascii="宋体" w:cs="Times New Roman"/>
                <w:sz w:val="18"/>
                <w:szCs w:val="18"/>
              </w:rPr>
            </w:pPr>
            <w:r>
              <w:rPr>
                <w:rFonts w:ascii="宋体" w:hAnsi="宋体" w:cs="宋体"/>
                <w:sz w:val="18"/>
                <w:szCs w:val="18"/>
              </w:rPr>
              <w:t>/</w:t>
            </w:r>
          </w:p>
        </w:tc>
        <w:tc>
          <w:tcPr>
            <w:tcW w:w="1462" w:type="pct"/>
            <w:vAlign w:val="center"/>
          </w:tcPr>
          <w:p w:rsidR="002A6144" w:rsidRPr="00854C3A" w:rsidDel="002130D9" w:rsidRDefault="002A6144" w:rsidP="002A6144">
            <w:pPr>
              <w:adjustRightInd w:val="0"/>
              <w:snapToGrid w:val="0"/>
              <w:jc w:val="center"/>
              <w:rPr>
                <w:rFonts w:ascii="宋体" w:cs="Times New Roman"/>
                <w:sz w:val="18"/>
                <w:szCs w:val="18"/>
              </w:rPr>
            </w:pPr>
            <w:r>
              <w:rPr>
                <w:rFonts w:ascii="宋体" w:hAnsi="宋体" w:cs="宋体"/>
                <w:sz w:val="18"/>
                <w:szCs w:val="18"/>
              </w:rPr>
              <w:t>/</w:t>
            </w:r>
          </w:p>
        </w:tc>
      </w:tr>
      <w:tr w:rsidR="002A6144" w:rsidRPr="009E71DB" w:rsidTr="00336EEF">
        <w:trPr>
          <w:cantSplit/>
          <w:trHeight w:val="454"/>
        </w:trPr>
        <w:tc>
          <w:tcPr>
            <w:tcW w:w="401" w:type="pct"/>
            <w:vMerge/>
            <w:tcBorders>
              <w:bottom w:val="single" w:sz="8" w:space="0" w:color="auto"/>
            </w:tcBorders>
            <w:vAlign w:val="center"/>
          </w:tcPr>
          <w:p w:rsidR="002A6144" w:rsidRDefault="002A6144" w:rsidP="002A6144">
            <w:pPr>
              <w:adjustRightInd w:val="0"/>
              <w:snapToGrid w:val="0"/>
              <w:jc w:val="center"/>
              <w:rPr>
                <w:rFonts w:ascii="宋体" w:cs="Times New Roman"/>
                <w:sz w:val="18"/>
                <w:szCs w:val="18"/>
              </w:rPr>
            </w:pPr>
          </w:p>
        </w:tc>
        <w:tc>
          <w:tcPr>
            <w:tcW w:w="501" w:type="pct"/>
            <w:vMerge/>
            <w:tcBorders>
              <w:bottom w:val="single" w:sz="8" w:space="0" w:color="auto"/>
            </w:tcBorders>
            <w:vAlign w:val="center"/>
          </w:tcPr>
          <w:p w:rsidR="002A6144" w:rsidRDefault="002A6144" w:rsidP="002A6144">
            <w:pPr>
              <w:adjustRightInd w:val="0"/>
              <w:snapToGrid w:val="0"/>
              <w:rPr>
                <w:rFonts w:ascii="宋体" w:cs="Times New Roman"/>
                <w:sz w:val="18"/>
                <w:szCs w:val="18"/>
              </w:rPr>
            </w:pPr>
          </w:p>
        </w:tc>
        <w:tc>
          <w:tcPr>
            <w:tcW w:w="841" w:type="pct"/>
            <w:vAlign w:val="center"/>
          </w:tcPr>
          <w:p w:rsidR="002A6144" w:rsidRDefault="002A6144" w:rsidP="002A6144">
            <w:pPr>
              <w:adjustRightInd w:val="0"/>
              <w:snapToGrid w:val="0"/>
              <w:rPr>
                <w:rFonts w:ascii="宋体" w:cs="Times New Roman"/>
                <w:sz w:val="18"/>
                <w:szCs w:val="18"/>
              </w:rPr>
            </w:pPr>
            <w:r w:rsidRPr="00854C3A">
              <w:rPr>
                <w:rFonts w:ascii="宋体" w:hAnsi="宋体" w:cs="宋体" w:hint="eastAsia"/>
                <w:sz w:val="18"/>
                <w:szCs w:val="18"/>
              </w:rPr>
              <w:t>轮胎数量（前</w:t>
            </w:r>
            <w:r w:rsidRPr="00854C3A">
              <w:rPr>
                <w:rFonts w:ascii="宋体" w:hAnsi="宋体" w:cs="宋体"/>
                <w:sz w:val="18"/>
                <w:szCs w:val="18"/>
              </w:rPr>
              <w:t>/</w:t>
            </w:r>
            <w:r w:rsidRPr="00854C3A">
              <w:rPr>
                <w:rFonts w:ascii="宋体" w:hAnsi="宋体" w:cs="宋体" w:hint="eastAsia"/>
                <w:sz w:val="18"/>
                <w:szCs w:val="18"/>
              </w:rPr>
              <w:t>后）</w:t>
            </w:r>
          </w:p>
        </w:tc>
        <w:tc>
          <w:tcPr>
            <w:tcW w:w="684" w:type="pct"/>
            <w:vAlign w:val="center"/>
          </w:tcPr>
          <w:p w:rsidR="002A6144" w:rsidRPr="00854C3A" w:rsidDel="002130D9" w:rsidRDefault="002A6144" w:rsidP="002A6144">
            <w:pPr>
              <w:adjustRightInd w:val="0"/>
              <w:snapToGrid w:val="0"/>
              <w:jc w:val="center"/>
              <w:rPr>
                <w:rFonts w:ascii="宋体" w:cs="Times New Roman"/>
                <w:sz w:val="18"/>
                <w:szCs w:val="18"/>
              </w:rPr>
            </w:pPr>
            <w:r w:rsidRPr="003F1762">
              <w:rPr>
                <w:rFonts w:ascii="宋体" w:hAnsi="宋体" w:cs="宋体" w:hint="eastAsia"/>
                <w:sz w:val="18"/>
                <w:szCs w:val="18"/>
              </w:rPr>
              <w:t>不允许变化</w:t>
            </w:r>
          </w:p>
        </w:tc>
        <w:tc>
          <w:tcPr>
            <w:tcW w:w="1111" w:type="pct"/>
            <w:vAlign w:val="center"/>
          </w:tcPr>
          <w:p w:rsidR="002A6144" w:rsidRPr="00854C3A" w:rsidDel="002130D9" w:rsidRDefault="002A6144" w:rsidP="002A6144">
            <w:pPr>
              <w:adjustRightInd w:val="0"/>
              <w:snapToGrid w:val="0"/>
              <w:jc w:val="center"/>
              <w:rPr>
                <w:rFonts w:ascii="宋体" w:cs="Times New Roman"/>
                <w:sz w:val="18"/>
                <w:szCs w:val="18"/>
              </w:rPr>
            </w:pPr>
            <w:r>
              <w:rPr>
                <w:rFonts w:ascii="宋体" w:hAnsi="宋体" w:cs="宋体"/>
                <w:sz w:val="18"/>
                <w:szCs w:val="18"/>
              </w:rPr>
              <w:t>/</w:t>
            </w:r>
          </w:p>
        </w:tc>
        <w:tc>
          <w:tcPr>
            <w:tcW w:w="1462"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w:t>
            </w:r>
          </w:p>
        </w:tc>
      </w:tr>
      <w:tr w:rsidR="002A6144" w:rsidRPr="009E71DB" w:rsidTr="00336EEF">
        <w:trPr>
          <w:cantSplit/>
          <w:trHeight w:val="397"/>
        </w:trPr>
        <w:tc>
          <w:tcPr>
            <w:tcW w:w="401" w:type="pct"/>
            <w:vMerge w:val="restar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29</w:t>
            </w:r>
          </w:p>
        </w:tc>
        <w:tc>
          <w:tcPr>
            <w:tcW w:w="501" w:type="pct"/>
            <w:vMerge w:val="restart"/>
            <w:vAlign w:val="center"/>
          </w:tcPr>
          <w:p w:rsidR="002A6144" w:rsidRPr="000451D9" w:rsidRDefault="002A6144" w:rsidP="002A6144">
            <w:pPr>
              <w:adjustRightInd w:val="0"/>
              <w:snapToGrid w:val="0"/>
              <w:rPr>
                <w:rFonts w:ascii="宋体" w:cs="Times New Roman"/>
                <w:sz w:val="18"/>
                <w:szCs w:val="18"/>
              </w:rPr>
            </w:pPr>
            <w:r>
              <w:rPr>
                <w:rFonts w:ascii="宋体" w:hAnsi="宋体" w:cs="宋体" w:hint="eastAsia"/>
                <w:sz w:val="18"/>
                <w:szCs w:val="18"/>
              </w:rPr>
              <w:t>工作装置</w:t>
            </w:r>
          </w:p>
        </w:tc>
        <w:tc>
          <w:tcPr>
            <w:tcW w:w="841" w:type="pct"/>
            <w:vAlign w:val="center"/>
          </w:tcPr>
          <w:p w:rsidR="002A6144" w:rsidRPr="00D72C67" w:rsidRDefault="002A6144" w:rsidP="002A6144">
            <w:pPr>
              <w:adjustRightInd w:val="0"/>
              <w:snapToGrid w:val="0"/>
              <w:rPr>
                <w:rFonts w:ascii="宋体" w:cs="Times New Roman"/>
                <w:sz w:val="18"/>
                <w:szCs w:val="18"/>
              </w:rPr>
            </w:pPr>
            <w:r w:rsidRPr="00281F6B">
              <w:rPr>
                <w:rFonts w:ascii="宋体" w:hAnsi="宋体" w:cs="宋体" w:hint="eastAsia"/>
                <w:sz w:val="18"/>
                <w:szCs w:val="18"/>
              </w:rPr>
              <w:t>液压悬挂系统</w:t>
            </w:r>
            <w:r w:rsidRPr="00541B9A">
              <w:rPr>
                <w:rFonts w:ascii="宋体" w:hAnsi="宋体" w:cs="宋体" w:hint="eastAsia"/>
                <w:sz w:val="18"/>
                <w:szCs w:val="18"/>
              </w:rPr>
              <w:t>型式</w:t>
            </w:r>
          </w:p>
        </w:tc>
        <w:tc>
          <w:tcPr>
            <w:tcW w:w="684" w:type="pct"/>
            <w:vAlign w:val="center"/>
          </w:tcPr>
          <w:p w:rsidR="002A6144" w:rsidRPr="003F1762" w:rsidRDefault="002A6144" w:rsidP="002A6144">
            <w:pPr>
              <w:adjustRightInd w:val="0"/>
              <w:snapToGrid w:val="0"/>
              <w:jc w:val="center"/>
              <w:rPr>
                <w:rFonts w:ascii="宋体" w:cs="Times New Roman"/>
                <w:sz w:val="18"/>
                <w:szCs w:val="18"/>
              </w:rPr>
            </w:pPr>
            <w:r>
              <w:rPr>
                <w:rFonts w:ascii="宋体" w:hAnsi="宋体" w:cs="宋体" w:hint="eastAsia"/>
                <w:sz w:val="18"/>
                <w:szCs w:val="18"/>
              </w:rPr>
              <w:t>不</w:t>
            </w:r>
            <w:r w:rsidRPr="003F1762">
              <w:rPr>
                <w:rFonts w:ascii="宋体" w:hAnsi="宋体" w:cs="宋体" w:hint="eastAsia"/>
                <w:sz w:val="18"/>
                <w:szCs w:val="18"/>
              </w:rPr>
              <w:t>允许变化</w:t>
            </w:r>
          </w:p>
        </w:tc>
        <w:tc>
          <w:tcPr>
            <w:tcW w:w="1111"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w:t>
            </w:r>
          </w:p>
        </w:tc>
        <w:tc>
          <w:tcPr>
            <w:tcW w:w="1462" w:type="pct"/>
            <w:vAlign w:val="center"/>
          </w:tcPr>
          <w:p w:rsidR="002A6144" w:rsidRPr="00854C3A" w:rsidDel="002130D9" w:rsidRDefault="002A6144" w:rsidP="002A6144">
            <w:pPr>
              <w:adjustRightInd w:val="0"/>
              <w:snapToGrid w:val="0"/>
              <w:jc w:val="center"/>
              <w:rPr>
                <w:rFonts w:ascii="宋体" w:cs="Times New Roman"/>
                <w:sz w:val="18"/>
                <w:szCs w:val="18"/>
              </w:rPr>
            </w:pPr>
            <w:r>
              <w:rPr>
                <w:rFonts w:ascii="宋体" w:hAnsi="宋体" w:cs="宋体"/>
                <w:sz w:val="18"/>
                <w:szCs w:val="18"/>
              </w:rPr>
              <w:t>/</w:t>
            </w:r>
          </w:p>
        </w:tc>
      </w:tr>
      <w:tr w:rsidR="002A6144" w:rsidRPr="009E71DB" w:rsidTr="00336EEF">
        <w:trPr>
          <w:cantSplit/>
          <w:trHeight w:val="397"/>
        </w:trPr>
        <w:tc>
          <w:tcPr>
            <w:tcW w:w="401" w:type="pct"/>
            <w:vMerge/>
            <w:vAlign w:val="center"/>
          </w:tcPr>
          <w:p w:rsidR="002A6144" w:rsidRDefault="002A6144" w:rsidP="002A6144">
            <w:pPr>
              <w:adjustRightInd w:val="0"/>
              <w:snapToGrid w:val="0"/>
              <w:jc w:val="center"/>
              <w:rPr>
                <w:rFonts w:ascii="宋体" w:cs="Times New Roman"/>
                <w:sz w:val="18"/>
                <w:szCs w:val="18"/>
              </w:rPr>
            </w:pPr>
          </w:p>
        </w:tc>
        <w:tc>
          <w:tcPr>
            <w:tcW w:w="501" w:type="pct"/>
            <w:vMerge/>
            <w:vAlign w:val="center"/>
          </w:tcPr>
          <w:p w:rsidR="002A6144" w:rsidRDefault="002A6144" w:rsidP="002A6144">
            <w:pPr>
              <w:adjustRightInd w:val="0"/>
              <w:snapToGrid w:val="0"/>
              <w:rPr>
                <w:rFonts w:ascii="宋体" w:cs="Times New Roman"/>
                <w:sz w:val="18"/>
                <w:szCs w:val="18"/>
              </w:rPr>
            </w:pPr>
          </w:p>
        </w:tc>
        <w:tc>
          <w:tcPr>
            <w:tcW w:w="841" w:type="pct"/>
            <w:vAlign w:val="center"/>
          </w:tcPr>
          <w:p w:rsidR="002A6144" w:rsidRDefault="002A6144" w:rsidP="002A6144">
            <w:pPr>
              <w:adjustRightInd w:val="0"/>
              <w:snapToGrid w:val="0"/>
              <w:rPr>
                <w:rFonts w:ascii="宋体" w:cs="Times New Roman"/>
                <w:sz w:val="18"/>
                <w:szCs w:val="18"/>
              </w:rPr>
            </w:pPr>
            <w:r>
              <w:rPr>
                <w:rFonts w:ascii="宋体" w:hAnsi="宋体" w:cs="宋体" w:hint="eastAsia"/>
                <w:sz w:val="18"/>
                <w:szCs w:val="18"/>
              </w:rPr>
              <w:t>悬挂装置型式</w:t>
            </w:r>
          </w:p>
        </w:tc>
        <w:tc>
          <w:tcPr>
            <w:tcW w:w="684" w:type="pct"/>
            <w:vAlign w:val="center"/>
          </w:tcPr>
          <w:p w:rsidR="002A6144" w:rsidRPr="003F1762" w:rsidRDefault="002A6144" w:rsidP="002A6144">
            <w:pPr>
              <w:adjustRightInd w:val="0"/>
              <w:snapToGrid w:val="0"/>
              <w:jc w:val="center"/>
              <w:rPr>
                <w:rFonts w:ascii="宋体" w:cs="Times New Roman"/>
                <w:sz w:val="18"/>
                <w:szCs w:val="18"/>
              </w:rPr>
            </w:pPr>
            <w:r>
              <w:rPr>
                <w:rFonts w:ascii="宋体" w:hAnsi="宋体" w:cs="宋体" w:hint="eastAsia"/>
                <w:sz w:val="18"/>
                <w:szCs w:val="18"/>
              </w:rPr>
              <w:t>不允许变化</w:t>
            </w:r>
          </w:p>
        </w:tc>
        <w:tc>
          <w:tcPr>
            <w:tcW w:w="1111"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w:t>
            </w:r>
          </w:p>
        </w:tc>
        <w:tc>
          <w:tcPr>
            <w:tcW w:w="1462" w:type="pct"/>
            <w:vAlign w:val="center"/>
          </w:tcPr>
          <w:p w:rsidR="002A6144" w:rsidRPr="00281F6B" w:rsidRDefault="002A6144" w:rsidP="002A6144">
            <w:pPr>
              <w:adjustRightInd w:val="0"/>
              <w:snapToGrid w:val="0"/>
              <w:jc w:val="center"/>
              <w:rPr>
                <w:rFonts w:ascii="宋体" w:cs="Times New Roman"/>
                <w:sz w:val="18"/>
                <w:szCs w:val="18"/>
              </w:rPr>
            </w:pPr>
            <w:r>
              <w:rPr>
                <w:rFonts w:ascii="宋体" w:hAnsi="宋体" w:cs="宋体"/>
                <w:sz w:val="18"/>
                <w:szCs w:val="18"/>
              </w:rPr>
              <w:t>/</w:t>
            </w:r>
          </w:p>
        </w:tc>
      </w:tr>
      <w:tr w:rsidR="002A6144" w:rsidRPr="009E71DB" w:rsidTr="00336EEF">
        <w:trPr>
          <w:cantSplit/>
          <w:trHeight w:val="397"/>
        </w:trPr>
        <w:tc>
          <w:tcPr>
            <w:tcW w:w="401" w:type="pct"/>
            <w:vMerge/>
            <w:vAlign w:val="center"/>
          </w:tcPr>
          <w:p w:rsidR="002A6144" w:rsidRDefault="002A6144" w:rsidP="002A6144">
            <w:pPr>
              <w:adjustRightInd w:val="0"/>
              <w:snapToGrid w:val="0"/>
              <w:jc w:val="center"/>
              <w:rPr>
                <w:rFonts w:ascii="宋体" w:cs="Times New Roman"/>
                <w:sz w:val="18"/>
                <w:szCs w:val="18"/>
              </w:rPr>
            </w:pPr>
          </w:p>
        </w:tc>
        <w:tc>
          <w:tcPr>
            <w:tcW w:w="501" w:type="pct"/>
            <w:vMerge/>
            <w:vAlign w:val="center"/>
          </w:tcPr>
          <w:p w:rsidR="002A6144" w:rsidRDefault="002A6144" w:rsidP="002A6144">
            <w:pPr>
              <w:adjustRightInd w:val="0"/>
              <w:snapToGrid w:val="0"/>
              <w:rPr>
                <w:rFonts w:ascii="宋体" w:cs="Times New Roman"/>
                <w:sz w:val="18"/>
                <w:szCs w:val="18"/>
              </w:rPr>
            </w:pPr>
          </w:p>
        </w:tc>
        <w:tc>
          <w:tcPr>
            <w:tcW w:w="841" w:type="pct"/>
            <w:vAlign w:val="center"/>
          </w:tcPr>
          <w:p w:rsidR="002A6144" w:rsidRDefault="002A6144" w:rsidP="002A6144">
            <w:pPr>
              <w:adjustRightInd w:val="0"/>
              <w:snapToGrid w:val="0"/>
              <w:rPr>
                <w:rFonts w:ascii="宋体" w:cs="Times New Roman"/>
                <w:sz w:val="18"/>
                <w:szCs w:val="18"/>
              </w:rPr>
            </w:pPr>
            <w:r>
              <w:rPr>
                <w:rFonts w:ascii="宋体" w:hAnsi="宋体" w:cs="宋体" w:hint="eastAsia"/>
                <w:sz w:val="18"/>
                <w:szCs w:val="18"/>
              </w:rPr>
              <w:t>悬挂装置类别</w:t>
            </w:r>
          </w:p>
        </w:tc>
        <w:tc>
          <w:tcPr>
            <w:tcW w:w="684"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hint="eastAsia"/>
                <w:sz w:val="18"/>
                <w:szCs w:val="18"/>
              </w:rPr>
              <w:t>不允许变化</w:t>
            </w:r>
          </w:p>
        </w:tc>
        <w:tc>
          <w:tcPr>
            <w:tcW w:w="1111"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w:t>
            </w:r>
          </w:p>
        </w:tc>
        <w:tc>
          <w:tcPr>
            <w:tcW w:w="1462"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w:t>
            </w:r>
          </w:p>
        </w:tc>
      </w:tr>
      <w:tr w:rsidR="002A6144" w:rsidRPr="009E71DB" w:rsidTr="00336EEF">
        <w:trPr>
          <w:cantSplit/>
          <w:trHeight w:val="397"/>
        </w:trPr>
        <w:tc>
          <w:tcPr>
            <w:tcW w:w="401" w:type="pct"/>
            <w:vMerge/>
            <w:vAlign w:val="center"/>
          </w:tcPr>
          <w:p w:rsidR="002A6144" w:rsidRDefault="002A6144" w:rsidP="002A6144">
            <w:pPr>
              <w:adjustRightInd w:val="0"/>
              <w:snapToGrid w:val="0"/>
              <w:jc w:val="center"/>
              <w:rPr>
                <w:rFonts w:ascii="宋体" w:cs="Times New Roman"/>
                <w:sz w:val="18"/>
                <w:szCs w:val="18"/>
              </w:rPr>
            </w:pPr>
          </w:p>
        </w:tc>
        <w:tc>
          <w:tcPr>
            <w:tcW w:w="501" w:type="pct"/>
            <w:vMerge/>
            <w:vAlign w:val="center"/>
          </w:tcPr>
          <w:p w:rsidR="002A6144" w:rsidRDefault="002A6144" w:rsidP="002A6144">
            <w:pPr>
              <w:adjustRightInd w:val="0"/>
              <w:snapToGrid w:val="0"/>
              <w:rPr>
                <w:rFonts w:ascii="宋体" w:cs="Times New Roman"/>
                <w:sz w:val="18"/>
                <w:szCs w:val="18"/>
              </w:rPr>
            </w:pPr>
          </w:p>
        </w:tc>
        <w:tc>
          <w:tcPr>
            <w:tcW w:w="841" w:type="pct"/>
            <w:vAlign w:val="center"/>
          </w:tcPr>
          <w:p w:rsidR="002A6144" w:rsidRPr="00352D2E" w:rsidRDefault="002A6144" w:rsidP="002A6144">
            <w:pPr>
              <w:adjustRightInd w:val="0"/>
              <w:snapToGrid w:val="0"/>
              <w:rPr>
                <w:rFonts w:ascii="宋体" w:cs="Times New Roman"/>
                <w:sz w:val="18"/>
                <w:szCs w:val="18"/>
              </w:rPr>
            </w:pPr>
            <w:r w:rsidRPr="00352D2E">
              <w:rPr>
                <w:rFonts w:ascii="宋体" w:hAnsi="宋体" w:cs="宋体" w:hint="eastAsia"/>
                <w:sz w:val="18"/>
                <w:szCs w:val="18"/>
              </w:rPr>
              <w:t>液压油泵型号</w:t>
            </w:r>
          </w:p>
        </w:tc>
        <w:tc>
          <w:tcPr>
            <w:tcW w:w="684" w:type="pct"/>
            <w:vAlign w:val="center"/>
          </w:tcPr>
          <w:p w:rsidR="002A6144" w:rsidRPr="00352D2E" w:rsidRDefault="002A6144" w:rsidP="002A6144">
            <w:pPr>
              <w:adjustRightInd w:val="0"/>
              <w:snapToGrid w:val="0"/>
              <w:jc w:val="center"/>
              <w:rPr>
                <w:rFonts w:ascii="宋体" w:cs="Times New Roman"/>
                <w:sz w:val="18"/>
                <w:szCs w:val="18"/>
              </w:rPr>
            </w:pPr>
            <w:r w:rsidRPr="00352D2E">
              <w:rPr>
                <w:rFonts w:ascii="宋体" w:hAnsi="宋体" w:cs="宋体" w:hint="eastAsia"/>
                <w:sz w:val="18"/>
                <w:szCs w:val="18"/>
              </w:rPr>
              <w:t>允许变化</w:t>
            </w:r>
          </w:p>
        </w:tc>
        <w:tc>
          <w:tcPr>
            <w:tcW w:w="1111" w:type="pct"/>
            <w:vAlign w:val="center"/>
          </w:tcPr>
          <w:p w:rsidR="002A6144" w:rsidRPr="00352D2E" w:rsidRDefault="002A6144" w:rsidP="002A6144">
            <w:pPr>
              <w:adjustRightInd w:val="0"/>
              <w:snapToGrid w:val="0"/>
              <w:jc w:val="center"/>
              <w:rPr>
                <w:rFonts w:ascii="宋体" w:cs="Times New Roman"/>
                <w:sz w:val="18"/>
                <w:szCs w:val="18"/>
              </w:rPr>
            </w:pPr>
            <w:r w:rsidRPr="00352D2E">
              <w:rPr>
                <w:rFonts w:ascii="宋体" w:hAnsi="宋体" w:cs="宋体" w:hint="eastAsia"/>
                <w:sz w:val="18"/>
                <w:szCs w:val="18"/>
              </w:rPr>
              <w:t>只允许流量变大</w:t>
            </w:r>
          </w:p>
        </w:tc>
        <w:tc>
          <w:tcPr>
            <w:tcW w:w="1462" w:type="pct"/>
            <w:vAlign w:val="center"/>
          </w:tcPr>
          <w:p w:rsidR="002A6144" w:rsidRPr="00281F6B" w:rsidRDefault="002A6144" w:rsidP="002A6144">
            <w:pPr>
              <w:adjustRightInd w:val="0"/>
              <w:snapToGrid w:val="0"/>
              <w:jc w:val="center"/>
              <w:rPr>
                <w:rFonts w:ascii="宋体" w:cs="Times New Roman"/>
                <w:sz w:val="18"/>
                <w:szCs w:val="18"/>
              </w:rPr>
            </w:pPr>
            <w:r w:rsidRPr="000F2B22">
              <w:rPr>
                <w:rFonts w:ascii="宋体" w:hAnsi="宋体" w:cs="宋体"/>
                <w:sz w:val="18"/>
                <w:szCs w:val="18"/>
              </w:rPr>
              <w:t>/</w:t>
            </w:r>
          </w:p>
        </w:tc>
      </w:tr>
      <w:tr w:rsidR="002A6144" w:rsidRPr="009E71DB" w:rsidTr="00336EEF">
        <w:trPr>
          <w:cantSplit/>
          <w:trHeight w:val="397"/>
        </w:trPr>
        <w:tc>
          <w:tcPr>
            <w:tcW w:w="401" w:type="pct"/>
            <w:vMerge/>
            <w:vAlign w:val="center"/>
          </w:tcPr>
          <w:p w:rsidR="002A6144" w:rsidRDefault="002A6144" w:rsidP="002A6144">
            <w:pPr>
              <w:adjustRightInd w:val="0"/>
              <w:snapToGrid w:val="0"/>
              <w:jc w:val="center"/>
              <w:rPr>
                <w:rFonts w:ascii="宋体" w:cs="Times New Roman"/>
                <w:sz w:val="18"/>
                <w:szCs w:val="18"/>
              </w:rPr>
            </w:pPr>
          </w:p>
        </w:tc>
        <w:tc>
          <w:tcPr>
            <w:tcW w:w="501" w:type="pct"/>
            <w:vMerge/>
            <w:vAlign w:val="center"/>
          </w:tcPr>
          <w:p w:rsidR="002A6144" w:rsidRDefault="002A6144" w:rsidP="002A6144">
            <w:pPr>
              <w:adjustRightInd w:val="0"/>
              <w:snapToGrid w:val="0"/>
              <w:rPr>
                <w:rFonts w:ascii="宋体" w:cs="Times New Roman"/>
                <w:sz w:val="18"/>
                <w:szCs w:val="18"/>
              </w:rPr>
            </w:pPr>
          </w:p>
        </w:tc>
        <w:tc>
          <w:tcPr>
            <w:tcW w:w="841" w:type="pct"/>
            <w:vAlign w:val="center"/>
          </w:tcPr>
          <w:p w:rsidR="002A6144" w:rsidRPr="00352D2E" w:rsidRDefault="002A6144" w:rsidP="002A6144">
            <w:pPr>
              <w:adjustRightInd w:val="0"/>
              <w:snapToGrid w:val="0"/>
              <w:rPr>
                <w:rFonts w:ascii="宋体" w:cs="Times New Roman"/>
                <w:sz w:val="18"/>
                <w:szCs w:val="18"/>
              </w:rPr>
            </w:pPr>
            <w:r w:rsidRPr="00352D2E">
              <w:rPr>
                <w:rFonts w:ascii="宋体" w:hAnsi="宋体" w:cs="宋体" w:hint="eastAsia"/>
                <w:sz w:val="18"/>
                <w:szCs w:val="18"/>
              </w:rPr>
              <w:t>液压输出装置组数</w:t>
            </w:r>
          </w:p>
        </w:tc>
        <w:tc>
          <w:tcPr>
            <w:tcW w:w="684" w:type="pct"/>
            <w:vAlign w:val="center"/>
          </w:tcPr>
          <w:p w:rsidR="002A6144" w:rsidRPr="00352D2E" w:rsidRDefault="002A6144" w:rsidP="002A6144">
            <w:pPr>
              <w:adjustRightInd w:val="0"/>
              <w:snapToGrid w:val="0"/>
              <w:jc w:val="center"/>
              <w:rPr>
                <w:rFonts w:ascii="宋体" w:cs="Times New Roman"/>
                <w:sz w:val="18"/>
                <w:szCs w:val="18"/>
              </w:rPr>
            </w:pPr>
            <w:r w:rsidRPr="00352D2E">
              <w:rPr>
                <w:rFonts w:ascii="宋体" w:hAnsi="宋体" w:cs="宋体" w:hint="eastAsia"/>
                <w:sz w:val="18"/>
                <w:szCs w:val="18"/>
              </w:rPr>
              <w:t>允许变化</w:t>
            </w:r>
          </w:p>
        </w:tc>
        <w:tc>
          <w:tcPr>
            <w:tcW w:w="1111" w:type="pct"/>
            <w:vAlign w:val="center"/>
          </w:tcPr>
          <w:p w:rsidR="002A6144" w:rsidRPr="00352D2E" w:rsidRDefault="002A6144" w:rsidP="002A6144">
            <w:pPr>
              <w:adjustRightInd w:val="0"/>
              <w:snapToGrid w:val="0"/>
              <w:jc w:val="center"/>
              <w:rPr>
                <w:rFonts w:ascii="宋体" w:cs="Times New Roman"/>
                <w:sz w:val="18"/>
                <w:szCs w:val="18"/>
              </w:rPr>
            </w:pPr>
            <w:r w:rsidRPr="00352D2E">
              <w:rPr>
                <w:rFonts w:ascii="宋体" w:hAnsi="宋体" w:cs="宋体" w:hint="eastAsia"/>
                <w:sz w:val="18"/>
                <w:szCs w:val="18"/>
              </w:rPr>
              <w:t>只允许增加组数</w:t>
            </w:r>
          </w:p>
        </w:tc>
        <w:tc>
          <w:tcPr>
            <w:tcW w:w="1462" w:type="pct"/>
            <w:vAlign w:val="center"/>
          </w:tcPr>
          <w:p w:rsidR="002A6144" w:rsidRPr="000F2B22" w:rsidRDefault="002A6144" w:rsidP="002A6144">
            <w:pPr>
              <w:adjustRightInd w:val="0"/>
              <w:snapToGrid w:val="0"/>
              <w:jc w:val="center"/>
              <w:rPr>
                <w:rFonts w:ascii="宋体" w:cs="Times New Roman"/>
                <w:sz w:val="18"/>
                <w:szCs w:val="18"/>
              </w:rPr>
            </w:pPr>
            <w:r>
              <w:rPr>
                <w:rFonts w:ascii="宋体" w:hAnsi="宋体" w:cs="宋体"/>
                <w:sz w:val="18"/>
                <w:szCs w:val="18"/>
              </w:rPr>
              <w:t>/</w:t>
            </w:r>
          </w:p>
        </w:tc>
      </w:tr>
      <w:tr w:rsidR="002A6144" w:rsidRPr="009E71DB" w:rsidTr="00336EEF">
        <w:trPr>
          <w:cantSplit/>
          <w:trHeight w:val="397"/>
        </w:trPr>
        <w:tc>
          <w:tcPr>
            <w:tcW w:w="401" w:type="pct"/>
            <w:vMerge/>
            <w:vAlign w:val="center"/>
          </w:tcPr>
          <w:p w:rsidR="002A6144" w:rsidRDefault="002A6144" w:rsidP="002A6144">
            <w:pPr>
              <w:adjustRightInd w:val="0"/>
              <w:snapToGrid w:val="0"/>
              <w:jc w:val="center"/>
              <w:rPr>
                <w:rFonts w:ascii="宋体" w:cs="Times New Roman"/>
                <w:sz w:val="18"/>
                <w:szCs w:val="18"/>
              </w:rPr>
            </w:pPr>
          </w:p>
        </w:tc>
        <w:tc>
          <w:tcPr>
            <w:tcW w:w="501" w:type="pct"/>
            <w:vMerge/>
            <w:vAlign w:val="center"/>
          </w:tcPr>
          <w:p w:rsidR="002A6144" w:rsidRDefault="002A6144" w:rsidP="002A6144">
            <w:pPr>
              <w:adjustRightInd w:val="0"/>
              <w:snapToGrid w:val="0"/>
              <w:rPr>
                <w:rFonts w:ascii="宋体" w:cs="Times New Roman"/>
                <w:sz w:val="18"/>
                <w:szCs w:val="18"/>
              </w:rPr>
            </w:pPr>
          </w:p>
        </w:tc>
        <w:tc>
          <w:tcPr>
            <w:tcW w:w="841" w:type="pct"/>
            <w:vAlign w:val="center"/>
          </w:tcPr>
          <w:p w:rsidR="002A6144" w:rsidRDefault="002A6144" w:rsidP="002A6144">
            <w:pPr>
              <w:adjustRightInd w:val="0"/>
              <w:snapToGrid w:val="0"/>
              <w:rPr>
                <w:rFonts w:ascii="宋体" w:cs="Times New Roman"/>
                <w:sz w:val="18"/>
                <w:szCs w:val="18"/>
              </w:rPr>
            </w:pPr>
            <w:r w:rsidRPr="00F250CF">
              <w:rPr>
                <w:rFonts w:ascii="宋体" w:hAnsi="宋体" w:cs="宋体" w:hint="eastAsia"/>
                <w:sz w:val="18"/>
                <w:szCs w:val="18"/>
              </w:rPr>
              <w:t>安全阀全开压</w:t>
            </w:r>
            <w:r>
              <w:rPr>
                <w:rFonts w:ascii="宋体" w:hAnsi="宋体" w:cs="宋体" w:hint="eastAsia"/>
                <w:sz w:val="18"/>
                <w:szCs w:val="18"/>
              </w:rPr>
              <w:t>力</w:t>
            </w:r>
          </w:p>
        </w:tc>
        <w:tc>
          <w:tcPr>
            <w:tcW w:w="684"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hint="eastAsia"/>
                <w:sz w:val="18"/>
                <w:szCs w:val="18"/>
              </w:rPr>
              <w:t>不允许变化</w:t>
            </w:r>
          </w:p>
        </w:tc>
        <w:tc>
          <w:tcPr>
            <w:tcW w:w="1111"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w:t>
            </w:r>
          </w:p>
        </w:tc>
        <w:tc>
          <w:tcPr>
            <w:tcW w:w="1462" w:type="pct"/>
            <w:vAlign w:val="center"/>
          </w:tcPr>
          <w:p w:rsidR="002A6144" w:rsidRDefault="002A6144" w:rsidP="002A6144">
            <w:pPr>
              <w:adjustRightInd w:val="0"/>
              <w:snapToGrid w:val="0"/>
              <w:jc w:val="center"/>
              <w:rPr>
                <w:rFonts w:ascii="宋体" w:cs="Times New Roman"/>
                <w:sz w:val="18"/>
                <w:szCs w:val="18"/>
              </w:rPr>
            </w:pPr>
            <w:r>
              <w:rPr>
                <w:rFonts w:ascii="宋体" w:hAnsi="宋体" w:cs="宋体"/>
                <w:sz w:val="18"/>
                <w:szCs w:val="18"/>
              </w:rPr>
              <w:t>/</w:t>
            </w:r>
          </w:p>
        </w:tc>
      </w:tr>
      <w:tr w:rsidR="002A6144" w:rsidRPr="009E71DB" w:rsidTr="00C35704">
        <w:trPr>
          <w:cantSplit/>
          <w:trHeight w:val="447"/>
        </w:trPr>
        <w:tc>
          <w:tcPr>
            <w:tcW w:w="5000" w:type="pct"/>
            <w:gridSpan w:val="6"/>
            <w:vAlign w:val="center"/>
          </w:tcPr>
          <w:p w:rsidR="002A6144" w:rsidRPr="00407795" w:rsidRDefault="002A6144" w:rsidP="002A6144">
            <w:pPr>
              <w:adjustRightInd w:val="0"/>
              <w:snapToGrid w:val="0"/>
              <w:jc w:val="left"/>
              <w:rPr>
                <w:rFonts w:cs="Times New Roman"/>
                <w:sz w:val="18"/>
                <w:szCs w:val="18"/>
              </w:rPr>
            </w:pPr>
            <w:r w:rsidRPr="00B960A1">
              <w:rPr>
                <w:rFonts w:ascii="黑体" w:eastAsia="黑体" w:hAnsi="黑体" w:cs="黑体" w:hint="eastAsia"/>
                <w:sz w:val="18"/>
                <w:szCs w:val="18"/>
              </w:rPr>
              <w:t>注</w:t>
            </w:r>
            <w:r w:rsidRPr="00B960A1">
              <w:rPr>
                <w:rFonts w:ascii="黑体" w:eastAsia="黑体" w:hAnsi="黑体" w:cs="黑体"/>
                <w:sz w:val="18"/>
                <w:szCs w:val="18"/>
              </w:rPr>
              <w:t>1</w:t>
            </w:r>
            <w:r w:rsidRPr="00B960A1">
              <w:rPr>
                <w:rFonts w:ascii="黑体" w:eastAsia="黑体" w:hAnsi="黑体" w:cs="黑体" w:hint="eastAsia"/>
                <w:sz w:val="18"/>
                <w:szCs w:val="18"/>
              </w:rPr>
              <w:t>：</w:t>
            </w:r>
            <w:r>
              <w:rPr>
                <w:rFonts w:ascii="宋体" w:hAnsi="宋体" w:cs="宋体" w:hint="eastAsia"/>
                <w:sz w:val="18"/>
                <w:szCs w:val="18"/>
              </w:rPr>
              <w:t>带★的项目变更需鉴定机构确认。</w:t>
            </w:r>
          </w:p>
        </w:tc>
      </w:tr>
      <w:tr w:rsidR="002A6144" w:rsidRPr="009E71DB" w:rsidTr="002A6144">
        <w:trPr>
          <w:cantSplit/>
          <w:trHeight w:val="1088"/>
        </w:trPr>
        <w:tc>
          <w:tcPr>
            <w:tcW w:w="5000" w:type="pct"/>
            <w:gridSpan w:val="6"/>
            <w:tcBorders>
              <w:bottom w:val="single" w:sz="8" w:space="0" w:color="auto"/>
            </w:tcBorders>
            <w:vAlign w:val="center"/>
          </w:tcPr>
          <w:p w:rsidR="002A6144" w:rsidRDefault="002A6144" w:rsidP="002A6144">
            <w:pPr>
              <w:adjustRightInd w:val="0"/>
              <w:snapToGrid w:val="0"/>
              <w:rPr>
                <w:rFonts w:ascii="宋体" w:cs="Times New Roman"/>
                <w:sz w:val="18"/>
                <w:szCs w:val="18"/>
              </w:rPr>
            </w:pPr>
            <w:r w:rsidRPr="001E1633">
              <w:rPr>
                <w:rFonts w:ascii="宋体" w:hAnsi="宋体" w:cs="宋体"/>
                <w:sz w:val="18"/>
                <w:szCs w:val="18"/>
                <w:vertAlign w:val="superscript"/>
              </w:rPr>
              <w:t>a</w:t>
            </w:r>
            <w:r w:rsidRPr="001E1633">
              <w:rPr>
                <w:rFonts w:ascii="宋体" w:hAnsi="宋体" w:cs="宋体" w:hint="eastAsia"/>
                <w:sz w:val="18"/>
                <w:szCs w:val="18"/>
              </w:rPr>
              <w:t>对于从无变为安全框架的，提供变化后的翻倾防护装置强度检验报告，进行整机参数核测、安全检查，不加做驾驶员位置处（耳旁）噪声试验；对于从无变为驾驶室的，提供变化后的翻倾防护装置强度检验报告，进行整机参数核测、安全检查、驾驶员位置处（耳旁）噪声试验。</w:t>
            </w:r>
            <w:r w:rsidRPr="00C35704">
              <w:rPr>
                <w:rFonts w:ascii="宋体" w:hAnsi="宋体" w:cs="宋体" w:hint="eastAsia"/>
                <w:sz w:val="18"/>
                <w:szCs w:val="18"/>
              </w:rPr>
              <w:t>对于从</w:t>
            </w:r>
            <w:r w:rsidRPr="001E1633">
              <w:rPr>
                <w:rFonts w:ascii="宋体" w:hAnsi="宋体" w:cs="宋体" w:hint="eastAsia"/>
                <w:sz w:val="18"/>
                <w:szCs w:val="18"/>
              </w:rPr>
              <w:t>安全框架</w:t>
            </w:r>
            <w:r w:rsidRPr="00C35704">
              <w:rPr>
                <w:rFonts w:ascii="宋体" w:hAnsi="宋体" w:cs="宋体" w:hint="eastAsia"/>
                <w:sz w:val="18"/>
                <w:szCs w:val="18"/>
              </w:rPr>
              <w:t>变为驾驶室的，提供变化后的翻倾防护装置强度检验报告，进行整机参数核测、安全检查、驾驶员位置处（耳旁）噪声试验。</w:t>
            </w:r>
          </w:p>
        </w:tc>
      </w:tr>
    </w:tbl>
    <w:p w:rsidR="00107CC1" w:rsidRPr="00504A50" w:rsidRDefault="00107CC1" w:rsidP="00752940">
      <w:pPr>
        <w:pStyle w:val="afff5"/>
        <w:numPr>
          <w:ilvl w:val="2"/>
          <w:numId w:val="3"/>
        </w:numPr>
        <w:rPr>
          <w:rFonts w:ascii="宋体" w:eastAsia="宋体" w:hAnsi="宋体"/>
          <w:snapToGrid w:val="0"/>
        </w:rPr>
      </w:pPr>
      <w:r>
        <w:rPr>
          <w:rFonts w:ascii="宋体" w:eastAsia="宋体" w:hAnsi="宋体" w:cs="宋体" w:hint="eastAsia"/>
          <w:kern w:val="2"/>
        </w:rPr>
        <w:t>未列入表</w:t>
      </w:r>
      <w:r w:rsidR="0027776C">
        <w:rPr>
          <w:rFonts w:ascii="宋体" w:eastAsia="宋体" w:hAnsi="宋体" w:cs="宋体"/>
          <w:kern w:val="2"/>
        </w:rPr>
        <w:t>8</w:t>
      </w:r>
      <w:r>
        <w:rPr>
          <w:rFonts w:ascii="宋体" w:eastAsia="宋体" w:hAnsi="宋体" w:cs="宋体" w:hint="eastAsia"/>
          <w:kern w:val="2"/>
        </w:rPr>
        <w:t>的项目，</w:t>
      </w:r>
      <w:r w:rsidRPr="00F155FC">
        <w:rPr>
          <w:rFonts w:ascii="宋体" w:eastAsia="宋体" w:hAnsi="宋体" w:cs="宋体" w:hint="eastAsia"/>
          <w:kern w:val="2"/>
        </w:rPr>
        <w:t>企业自</w:t>
      </w:r>
      <w:r>
        <w:rPr>
          <w:rFonts w:ascii="宋体" w:eastAsia="宋体" w:hAnsi="宋体" w:cs="宋体" w:hint="eastAsia"/>
          <w:kern w:val="2"/>
        </w:rPr>
        <w:t>主变更。</w:t>
      </w:r>
      <w:bookmarkEnd w:id="473"/>
      <w:bookmarkEnd w:id="474"/>
      <w:bookmarkEnd w:id="475"/>
    </w:p>
    <w:p w:rsidR="00107CC1" w:rsidRPr="00476993" w:rsidRDefault="00107CC1" w:rsidP="00752940">
      <w:pPr>
        <w:pStyle w:val="afff5"/>
        <w:numPr>
          <w:ilvl w:val="2"/>
          <w:numId w:val="3"/>
        </w:numPr>
        <w:rPr>
          <w:rFonts w:ascii="宋体" w:eastAsia="宋体" w:hAnsi="宋体"/>
          <w:snapToGrid w:val="0"/>
        </w:rPr>
      </w:pPr>
      <w:bookmarkStart w:id="479" w:name="_Toc519494297"/>
      <w:bookmarkStart w:id="480" w:name="_Toc519688893"/>
      <w:bookmarkStart w:id="481" w:name="_Toc519691891"/>
      <w:r w:rsidRPr="00F155FC">
        <w:rPr>
          <w:rFonts w:ascii="宋体" w:eastAsia="宋体" w:hAnsi="宋体" w:cs="宋体" w:hint="eastAsia"/>
          <w:kern w:val="2"/>
        </w:rPr>
        <w:t>产品结构和特征参数的变更符合</w:t>
      </w:r>
      <w:r>
        <w:rPr>
          <w:rFonts w:ascii="宋体" w:eastAsia="宋体" w:hAnsi="宋体" w:cs="宋体" w:hint="eastAsia"/>
          <w:kern w:val="2"/>
        </w:rPr>
        <w:t>表</w:t>
      </w:r>
      <w:r w:rsidR="0027776C">
        <w:rPr>
          <w:rFonts w:ascii="宋体" w:eastAsia="宋体" w:hAnsi="宋体" w:cs="宋体"/>
          <w:kern w:val="2"/>
        </w:rPr>
        <w:t>8</w:t>
      </w:r>
      <w:r w:rsidRPr="00F155FC">
        <w:rPr>
          <w:rFonts w:ascii="宋体" w:eastAsia="宋体" w:hAnsi="宋体" w:cs="宋体" w:hint="eastAsia"/>
          <w:kern w:val="2"/>
        </w:rPr>
        <w:t>要求的，企业自</w:t>
      </w:r>
      <w:r>
        <w:rPr>
          <w:rFonts w:ascii="宋体" w:eastAsia="宋体" w:hAnsi="宋体" w:cs="宋体" w:hint="eastAsia"/>
          <w:kern w:val="2"/>
        </w:rPr>
        <w:t>主变更并保存变更批准文件</w:t>
      </w:r>
      <w:r w:rsidRPr="00F155FC">
        <w:rPr>
          <w:rFonts w:ascii="宋体" w:eastAsia="宋体" w:hAnsi="宋体" w:cs="宋体" w:hint="eastAsia"/>
          <w:kern w:val="2"/>
        </w:rPr>
        <w:t>（需</w:t>
      </w:r>
      <w:r>
        <w:rPr>
          <w:rFonts w:ascii="宋体" w:eastAsia="宋体" w:hAnsi="宋体" w:cs="宋体" w:hint="eastAsia"/>
          <w:kern w:val="2"/>
        </w:rPr>
        <w:t>鉴定机构</w:t>
      </w:r>
      <w:r w:rsidRPr="00F155FC">
        <w:rPr>
          <w:rFonts w:ascii="宋体" w:eastAsia="宋体" w:hAnsi="宋体" w:cs="宋体" w:hint="eastAsia"/>
          <w:kern w:val="2"/>
        </w:rPr>
        <w:t>确认的除外）</w:t>
      </w:r>
      <w:bookmarkEnd w:id="476"/>
      <w:r>
        <w:rPr>
          <w:rFonts w:ascii="宋体" w:eastAsia="宋体" w:hAnsi="宋体" w:cs="宋体" w:hint="eastAsia"/>
          <w:kern w:val="2"/>
        </w:rPr>
        <w:t>。</w:t>
      </w:r>
      <w:bookmarkEnd w:id="477"/>
      <w:bookmarkEnd w:id="479"/>
      <w:bookmarkEnd w:id="480"/>
      <w:bookmarkEnd w:id="481"/>
    </w:p>
    <w:p w:rsidR="00107CC1" w:rsidRPr="00F71E9C" w:rsidRDefault="00107CC1" w:rsidP="00F71E9C">
      <w:pPr>
        <w:pStyle w:val="afff5"/>
        <w:numPr>
          <w:ilvl w:val="2"/>
          <w:numId w:val="3"/>
        </w:numPr>
        <w:rPr>
          <w:rFonts w:ascii="宋体" w:eastAsia="宋体" w:hAnsi="宋体"/>
          <w:kern w:val="2"/>
        </w:rPr>
      </w:pPr>
      <w:bookmarkStart w:id="482" w:name="_Toc454395535"/>
      <w:bookmarkStart w:id="483" w:name="_Toc454459901"/>
      <w:r w:rsidRPr="00F71E9C">
        <w:rPr>
          <w:rFonts w:ascii="宋体" w:eastAsia="宋体" w:hAnsi="宋体" w:cs="宋体" w:hint="eastAsia"/>
          <w:kern w:val="2"/>
        </w:rPr>
        <w:lastRenderedPageBreak/>
        <w:t>由于允许变化的结构或参数发生变化，不能造成其他参数超出限制范围（翻倾防护装置</w:t>
      </w:r>
      <w:r>
        <w:rPr>
          <w:rFonts w:ascii="宋体" w:eastAsia="宋体" w:hAnsi="宋体" w:cs="宋体" w:hint="eastAsia"/>
          <w:kern w:val="2"/>
        </w:rPr>
        <w:t>的变化</w:t>
      </w:r>
      <w:r w:rsidRPr="00F71E9C">
        <w:rPr>
          <w:rFonts w:ascii="宋体" w:eastAsia="宋体" w:hAnsi="宋体" w:cs="宋体" w:hint="eastAsia"/>
          <w:kern w:val="2"/>
        </w:rPr>
        <w:t>除外）。</w:t>
      </w:r>
    </w:p>
    <w:p w:rsidR="00107CC1" w:rsidRDefault="00107CC1" w:rsidP="00F71E9C">
      <w:pPr>
        <w:pStyle w:val="afff5"/>
        <w:numPr>
          <w:ilvl w:val="2"/>
          <w:numId w:val="3"/>
        </w:numPr>
        <w:rPr>
          <w:rFonts w:ascii="Calibri" w:eastAsia="宋体" w:hAnsi="Calibri"/>
          <w:kern w:val="2"/>
        </w:rPr>
      </w:pPr>
      <w:bookmarkStart w:id="484" w:name="_Toc461113461"/>
      <w:bookmarkStart w:id="485" w:name="_Toc519494298"/>
      <w:bookmarkStart w:id="486" w:name="_Toc519688894"/>
      <w:bookmarkStart w:id="487" w:name="_Toc519691892"/>
      <w:r w:rsidRPr="00A44385">
        <w:rPr>
          <w:rFonts w:ascii="Calibri" w:eastAsia="宋体" w:hAnsi="Calibri" w:cs="宋体" w:hint="eastAsia"/>
          <w:kern w:val="2"/>
        </w:rPr>
        <w:t>因执行国家法律法规或强制性标准</w:t>
      </w:r>
      <w:r>
        <w:rPr>
          <w:rFonts w:ascii="Calibri" w:eastAsia="宋体" w:hAnsi="Calibri" w:cs="宋体" w:hint="eastAsia"/>
          <w:kern w:val="2"/>
        </w:rPr>
        <w:t>提出的</w:t>
      </w:r>
      <w:r w:rsidRPr="00A44385">
        <w:rPr>
          <w:rFonts w:ascii="Calibri" w:eastAsia="宋体" w:hAnsi="Calibri" w:cs="宋体" w:hint="eastAsia"/>
          <w:kern w:val="2"/>
        </w:rPr>
        <w:t>新要求而</w:t>
      </w:r>
      <w:r w:rsidRPr="00FB7042">
        <w:rPr>
          <w:rFonts w:ascii="Calibri" w:eastAsia="宋体" w:hAnsi="Calibri" w:cs="宋体" w:hint="eastAsia"/>
          <w:kern w:val="2"/>
        </w:rPr>
        <w:t>引起</w:t>
      </w:r>
      <w:r w:rsidRPr="00A44385">
        <w:rPr>
          <w:rFonts w:ascii="Calibri" w:eastAsia="宋体" w:hAnsi="Calibri" w:cs="宋体" w:hint="eastAsia"/>
          <w:kern w:val="2"/>
        </w:rPr>
        <w:t>产品</w:t>
      </w:r>
      <w:r>
        <w:rPr>
          <w:rFonts w:ascii="Calibri" w:eastAsia="宋体" w:hAnsi="Calibri" w:cs="宋体" w:hint="eastAsia"/>
          <w:kern w:val="2"/>
        </w:rPr>
        <w:t>相关</w:t>
      </w:r>
      <w:r w:rsidRPr="00A44385">
        <w:rPr>
          <w:rFonts w:ascii="Calibri" w:eastAsia="宋体" w:hAnsi="Calibri" w:cs="宋体" w:hint="eastAsia"/>
          <w:kern w:val="2"/>
        </w:rPr>
        <w:t>结构</w:t>
      </w:r>
      <w:r w:rsidRPr="00FB7042">
        <w:rPr>
          <w:rFonts w:ascii="Calibri" w:eastAsia="宋体" w:hAnsi="Calibri" w:cs="宋体" w:hint="eastAsia"/>
          <w:kern w:val="2"/>
        </w:rPr>
        <w:t>或参</w:t>
      </w:r>
      <w:r w:rsidRPr="00A44385">
        <w:rPr>
          <w:rFonts w:ascii="Calibri" w:eastAsia="宋体" w:hAnsi="Calibri" w:cs="宋体" w:hint="eastAsia"/>
          <w:kern w:val="2"/>
        </w:rPr>
        <w:t>数</w:t>
      </w:r>
      <w:r>
        <w:rPr>
          <w:rFonts w:ascii="Calibri" w:eastAsia="宋体" w:hAnsi="Calibri" w:cs="宋体" w:hint="eastAsia"/>
          <w:kern w:val="2"/>
        </w:rPr>
        <w:t>发生</w:t>
      </w:r>
      <w:r w:rsidRPr="00C633EE">
        <w:rPr>
          <w:rFonts w:ascii="宋体" w:eastAsia="宋体" w:hAnsi="宋体" w:cs="宋体" w:hint="eastAsia"/>
          <w:kern w:val="2"/>
        </w:rPr>
        <w:t>变化，与表</w:t>
      </w:r>
      <w:r w:rsidR="00352D2E">
        <w:rPr>
          <w:rFonts w:ascii="宋体" w:eastAsia="宋体" w:hAnsi="宋体" w:cs="宋体"/>
          <w:kern w:val="2"/>
        </w:rPr>
        <w:t>8</w:t>
      </w:r>
      <w:r w:rsidRPr="00C633EE">
        <w:rPr>
          <w:rFonts w:ascii="宋体" w:eastAsia="宋体" w:hAnsi="宋体" w:cs="宋体" w:hint="eastAsia"/>
          <w:kern w:val="2"/>
        </w:rPr>
        <w:t>要求</w:t>
      </w:r>
      <w:r w:rsidRPr="00A44385">
        <w:rPr>
          <w:rFonts w:ascii="Calibri" w:eastAsia="宋体" w:hAnsi="Calibri" w:cs="宋体" w:hint="eastAsia"/>
          <w:kern w:val="2"/>
        </w:rPr>
        <w:t>不一致的，应申报变更确认。</w:t>
      </w:r>
      <w:bookmarkEnd w:id="484"/>
      <w:bookmarkEnd w:id="485"/>
      <w:bookmarkEnd w:id="486"/>
      <w:bookmarkEnd w:id="487"/>
    </w:p>
    <w:p w:rsidR="00107CC1" w:rsidRPr="00F71E9C" w:rsidRDefault="00107CC1" w:rsidP="00F71E9C">
      <w:pPr>
        <w:pStyle w:val="afff5"/>
        <w:numPr>
          <w:ilvl w:val="2"/>
          <w:numId w:val="3"/>
        </w:numPr>
        <w:rPr>
          <w:rFonts w:ascii="宋体" w:eastAsia="宋体" w:hAnsi="宋体"/>
          <w:kern w:val="2"/>
        </w:rPr>
      </w:pPr>
      <w:r w:rsidRPr="00F71E9C">
        <w:rPr>
          <w:rFonts w:ascii="宋体" w:eastAsia="宋体" w:hAnsi="宋体" w:cs="宋体" w:hint="eastAsia"/>
          <w:kern w:val="2"/>
        </w:rPr>
        <w:t>申请变更需提供的材料：</w:t>
      </w:r>
    </w:p>
    <w:p w:rsidR="00107CC1" w:rsidRPr="001E1633" w:rsidRDefault="00107CC1" w:rsidP="003A44ED">
      <w:pPr>
        <w:pStyle w:val="aff3"/>
        <w:numPr>
          <w:ilvl w:val="4"/>
          <w:numId w:val="10"/>
        </w:numPr>
        <w:tabs>
          <w:tab w:val="clear" w:pos="2100"/>
          <w:tab w:val="num" w:pos="709"/>
        </w:tabs>
        <w:ind w:left="851" w:firstLineChars="0" w:hanging="425"/>
        <w:rPr>
          <w:rFonts w:cs="Times New Roman"/>
        </w:rPr>
      </w:pPr>
      <w:r w:rsidRPr="001E1633">
        <w:rPr>
          <w:rFonts w:hint="eastAsia"/>
        </w:rPr>
        <w:t>产品规格表（见附录</w:t>
      </w:r>
      <w:r w:rsidRPr="001E1633">
        <w:t>A</w:t>
      </w:r>
      <w:r w:rsidRPr="001E1633">
        <w:rPr>
          <w:rFonts w:hint="eastAsia"/>
        </w:rPr>
        <w:t>）；</w:t>
      </w:r>
    </w:p>
    <w:p w:rsidR="00107CC1" w:rsidRPr="001E1633" w:rsidRDefault="00107CC1" w:rsidP="003A44ED">
      <w:pPr>
        <w:pStyle w:val="aff3"/>
        <w:numPr>
          <w:ilvl w:val="4"/>
          <w:numId w:val="10"/>
        </w:numPr>
        <w:tabs>
          <w:tab w:val="clear" w:pos="2100"/>
          <w:tab w:val="num" w:pos="709"/>
        </w:tabs>
        <w:ind w:firstLineChars="0" w:hanging="1674"/>
        <w:rPr>
          <w:rFonts w:cs="Times New Roman"/>
        </w:rPr>
      </w:pPr>
      <w:r w:rsidRPr="001E1633">
        <w:rPr>
          <w:rFonts w:hint="eastAsia"/>
        </w:rPr>
        <w:t>产品照片（排气管侧前方</w:t>
      </w:r>
      <w:r w:rsidRPr="001E1633">
        <w:t>45</w:t>
      </w:r>
      <w:r w:rsidRPr="001E1633">
        <w:rPr>
          <w:rFonts w:hint="eastAsia"/>
        </w:rPr>
        <w:t>°</w:t>
      </w:r>
      <w:r w:rsidRPr="00A7410F">
        <w:rPr>
          <w:rFonts w:hint="eastAsia"/>
        </w:rPr>
        <w:t>及另一侧后方</w:t>
      </w:r>
      <w:r w:rsidRPr="00A7410F">
        <w:t>45</w:t>
      </w:r>
      <w:r w:rsidRPr="00A7410F">
        <w:rPr>
          <w:rFonts w:hint="eastAsia"/>
        </w:rPr>
        <w:t>°各</w:t>
      </w:r>
      <w:r w:rsidRPr="00A7410F">
        <w:t>1</w:t>
      </w:r>
      <w:r w:rsidRPr="00A7410F">
        <w:rPr>
          <w:rFonts w:hint="eastAsia"/>
        </w:rPr>
        <w:t>张</w:t>
      </w:r>
      <w:r w:rsidRPr="001E1633">
        <w:rPr>
          <w:rFonts w:hint="eastAsia"/>
        </w:rPr>
        <w:t>）；</w:t>
      </w:r>
    </w:p>
    <w:p w:rsidR="00107CC1" w:rsidRPr="001E1633" w:rsidRDefault="00107CC1" w:rsidP="003A44ED">
      <w:pPr>
        <w:pStyle w:val="aff3"/>
        <w:numPr>
          <w:ilvl w:val="4"/>
          <w:numId w:val="10"/>
        </w:numPr>
        <w:tabs>
          <w:tab w:val="clear" w:pos="2100"/>
          <w:tab w:val="num" w:pos="709"/>
        </w:tabs>
        <w:ind w:firstLineChars="0" w:hanging="1674"/>
        <w:rPr>
          <w:rFonts w:cs="Times New Roman"/>
        </w:rPr>
      </w:pPr>
      <w:r w:rsidRPr="001E1633">
        <w:rPr>
          <w:rFonts w:hint="eastAsia"/>
        </w:rPr>
        <w:t>产品执行标准；</w:t>
      </w:r>
    </w:p>
    <w:p w:rsidR="00107CC1" w:rsidRDefault="00107CC1" w:rsidP="003A44ED">
      <w:pPr>
        <w:pStyle w:val="aff3"/>
        <w:numPr>
          <w:ilvl w:val="4"/>
          <w:numId w:val="10"/>
        </w:numPr>
        <w:tabs>
          <w:tab w:val="clear" w:pos="2100"/>
          <w:tab w:val="num" w:pos="709"/>
        </w:tabs>
        <w:ind w:firstLineChars="0" w:hanging="1674"/>
        <w:rPr>
          <w:rFonts w:cs="Times New Roman"/>
        </w:rPr>
      </w:pPr>
      <w:r>
        <w:rPr>
          <w:rFonts w:hint="eastAsia"/>
        </w:rPr>
        <w:t>产品使用说明书；</w:t>
      </w:r>
    </w:p>
    <w:p w:rsidR="00107CC1" w:rsidRDefault="00107CC1" w:rsidP="003A44ED">
      <w:pPr>
        <w:pStyle w:val="aff3"/>
        <w:numPr>
          <w:ilvl w:val="4"/>
          <w:numId w:val="10"/>
        </w:numPr>
        <w:tabs>
          <w:tab w:val="clear" w:pos="2100"/>
          <w:tab w:val="num" w:pos="709"/>
        </w:tabs>
        <w:ind w:firstLineChars="0" w:hanging="1674"/>
        <w:rPr>
          <w:rFonts w:cs="Times New Roman"/>
        </w:rPr>
      </w:pPr>
      <w:r>
        <w:rPr>
          <w:rFonts w:hint="eastAsia"/>
        </w:rPr>
        <w:t>企业自主变更批准文件复印件（适用时）；</w:t>
      </w:r>
    </w:p>
    <w:p w:rsidR="00107CC1" w:rsidRDefault="00107CC1" w:rsidP="003A44ED">
      <w:pPr>
        <w:pStyle w:val="aff3"/>
        <w:numPr>
          <w:ilvl w:val="4"/>
          <w:numId w:val="10"/>
        </w:numPr>
        <w:tabs>
          <w:tab w:val="clear" w:pos="2100"/>
          <w:tab w:val="num" w:pos="709"/>
        </w:tabs>
        <w:ind w:firstLineChars="0" w:hanging="1674"/>
        <w:rPr>
          <w:rFonts w:cs="Times New Roman"/>
        </w:rPr>
      </w:pPr>
      <w:r>
        <w:rPr>
          <w:rFonts w:hint="eastAsia"/>
        </w:rPr>
        <w:t>初次推广鉴定报告</w:t>
      </w:r>
      <w:r w:rsidRPr="00AF7389">
        <w:rPr>
          <w:rFonts w:hint="eastAsia"/>
        </w:rPr>
        <w:t>复印件</w:t>
      </w:r>
      <w:r>
        <w:rPr>
          <w:rFonts w:hint="eastAsia"/>
        </w:rPr>
        <w:t>；</w:t>
      </w:r>
    </w:p>
    <w:p w:rsidR="00107CC1" w:rsidRDefault="00107CC1" w:rsidP="007630C9">
      <w:pPr>
        <w:pStyle w:val="aff3"/>
        <w:numPr>
          <w:ilvl w:val="4"/>
          <w:numId w:val="10"/>
        </w:numPr>
        <w:tabs>
          <w:tab w:val="clear" w:pos="2100"/>
          <w:tab w:val="num" w:pos="709"/>
        </w:tabs>
        <w:ind w:firstLineChars="0" w:hanging="1674"/>
        <w:rPr>
          <w:rFonts w:cs="Times New Roman"/>
        </w:rPr>
      </w:pPr>
      <w:r>
        <w:rPr>
          <w:rFonts w:hint="eastAsia"/>
        </w:rPr>
        <w:t>鉴定机构出具的</w:t>
      </w:r>
      <w:r w:rsidRPr="008B6725">
        <w:rPr>
          <w:rFonts w:hint="eastAsia"/>
        </w:rPr>
        <w:t>变更确认报告</w:t>
      </w:r>
      <w:r>
        <w:rPr>
          <w:rFonts w:hint="eastAsia"/>
        </w:rPr>
        <w:t>复印件（适用时）。</w:t>
      </w:r>
    </w:p>
    <w:p w:rsidR="00107CC1" w:rsidRDefault="00107CC1" w:rsidP="005827E7">
      <w:pPr>
        <w:pStyle w:val="aff3"/>
        <w:ind w:firstLine="420"/>
      </w:pPr>
      <w:r>
        <w:rPr>
          <w:rFonts w:hint="eastAsia"/>
        </w:rPr>
        <w:t>以上材料需加盖制造商公章。</w:t>
      </w:r>
    </w:p>
    <w:p w:rsidR="005827E7" w:rsidRDefault="00336EEF" w:rsidP="00336EEF">
      <w:pPr>
        <w:pStyle w:val="afff0"/>
        <w:numPr>
          <w:ilvl w:val="1"/>
          <w:numId w:val="3"/>
        </w:numPr>
        <w:spacing w:beforeLines="100" w:before="312" w:afterLines="100" w:after="312"/>
        <w:rPr>
          <w:rFonts w:cs="Times New Roman"/>
        </w:rPr>
      </w:pPr>
      <w:bookmarkStart w:id="488" w:name="_Toc454395531"/>
      <w:bookmarkStart w:id="489" w:name="_Toc454395532"/>
      <w:bookmarkStart w:id="490" w:name="_Toc454395533"/>
      <w:bookmarkStart w:id="491" w:name="_Toc454395534"/>
      <w:bookmarkStart w:id="492" w:name="_Toc448773169"/>
      <w:bookmarkStart w:id="493" w:name="_Toc448773284"/>
      <w:bookmarkStart w:id="494" w:name="_Toc448773401"/>
      <w:bookmarkStart w:id="495" w:name="_Toc448773517"/>
      <w:bookmarkStart w:id="496" w:name="_Toc448774105"/>
      <w:bookmarkStart w:id="497" w:name="_Toc448774215"/>
      <w:bookmarkStart w:id="498" w:name="_Toc448775671"/>
      <w:bookmarkStart w:id="499" w:name="_Toc448773170"/>
      <w:bookmarkStart w:id="500" w:name="_Toc448773285"/>
      <w:bookmarkStart w:id="501" w:name="_Toc448773402"/>
      <w:bookmarkStart w:id="502" w:name="_Toc448773518"/>
      <w:bookmarkStart w:id="503" w:name="_Toc448774106"/>
      <w:bookmarkStart w:id="504" w:name="_Toc448774216"/>
      <w:bookmarkStart w:id="505" w:name="_Toc448775672"/>
      <w:bookmarkStart w:id="506" w:name="_Toc448773171"/>
      <w:bookmarkStart w:id="507" w:name="_Toc448773286"/>
      <w:bookmarkStart w:id="508" w:name="_Toc448773403"/>
      <w:bookmarkStart w:id="509" w:name="_Toc448773519"/>
      <w:bookmarkStart w:id="510" w:name="_Toc448774107"/>
      <w:bookmarkStart w:id="511" w:name="_Toc448774217"/>
      <w:bookmarkStart w:id="512" w:name="_Toc448775673"/>
      <w:bookmarkStart w:id="513" w:name="_Toc448773172"/>
      <w:bookmarkStart w:id="514" w:name="_Toc448773287"/>
      <w:bookmarkStart w:id="515" w:name="_Toc448773404"/>
      <w:bookmarkStart w:id="516" w:name="_Toc448773520"/>
      <w:bookmarkStart w:id="517" w:name="_Toc448774108"/>
      <w:bookmarkStart w:id="518" w:name="_Toc448774218"/>
      <w:bookmarkStart w:id="519" w:name="_Toc448775674"/>
      <w:bookmarkStart w:id="520" w:name="_Toc448773173"/>
      <w:bookmarkStart w:id="521" w:name="_Toc448773288"/>
      <w:bookmarkStart w:id="522" w:name="_Toc448773405"/>
      <w:bookmarkStart w:id="523" w:name="_Toc448773521"/>
      <w:bookmarkStart w:id="524" w:name="_Toc448774109"/>
      <w:bookmarkStart w:id="525" w:name="_Toc448774219"/>
      <w:bookmarkStart w:id="526" w:name="_Toc448775675"/>
      <w:bookmarkStart w:id="527" w:name="_Toc448773174"/>
      <w:bookmarkStart w:id="528" w:name="_Toc448773289"/>
      <w:bookmarkStart w:id="529" w:name="_Toc448773406"/>
      <w:bookmarkStart w:id="530" w:name="_Toc448773522"/>
      <w:bookmarkStart w:id="531" w:name="_Toc448774110"/>
      <w:bookmarkStart w:id="532" w:name="_Toc448774220"/>
      <w:bookmarkStart w:id="533" w:name="_Toc448775676"/>
      <w:bookmarkStart w:id="534" w:name="_Toc448773175"/>
      <w:bookmarkStart w:id="535" w:name="_Toc448773290"/>
      <w:bookmarkStart w:id="536" w:name="_Toc448773407"/>
      <w:bookmarkStart w:id="537" w:name="_Toc448773523"/>
      <w:bookmarkStart w:id="538" w:name="_Toc448774111"/>
      <w:bookmarkStart w:id="539" w:name="_Toc448774221"/>
      <w:bookmarkStart w:id="540" w:name="_Toc448775677"/>
      <w:bookmarkStart w:id="541" w:name="_Toc448773176"/>
      <w:bookmarkStart w:id="542" w:name="_Toc448773291"/>
      <w:bookmarkStart w:id="543" w:name="_Toc448773408"/>
      <w:bookmarkStart w:id="544" w:name="_Toc448773524"/>
      <w:bookmarkStart w:id="545" w:name="_Toc448774112"/>
      <w:bookmarkStart w:id="546" w:name="_Toc448774222"/>
      <w:bookmarkStart w:id="547" w:name="_Toc448775678"/>
      <w:bookmarkStart w:id="548" w:name="_Toc448773177"/>
      <w:bookmarkStart w:id="549" w:name="_Toc448773292"/>
      <w:bookmarkStart w:id="550" w:name="_Toc448773409"/>
      <w:bookmarkStart w:id="551" w:name="_Toc448773525"/>
      <w:bookmarkStart w:id="552" w:name="_Toc448774113"/>
      <w:bookmarkStart w:id="553" w:name="_Toc448774223"/>
      <w:bookmarkStart w:id="554" w:name="_Toc448775679"/>
      <w:bookmarkStart w:id="555" w:name="_Toc448773178"/>
      <w:bookmarkStart w:id="556" w:name="_Toc448773293"/>
      <w:bookmarkStart w:id="557" w:name="_Toc448773410"/>
      <w:bookmarkStart w:id="558" w:name="_Toc448773526"/>
      <w:bookmarkStart w:id="559" w:name="_Toc448774114"/>
      <w:bookmarkStart w:id="560" w:name="_Toc448774224"/>
      <w:bookmarkStart w:id="561" w:name="_Toc448775680"/>
      <w:bookmarkStart w:id="562" w:name="_Toc448773179"/>
      <w:bookmarkStart w:id="563" w:name="_Toc448773294"/>
      <w:bookmarkStart w:id="564" w:name="_Toc448773411"/>
      <w:bookmarkStart w:id="565" w:name="_Toc448773527"/>
      <w:bookmarkStart w:id="566" w:name="_Toc448774115"/>
      <w:bookmarkStart w:id="567" w:name="_Toc448774225"/>
      <w:bookmarkStart w:id="568" w:name="_Toc448775681"/>
      <w:bookmarkStart w:id="569" w:name="_Toc448773180"/>
      <w:bookmarkStart w:id="570" w:name="_Toc448773295"/>
      <w:bookmarkStart w:id="571" w:name="_Toc448773412"/>
      <w:bookmarkStart w:id="572" w:name="_Toc448773528"/>
      <w:bookmarkStart w:id="573" w:name="_Toc448774116"/>
      <w:bookmarkStart w:id="574" w:name="_Toc448774226"/>
      <w:bookmarkStart w:id="575" w:name="_Toc448775682"/>
      <w:bookmarkStart w:id="576" w:name="_Toc448773181"/>
      <w:bookmarkStart w:id="577" w:name="_Toc448773296"/>
      <w:bookmarkStart w:id="578" w:name="_Toc448773413"/>
      <w:bookmarkStart w:id="579" w:name="_Toc448773529"/>
      <w:bookmarkStart w:id="580" w:name="_Toc448774117"/>
      <w:bookmarkStart w:id="581" w:name="_Toc448774227"/>
      <w:bookmarkStart w:id="582" w:name="_Toc448775683"/>
      <w:bookmarkStart w:id="583" w:name="_Toc448773182"/>
      <w:bookmarkStart w:id="584" w:name="_Toc448773297"/>
      <w:bookmarkStart w:id="585" w:name="_Toc448773414"/>
      <w:bookmarkStart w:id="586" w:name="_Toc448773530"/>
      <w:bookmarkStart w:id="587" w:name="_Toc448774118"/>
      <w:bookmarkStart w:id="588" w:name="_Toc448774228"/>
      <w:bookmarkStart w:id="589" w:name="_Toc448775684"/>
      <w:bookmarkStart w:id="590" w:name="_Toc448773183"/>
      <w:bookmarkStart w:id="591" w:name="_Toc448773298"/>
      <w:bookmarkStart w:id="592" w:name="_Toc448773415"/>
      <w:bookmarkStart w:id="593" w:name="_Toc448773531"/>
      <w:bookmarkStart w:id="594" w:name="_Toc448774119"/>
      <w:bookmarkStart w:id="595" w:name="_Toc448774229"/>
      <w:bookmarkStart w:id="596" w:name="_Toc448775685"/>
      <w:bookmarkStart w:id="597" w:name="_Toc448773184"/>
      <w:bookmarkStart w:id="598" w:name="_Toc448773299"/>
      <w:bookmarkStart w:id="599" w:name="_Toc448773416"/>
      <w:bookmarkStart w:id="600" w:name="_Toc448773532"/>
      <w:bookmarkStart w:id="601" w:name="_Toc448774120"/>
      <w:bookmarkStart w:id="602" w:name="_Toc448774230"/>
      <w:bookmarkStart w:id="603" w:name="_Toc448775686"/>
      <w:bookmarkStart w:id="604" w:name="_Toc448773185"/>
      <w:bookmarkStart w:id="605" w:name="_Toc448773300"/>
      <w:bookmarkStart w:id="606" w:name="_Toc448773417"/>
      <w:bookmarkStart w:id="607" w:name="_Toc448773533"/>
      <w:bookmarkStart w:id="608" w:name="_Toc448774121"/>
      <w:bookmarkStart w:id="609" w:name="_Toc448774231"/>
      <w:bookmarkStart w:id="610" w:name="_Toc448775687"/>
      <w:bookmarkStart w:id="611" w:name="_Toc448773186"/>
      <w:bookmarkStart w:id="612" w:name="_Toc448773301"/>
      <w:bookmarkStart w:id="613" w:name="_Toc448773418"/>
      <w:bookmarkStart w:id="614" w:name="_Toc448773534"/>
      <w:bookmarkStart w:id="615" w:name="_Toc448774122"/>
      <w:bookmarkStart w:id="616" w:name="_Toc448774232"/>
      <w:bookmarkStart w:id="617" w:name="_Toc448775688"/>
      <w:bookmarkStart w:id="618" w:name="_Toc448773187"/>
      <w:bookmarkStart w:id="619" w:name="_Toc448773302"/>
      <w:bookmarkStart w:id="620" w:name="_Toc448773419"/>
      <w:bookmarkStart w:id="621" w:name="_Toc448773535"/>
      <w:bookmarkStart w:id="622" w:name="_Toc448774123"/>
      <w:bookmarkStart w:id="623" w:name="_Toc448774233"/>
      <w:bookmarkStart w:id="624" w:name="_Toc448775689"/>
      <w:bookmarkStart w:id="625" w:name="_Toc448773188"/>
      <w:bookmarkStart w:id="626" w:name="_Toc448773303"/>
      <w:bookmarkStart w:id="627" w:name="_Toc448773420"/>
      <w:bookmarkStart w:id="628" w:name="_Toc448773536"/>
      <w:bookmarkStart w:id="629" w:name="_Toc448774124"/>
      <w:bookmarkStart w:id="630" w:name="_Toc448774234"/>
      <w:bookmarkStart w:id="631" w:name="_Toc448775690"/>
      <w:bookmarkStart w:id="632" w:name="_Toc448773189"/>
      <w:bookmarkStart w:id="633" w:name="_Toc448773304"/>
      <w:bookmarkStart w:id="634" w:name="_Toc448773421"/>
      <w:bookmarkStart w:id="635" w:name="_Toc448773537"/>
      <w:bookmarkStart w:id="636" w:name="_Toc448774125"/>
      <w:bookmarkStart w:id="637" w:name="_Toc448774235"/>
      <w:bookmarkStart w:id="638" w:name="_Toc448775691"/>
      <w:bookmarkStart w:id="639" w:name="_Toc448773190"/>
      <w:bookmarkStart w:id="640" w:name="_Toc448773305"/>
      <w:bookmarkStart w:id="641" w:name="_Toc448773422"/>
      <w:bookmarkStart w:id="642" w:name="_Toc448773538"/>
      <w:bookmarkStart w:id="643" w:name="_Toc448774126"/>
      <w:bookmarkStart w:id="644" w:name="_Toc448774236"/>
      <w:bookmarkStart w:id="645" w:name="_Toc448775692"/>
      <w:bookmarkStart w:id="646" w:name="_Toc448773191"/>
      <w:bookmarkStart w:id="647" w:name="_Toc448773306"/>
      <w:bookmarkStart w:id="648" w:name="_Toc448773423"/>
      <w:bookmarkStart w:id="649" w:name="_Toc448773539"/>
      <w:bookmarkStart w:id="650" w:name="_Toc448774127"/>
      <w:bookmarkStart w:id="651" w:name="_Toc448774237"/>
      <w:bookmarkStart w:id="652" w:name="_Toc448775693"/>
      <w:bookmarkStart w:id="653" w:name="_Toc448773192"/>
      <w:bookmarkStart w:id="654" w:name="_Toc448773307"/>
      <w:bookmarkStart w:id="655" w:name="_Toc448773424"/>
      <w:bookmarkStart w:id="656" w:name="_Toc448773540"/>
      <w:bookmarkStart w:id="657" w:name="_Toc448774128"/>
      <w:bookmarkStart w:id="658" w:name="_Toc448774238"/>
      <w:bookmarkStart w:id="659" w:name="_Toc448775694"/>
      <w:bookmarkStart w:id="660" w:name="_Toc448773193"/>
      <w:bookmarkStart w:id="661" w:name="_Toc448773308"/>
      <w:bookmarkStart w:id="662" w:name="_Toc448773425"/>
      <w:bookmarkStart w:id="663" w:name="_Toc448773541"/>
      <w:bookmarkStart w:id="664" w:name="_Toc448774129"/>
      <w:bookmarkStart w:id="665" w:name="_Toc448774239"/>
      <w:bookmarkStart w:id="666" w:name="_Toc448775695"/>
      <w:bookmarkStart w:id="667" w:name="_Toc448773194"/>
      <w:bookmarkStart w:id="668" w:name="_Toc448773309"/>
      <w:bookmarkStart w:id="669" w:name="_Toc448773426"/>
      <w:bookmarkStart w:id="670" w:name="_Toc448773542"/>
      <w:bookmarkStart w:id="671" w:name="_Toc448774130"/>
      <w:bookmarkStart w:id="672" w:name="_Toc448774240"/>
      <w:bookmarkStart w:id="673" w:name="_Toc448775696"/>
      <w:bookmarkStart w:id="674" w:name="_Toc448773195"/>
      <w:bookmarkStart w:id="675" w:name="_Toc448773310"/>
      <w:bookmarkStart w:id="676" w:name="_Toc448773427"/>
      <w:bookmarkStart w:id="677" w:name="_Toc448773543"/>
      <w:bookmarkStart w:id="678" w:name="_Toc448774131"/>
      <w:bookmarkStart w:id="679" w:name="_Toc448774241"/>
      <w:bookmarkStart w:id="680" w:name="_Toc448775697"/>
      <w:bookmarkStart w:id="681" w:name="_Toc448773196"/>
      <w:bookmarkStart w:id="682" w:name="_Toc448773311"/>
      <w:bookmarkStart w:id="683" w:name="_Toc448773428"/>
      <w:bookmarkStart w:id="684" w:name="_Toc448773544"/>
      <w:bookmarkStart w:id="685" w:name="_Toc448774132"/>
      <w:bookmarkStart w:id="686" w:name="_Toc448774242"/>
      <w:bookmarkStart w:id="687" w:name="_Toc448775698"/>
      <w:bookmarkStart w:id="688" w:name="_Toc448773197"/>
      <w:bookmarkStart w:id="689" w:name="_Toc448773312"/>
      <w:bookmarkStart w:id="690" w:name="_Toc448773429"/>
      <w:bookmarkStart w:id="691" w:name="_Toc448773545"/>
      <w:bookmarkStart w:id="692" w:name="_Toc448774133"/>
      <w:bookmarkStart w:id="693" w:name="_Toc448774243"/>
      <w:bookmarkStart w:id="694" w:name="_Toc448775699"/>
      <w:bookmarkStart w:id="695" w:name="_Toc448773198"/>
      <w:bookmarkStart w:id="696" w:name="_Toc448773313"/>
      <w:bookmarkStart w:id="697" w:name="_Toc448773430"/>
      <w:bookmarkStart w:id="698" w:name="_Toc448773546"/>
      <w:bookmarkStart w:id="699" w:name="_Toc448774134"/>
      <w:bookmarkStart w:id="700" w:name="_Toc448774244"/>
      <w:bookmarkStart w:id="701" w:name="_Toc448775700"/>
      <w:bookmarkStart w:id="702" w:name="_Toc448773199"/>
      <w:bookmarkStart w:id="703" w:name="_Toc448773314"/>
      <w:bookmarkStart w:id="704" w:name="_Toc448773431"/>
      <w:bookmarkStart w:id="705" w:name="_Toc448773547"/>
      <w:bookmarkStart w:id="706" w:name="_Toc448774135"/>
      <w:bookmarkStart w:id="707" w:name="_Toc448774245"/>
      <w:bookmarkStart w:id="708" w:name="_Toc448775701"/>
      <w:bookmarkStart w:id="709" w:name="_Toc448773200"/>
      <w:bookmarkStart w:id="710" w:name="_Toc448773315"/>
      <w:bookmarkStart w:id="711" w:name="_Toc448773432"/>
      <w:bookmarkStart w:id="712" w:name="_Toc448773548"/>
      <w:bookmarkStart w:id="713" w:name="_Toc448774136"/>
      <w:bookmarkStart w:id="714" w:name="_Toc448774246"/>
      <w:bookmarkStart w:id="715" w:name="_Toc448775702"/>
      <w:bookmarkStart w:id="716" w:name="_Toc448773201"/>
      <w:bookmarkStart w:id="717" w:name="_Toc448773316"/>
      <w:bookmarkStart w:id="718" w:name="_Toc448773433"/>
      <w:bookmarkStart w:id="719" w:name="_Toc448773549"/>
      <w:bookmarkStart w:id="720" w:name="_Toc448774137"/>
      <w:bookmarkStart w:id="721" w:name="_Toc448774247"/>
      <w:bookmarkStart w:id="722" w:name="_Toc448775703"/>
      <w:bookmarkStart w:id="723" w:name="_Toc448773202"/>
      <w:bookmarkStart w:id="724" w:name="_Toc448773317"/>
      <w:bookmarkStart w:id="725" w:name="_Toc448773434"/>
      <w:bookmarkStart w:id="726" w:name="_Toc448773550"/>
      <w:bookmarkStart w:id="727" w:name="_Toc448774138"/>
      <w:bookmarkStart w:id="728" w:name="_Toc448774248"/>
      <w:bookmarkStart w:id="729" w:name="_Toc448775704"/>
      <w:bookmarkStart w:id="730" w:name="_Toc448773203"/>
      <w:bookmarkStart w:id="731" w:name="_Toc448773318"/>
      <w:bookmarkStart w:id="732" w:name="_Toc448773435"/>
      <w:bookmarkStart w:id="733" w:name="_Toc448773551"/>
      <w:bookmarkStart w:id="734" w:name="_Toc448774139"/>
      <w:bookmarkStart w:id="735" w:name="_Toc448774249"/>
      <w:bookmarkStart w:id="736" w:name="_Toc448775705"/>
      <w:bookmarkStart w:id="737" w:name="_Toc448773204"/>
      <w:bookmarkStart w:id="738" w:name="_Toc448773319"/>
      <w:bookmarkStart w:id="739" w:name="_Toc448773436"/>
      <w:bookmarkStart w:id="740" w:name="_Toc448773552"/>
      <w:bookmarkStart w:id="741" w:name="_Toc448774140"/>
      <w:bookmarkStart w:id="742" w:name="_Toc448774250"/>
      <w:bookmarkStart w:id="743" w:name="_Toc448775706"/>
      <w:bookmarkStart w:id="744" w:name="_Toc448773205"/>
      <w:bookmarkStart w:id="745" w:name="_Toc448773320"/>
      <w:bookmarkStart w:id="746" w:name="_Toc448773437"/>
      <w:bookmarkStart w:id="747" w:name="_Toc448773553"/>
      <w:bookmarkStart w:id="748" w:name="_Toc448774141"/>
      <w:bookmarkStart w:id="749" w:name="_Toc448774251"/>
      <w:bookmarkStart w:id="750" w:name="_Toc448775707"/>
      <w:bookmarkStart w:id="751" w:name="_Toc448773206"/>
      <w:bookmarkStart w:id="752" w:name="_Toc448773321"/>
      <w:bookmarkStart w:id="753" w:name="_Toc448773438"/>
      <w:bookmarkStart w:id="754" w:name="_Toc448773554"/>
      <w:bookmarkStart w:id="755" w:name="_Toc448774142"/>
      <w:bookmarkStart w:id="756" w:name="_Toc448774252"/>
      <w:bookmarkStart w:id="757" w:name="_Toc448775708"/>
      <w:bookmarkStart w:id="758" w:name="_Toc448773207"/>
      <w:bookmarkStart w:id="759" w:name="_Toc448773322"/>
      <w:bookmarkStart w:id="760" w:name="_Toc448773439"/>
      <w:bookmarkStart w:id="761" w:name="_Toc448773555"/>
      <w:bookmarkStart w:id="762" w:name="_Toc448774143"/>
      <w:bookmarkStart w:id="763" w:name="_Toc448774253"/>
      <w:bookmarkStart w:id="764" w:name="_Toc448775709"/>
      <w:bookmarkStart w:id="765" w:name="_Toc448773208"/>
      <w:bookmarkStart w:id="766" w:name="_Toc448773323"/>
      <w:bookmarkStart w:id="767" w:name="_Toc448773440"/>
      <w:bookmarkStart w:id="768" w:name="_Toc448773556"/>
      <w:bookmarkStart w:id="769" w:name="_Toc448774144"/>
      <w:bookmarkStart w:id="770" w:name="_Toc448774254"/>
      <w:bookmarkStart w:id="771" w:name="_Toc448775710"/>
      <w:bookmarkStart w:id="772" w:name="_Toc448773209"/>
      <w:bookmarkStart w:id="773" w:name="_Toc448773324"/>
      <w:bookmarkStart w:id="774" w:name="_Toc448773441"/>
      <w:bookmarkStart w:id="775" w:name="_Toc448773557"/>
      <w:bookmarkStart w:id="776" w:name="_Toc448774145"/>
      <w:bookmarkStart w:id="777" w:name="_Toc448774255"/>
      <w:bookmarkStart w:id="778" w:name="_Toc448775711"/>
      <w:bookmarkStart w:id="779" w:name="_Toc448773210"/>
      <w:bookmarkStart w:id="780" w:name="_Toc448773325"/>
      <w:bookmarkStart w:id="781" w:name="_Toc448773442"/>
      <w:bookmarkStart w:id="782" w:name="_Toc448773558"/>
      <w:bookmarkStart w:id="783" w:name="_Toc448774146"/>
      <w:bookmarkStart w:id="784" w:name="_Toc448774256"/>
      <w:bookmarkStart w:id="785" w:name="_Toc448775712"/>
      <w:bookmarkStart w:id="786" w:name="_Toc448773211"/>
      <w:bookmarkStart w:id="787" w:name="_Toc448773326"/>
      <w:bookmarkStart w:id="788" w:name="_Toc448773443"/>
      <w:bookmarkStart w:id="789" w:name="_Toc448773559"/>
      <w:bookmarkStart w:id="790" w:name="_Toc448774147"/>
      <w:bookmarkStart w:id="791" w:name="_Toc448774257"/>
      <w:bookmarkStart w:id="792" w:name="_Toc448775713"/>
      <w:bookmarkStart w:id="793" w:name="_Toc448773212"/>
      <w:bookmarkStart w:id="794" w:name="_Toc448773327"/>
      <w:bookmarkStart w:id="795" w:name="_Toc448773444"/>
      <w:bookmarkStart w:id="796" w:name="_Toc448773560"/>
      <w:bookmarkStart w:id="797" w:name="_Toc448774148"/>
      <w:bookmarkStart w:id="798" w:name="_Toc448774258"/>
      <w:bookmarkStart w:id="799" w:name="_Toc448775714"/>
      <w:bookmarkStart w:id="800" w:name="_Toc448773213"/>
      <w:bookmarkStart w:id="801" w:name="_Toc448773328"/>
      <w:bookmarkStart w:id="802" w:name="_Toc448773445"/>
      <w:bookmarkStart w:id="803" w:name="_Toc448773561"/>
      <w:bookmarkStart w:id="804" w:name="_Toc448774149"/>
      <w:bookmarkStart w:id="805" w:name="_Toc448774259"/>
      <w:bookmarkStart w:id="806" w:name="_Toc448775715"/>
      <w:bookmarkStart w:id="807" w:name="_Toc448773214"/>
      <w:bookmarkStart w:id="808" w:name="_Toc448773329"/>
      <w:bookmarkStart w:id="809" w:name="_Toc448773446"/>
      <w:bookmarkStart w:id="810" w:name="_Toc448773562"/>
      <w:bookmarkStart w:id="811" w:name="_Toc448774150"/>
      <w:bookmarkStart w:id="812" w:name="_Toc448774260"/>
      <w:bookmarkStart w:id="813" w:name="_Toc448775716"/>
      <w:bookmarkStart w:id="814" w:name="_Toc448773215"/>
      <w:bookmarkStart w:id="815" w:name="_Toc448773330"/>
      <w:bookmarkStart w:id="816" w:name="_Toc448773447"/>
      <w:bookmarkStart w:id="817" w:name="_Toc448773563"/>
      <w:bookmarkStart w:id="818" w:name="_Toc448774151"/>
      <w:bookmarkStart w:id="819" w:name="_Toc448774261"/>
      <w:bookmarkStart w:id="820" w:name="_Toc448775717"/>
      <w:bookmarkStart w:id="821" w:name="_Toc448773216"/>
      <w:bookmarkStart w:id="822" w:name="_Toc448773331"/>
      <w:bookmarkStart w:id="823" w:name="_Toc448773448"/>
      <w:bookmarkStart w:id="824" w:name="_Toc448773564"/>
      <w:bookmarkStart w:id="825" w:name="_Toc448774152"/>
      <w:bookmarkStart w:id="826" w:name="_Toc448774262"/>
      <w:bookmarkStart w:id="827" w:name="_Toc448775718"/>
      <w:bookmarkStart w:id="828" w:name="_Toc448773217"/>
      <w:bookmarkStart w:id="829" w:name="_Toc448773332"/>
      <w:bookmarkStart w:id="830" w:name="_Toc448773449"/>
      <w:bookmarkStart w:id="831" w:name="_Toc448773565"/>
      <w:bookmarkStart w:id="832" w:name="_Toc448774153"/>
      <w:bookmarkStart w:id="833" w:name="_Toc448774263"/>
      <w:bookmarkStart w:id="834" w:name="_Toc448775719"/>
      <w:bookmarkStart w:id="835" w:name="_Toc448773218"/>
      <w:bookmarkStart w:id="836" w:name="_Toc448773333"/>
      <w:bookmarkStart w:id="837" w:name="_Toc448773450"/>
      <w:bookmarkStart w:id="838" w:name="_Toc448773566"/>
      <w:bookmarkStart w:id="839" w:name="_Toc448774154"/>
      <w:bookmarkStart w:id="840" w:name="_Toc448774264"/>
      <w:bookmarkStart w:id="841" w:name="_Toc448775720"/>
      <w:bookmarkStart w:id="842" w:name="_Toc448773219"/>
      <w:bookmarkStart w:id="843" w:name="_Toc448773334"/>
      <w:bookmarkStart w:id="844" w:name="_Toc448773451"/>
      <w:bookmarkStart w:id="845" w:name="_Toc448773567"/>
      <w:bookmarkStart w:id="846" w:name="_Toc448774155"/>
      <w:bookmarkStart w:id="847" w:name="_Toc448774265"/>
      <w:bookmarkStart w:id="848" w:name="_Toc448775721"/>
      <w:bookmarkStart w:id="849" w:name="_Toc448773220"/>
      <w:bookmarkStart w:id="850" w:name="_Toc448773335"/>
      <w:bookmarkStart w:id="851" w:name="_Toc448773452"/>
      <w:bookmarkStart w:id="852" w:name="_Toc448773568"/>
      <w:bookmarkStart w:id="853" w:name="_Toc448774156"/>
      <w:bookmarkStart w:id="854" w:name="_Toc448774266"/>
      <w:bookmarkStart w:id="855" w:name="_Toc448775722"/>
      <w:bookmarkStart w:id="856" w:name="_Toc448773221"/>
      <w:bookmarkStart w:id="857" w:name="_Toc448773336"/>
      <w:bookmarkStart w:id="858" w:name="_Toc448773453"/>
      <w:bookmarkStart w:id="859" w:name="_Toc448773569"/>
      <w:bookmarkStart w:id="860" w:name="_Toc448774157"/>
      <w:bookmarkStart w:id="861" w:name="_Toc448774267"/>
      <w:bookmarkStart w:id="862" w:name="_Toc448775723"/>
      <w:bookmarkStart w:id="863" w:name="_Toc448773222"/>
      <w:bookmarkStart w:id="864" w:name="_Toc448773337"/>
      <w:bookmarkStart w:id="865" w:name="_Toc448773454"/>
      <w:bookmarkStart w:id="866" w:name="_Toc448773570"/>
      <w:bookmarkStart w:id="867" w:name="_Toc448774158"/>
      <w:bookmarkStart w:id="868" w:name="_Toc448774268"/>
      <w:bookmarkStart w:id="869" w:name="_Toc448775724"/>
      <w:bookmarkStart w:id="870" w:name="_Toc448773223"/>
      <w:bookmarkStart w:id="871" w:name="_Toc448773338"/>
      <w:bookmarkStart w:id="872" w:name="_Toc448773455"/>
      <w:bookmarkStart w:id="873" w:name="_Toc448773571"/>
      <w:bookmarkStart w:id="874" w:name="_Toc448774159"/>
      <w:bookmarkStart w:id="875" w:name="_Toc448774269"/>
      <w:bookmarkStart w:id="876" w:name="_Toc448775725"/>
      <w:bookmarkStart w:id="877" w:name="_Toc448773224"/>
      <w:bookmarkStart w:id="878" w:name="_Toc448773339"/>
      <w:bookmarkStart w:id="879" w:name="_Toc448773456"/>
      <w:bookmarkStart w:id="880" w:name="_Toc448773572"/>
      <w:bookmarkStart w:id="881" w:name="_Toc448774160"/>
      <w:bookmarkStart w:id="882" w:name="_Toc448774270"/>
      <w:bookmarkStart w:id="883" w:name="_Toc448775726"/>
      <w:bookmarkStart w:id="884" w:name="_Toc448773225"/>
      <w:bookmarkStart w:id="885" w:name="_Toc448773340"/>
      <w:bookmarkStart w:id="886" w:name="_Toc448773457"/>
      <w:bookmarkStart w:id="887" w:name="_Toc448773573"/>
      <w:bookmarkStart w:id="888" w:name="_Toc448774161"/>
      <w:bookmarkStart w:id="889" w:name="_Toc448774271"/>
      <w:bookmarkStart w:id="890" w:name="_Toc448775727"/>
      <w:bookmarkStart w:id="891" w:name="_Toc448773226"/>
      <w:bookmarkStart w:id="892" w:name="_Toc448773341"/>
      <w:bookmarkStart w:id="893" w:name="_Toc448773458"/>
      <w:bookmarkStart w:id="894" w:name="_Toc448773574"/>
      <w:bookmarkStart w:id="895" w:name="_Toc448774162"/>
      <w:bookmarkStart w:id="896" w:name="_Toc448774272"/>
      <w:bookmarkStart w:id="897" w:name="_Toc448775728"/>
      <w:bookmarkStart w:id="898" w:name="_Toc448773227"/>
      <w:bookmarkStart w:id="899" w:name="_Toc448773342"/>
      <w:bookmarkStart w:id="900" w:name="_Toc448773459"/>
      <w:bookmarkStart w:id="901" w:name="_Toc448773575"/>
      <w:bookmarkStart w:id="902" w:name="_Toc448774163"/>
      <w:bookmarkStart w:id="903" w:name="_Toc448774273"/>
      <w:bookmarkStart w:id="904" w:name="_Toc448775729"/>
      <w:bookmarkStart w:id="905" w:name="_Toc448773228"/>
      <w:bookmarkStart w:id="906" w:name="_Toc448773343"/>
      <w:bookmarkStart w:id="907" w:name="_Toc448773460"/>
      <w:bookmarkStart w:id="908" w:name="_Toc448773576"/>
      <w:bookmarkStart w:id="909" w:name="_Toc448774164"/>
      <w:bookmarkStart w:id="910" w:name="_Toc448774274"/>
      <w:bookmarkStart w:id="911" w:name="_Toc448775730"/>
      <w:bookmarkStart w:id="912" w:name="_Toc448773229"/>
      <w:bookmarkStart w:id="913" w:name="_Toc448773344"/>
      <w:bookmarkStart w:id="914" w:name="_Toc448773461"/>
      <w:bookmarkStart w:id="915" w:name="_Toc448773577"/>
      <w:bookmarkStart w:id="916" w:name="_Toc448774165"/>
      <w:bookmarkStart w:id="917" w:name="_Toc448774275"/>
      <w:bookmarkStart w:id="918" w:name="_Toc448775731"/>
      <w:bookmarkStart w:id="919" w:name="_Toc448773230"/>
      <w:bookmarkStart w:id="920" w:name="_Toc448773345"/>
      <w:bookmarkStart w:id="921" w:name="_Toc448773462"/>
      <w:bookmarkStart w:id="922" w:name="_Toc448773578"/>
      <w:bookmarkStart w:id="923" w:name="_Toc448774166"/>
      <w:bookmarkStart w:id="924" w:name="_Toc448774276"/>
      <w:bookmarkStart w:id="925" w:name="_Toc448775732"/>
      <w:bookmarkStart w:id="926" w:name="_Toc448773231"/>
      <w:bookmarkStart w:id="927" w:name="_Toc448773346"/>
      <w:bookmarkStart w:id="928" w:name="_Toc448773463"/>
      <w:bookmarkStart w:id="929" w:name="_Toc448773579"/>
      <w:bookmarkStart w:id="930" w:name="_Toc448774167"/>
      <w:bookmarkStart w:id="931" w:name="_Toc448774277"/>
      <w:bookmarkStart w:id="932" w:name="_Toc448775733"/>
      <w:bookmarkStart w:id="933" w:name="_Toc448773233"/>
      <w:bookmarkStart w:id="934" w:name="_Toc448773348"/>
      <w:bookmarkStart w:id="935" w:name="_Toc448773465"/>
      <w:bookmarkStart w:id="936" w:name="_Toc448773581"/>
      <w:bookmarkStart w:id="937" w:name="_Toc448774169"/>
      <w:bookmarkStart w:id="938" w:name="_Toc448774279"/>
      <w:bookmarkStart w:id="939" w:name="_Toc448775735"/>
      <w:bookmarkStart w:id="940" w:name="_Toc448773234"/>
      <w:bookmarkStart w:id="941" w:name="_Toc448773349"/>
      <w:bookmarkStart w:id="942" w:name="_Toc448773466"/>
      <w:bookmarkStart w:id="943" w:name="_Toc448773582"/>
      <w:bookmarkStart w:id="944" w:name="_Toc448774170"/>
      <w:bookmarkStart w:id="945" w:name="_Toc448774280"/>
      <w:bookmarkStart w:id="946" w:name="_Toc448775736"/>
      <w:bookmarkStart w:id="947" w:name="_Toc448773235"/>
      <w:bookmarkStart w:id="948" w:name="_Toc448773350"/>
      <w:bookmarkStart w:id="949" w:name="_Toc448773467"/>
      <w:bookmarkStart w:id="950" w:name="_Toc448773583"/>
      <w:bookmarkStart w:id="951" w:name="_Toc448774171"/>
      <w:bookmarkStart w:id="952" w:name="_Toc448774281"/>
      <w:bookmarkStart w:id="953" w:name="_Toc448775737"/>
      <w:bookmarkStart w:id="954" w:name="_Toc448773236"/>
      <w:bookmarkStart w:id="955" w:name="_Toc448773351"/>
      <w:bookmarkStart w:id="956" w:name="_Toc448773468"/>
      <w:bookmarkStart w:id="957" w:name="_Toc448773584"/>
      <w:bookmarkStart w:id="958" w:name="_Toc448774172"/>
      <w:bookmarkStart w:id="959" w:name="_Toc448774282"/>
      <w:bookmarkStart w:id="960" w:name="_Toc448775738"/>
      <w:bookmarkStart w:id="961" w:name="_Toc448773237"/>
      <w:bookmarkStart w:id="962" w:name="_Toc448773352"/>
      <w:bookmarkStart w:id="963" w:name="_Toc448773469"/>
      <w:bookmarkStart w:id="964" w:name="_Toc448773585"/>
      <w:bookmarkStart w:id="965" w:name="_Toc448774173"/>
      <w:bookmarkStart w:id="966" w:name="_Toc448774283"/>
      <w:bookmarkStart w:id="967" w:name="_Toc448775739"/>
      <w:bookmarkStart w:id="968" w:name="_Toc448773238"/>
      <w:bookmarkStart w:id="969" w:name="_Toc448773353"/>
      <w:bookmarkStart w:id="970" w:name="_Toc448773470"/>
      <w:bookmarkStart w:id="971" w:name="_Toc448773586"/>
      <w:bookmarkStart w:id="972" w:name="_Toc448774174"/>
      <w:bookmarkStart w:id="973" w:name="_Toc448774284"/>
      <w:bookmarkStart w:id="974" w:name="_Toc448775740"/>
      <w:bookmarkStart w:id="975" w:name="_Toc448773239"/>
      <w:bookmarkStart w:id="976" w:name="_Toc448773354"/>
      <w:bookmarkStart w:id="977" w:name="_Toc448773471"/>
      <w:bookmarkStart w:id="978" w:name="_Toc448773587"/>
      <w:bookmarkStart w:id="979" w:name="_Toc448774175"/>
      <w:bookmarkStart w:id="980" w:name="_Toc448774285"/>
      <w:bookmarkStart w:id="981" w:name="_Toc448775741"/>
      <w:bookmarkStart w:id="982" w:name="_Toc448773240"/>
      <w:bookmarkStart w:id="983" w:name="_Toc448773355"/>
      <w:bookmarkStart w:id="984" w:name="_Toc448773472"/>
      <w:bookmarkStart w:id="985" w:name="_Toc448773588"/>
      <w:bookmarkStart w:id="986" w:name="_Toc448774176"/>
      <w:bookmarkStart w:id="987" w:name="_Toc448774286"/>
      <w:bookmarkStart w:id="988" w:name="_Toc448775742"/>
      <w:bookmarkStart w:id="989" w:name="_Toc448773241"/>
      <w:bookmarkStart w:id="990" w:name="_Toc448773356"/>
      <w:bookmarkStart w:id="991" w:name="_Toc448773473"/>
      <w:bookmarkStart w:id="992" w:name="_Toc448773589"/>
      <w:bookmarkStart w:id="993" w:name="_Toc448774177"/>
      <w:bookmarkStart w:id="994" w:name="_Toc448774287"/>
      <w:bookmarkStart w:id="995" w:name="_Toc448775743"/>
      <w:bookmarkStart w:id="996" w:name="_Toc448773242"/>
      <w:bookmarkStart w:id="997" w:name="_Toc448773357"/>
      <w:bookmarkStart w:id="998" w:name="_Toc448773474"/>
      <w:bookmarkStart w:id="999" w:name="_Toc448773590"/>
      <w:bookmarkStart w:id="1000" w:name="_Toc448774178"/>
      <w:bookmarkStart w:id="1001" w:name="_Toc448774288"/>
      <w:bookmarkStart w:id="1002" w:name="_Toc448775744"/>
      <w:bookmarkStart w:id="1003" w:name="_Toc448773243"/>
      <w:bookmarkStart w:id="1004" w:name="_Toc448773358"/>
      <w:bookmarkStart w:id="1005" w:name="_Toc448773475"/>
      <w:bookmarkStart w:id="1006" w:name="_Toc448773591"/>
      <w:bookmarkStart w:id="1007" w:name="_Toc448774179"/>
      <w:bookmarkStart w:id="1008" w:name="_Toc448774289"/>
      <w:bookmarkStart w:id="1009" w:name="_Toc448775745"/>
      <w:bookmarkStart w:id="1010" w:name="_Toc448773244"/>
      <w:bookmarkStart w:id="1011" w:name="_Toc448773359"/>
      <w:bookmarkStart w:id="1012" w:name="_Toc448773476"/>
      <w:bookmarkStart w:id="1013" w:name="_Toc448773592"/>
      <w:bookmarkStart w:id="1014" w:name="_Toc448774180"/>
      <w:bookmarkStart w:id="1015" w:name="_Toc448774290"/>
      <w:bookmarkStart w:id="1016" w:name="_Toc448775746"/>
      <w:bookmarkStart w:id="1017" w:name="_Toc448773245"/>
      <w:bookmarkStart w:id="1018" w:name="_Toc448773360"/>
      <w:bookmarkStart w:id="1019" w:name="_Toc448773477"/>
      <w:bookmarkStart w:id="1020" w:name="_Toc448773593"/>
      <w:bookmarkStart w:id="1021" w:name="_Toc448774181"/>
      <w:bookmarkStart w:id="1022" w:name="_Toc448774291"/>
      <w:bookmarkStart w:id="1023" w:name="_Toc448775747"/>
      <w:bookmarkStart w:id="1024" w:name="_Toc448773246"/>
      <w:bookmarkStart w:id="1025" w:name="_Toc448773361"/>
      <w:bookmarkStart w:id="1026" w:name="_Toc448773478"/>
      <w:bookmarkStart w:id="1027" w:name="_Toc448773594"/>
      <w:bookmarkStart w:id="1028" w:name="_Toc448774182"/>
      <w:bookmarkStart w:id="1029" w:name="_Toc448774292"/>
      <w:bookmarkStart w:id="1030" w:name="_Toc448775748"/>
      <w:bookmarkStart w:id="1031" w:name="_Toc145493892"/>
      <w:bookmarkStart w:id="1032" w:name="_Toc149468575"/>
      <w:bookmarkStart w:id="1033" w:name="_Toc222819276"/>
      <w:bookmarkStart w:id="1034" w:name="_Toc222819308"/>
      <w:bookmarkStart w:id="1035" w:name="_Toc222822234"/>
      <w:bookmarkStart w:id="1036" w:name="_Toc223146582"/>
      <w:bookmarkStart w:id="1037" w:name="_Toc223227803"/>
      <w:bookmarkStart w:id="1038" w:name="_Toc223246130"/>
      <w:bookmarkStart w:id="1039" w:name="_Toc223246184"/>
      <w:bookmarkStart w:id="1040" w:name="_Toc223406821"/>
      <w:bookmarkStart w:id="1041" w:name="_Toc223407017"/>
      <w:bookmarkStart w:id="1042" w:name="_Toc223424587"/>
      <w:bookmarkStart w:id="1043" w:name="_Toc223426854"/>
      <w:bookmarkStart w:id="1044" w:name="_Toc223428204"/>
      <w:bookmarkStart w:id="1045" w:name="_Toc223529328"/>
      <w:bookmarkStart w:id="1046" w:name="_Toc223748831"/>
      <w:bookmarkStart w:id="1047" w:name="_Toc224100712"/>
      <w:bookmarkStart w:id="1048" w:name="_Toc229723935"/>
      <w:bookmarkStart w:id="1049" w:name="_Toc229723959"/>
      <w:bookmarkStart w:id="1050" w:name="_Toc229815909"/>
      <w:bookmarkStart w:id="1051" w:name="_Toc229881845"/>
      <w:bookmarkStart w:id="1052" w:name="_Toc229995675"/>
      <w:bookmarkStart w:id="1053" w:name="_Toc229996188"/>
      <w:bookmarkStart w:id="1054" w:name="_Toc229998269"/>
      <w:bookmarkStart w:id="1055" w:name="_Toc235170377"/>
      <w:bookmarkStart w:id="1056" w:name="_Toc235239660"/>
      <w:bookmarkStart w:id="1057" w:name="_Toc256514068"/>
      <w:bookmarkStart w:id="1058" w:name="_Toc258401739"/>
      <w:bookmarkStart w:id="1059" w:name="_Toc519691893"/>
      <w:bookmarkEnd w:id="395"/>
      <w:bookmarkEnd w:id="396"/>
      <w:bookmarkEnd w:id="397"/>
      <w:bookmarkEnd w:id="398"/>
      <w:bookmarkEnd w:id="478"/>
      <w:bookmarkEnd w:id="482"/>
      <w:bookmarkEnd w:id="483"/>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Fonts w:cs="Times New Roman" w:hint="eastAsia"/>
        </w:rPr>
        <w:t>附则</w:t>
      </w:r>
    </w:p>
    <w:p w:rsidR="00336EEF" w:rsidRPr="00336EEF" w:rsidRDefault="00336EEF" w:rsidP="00336EEF">
      <w:pPr>
        <w:pStyle w:val="afff5"/>
        <w:numPr>
          <w:ilvl w:val="2"/>
          <w:numId w:val="3"/>
        </w:numPr>
        <w:rPr>
          <w:rFonts w:asciiTheme="minorEastAsia" w:eastAsiaTheme="minorEastAsia" w:hAnsiTheme="minorEastAsia"/>
        </w:rPr>
      </w:pPr>
      <w:r w:rsidRPr="00336EEF">
        <w:rPr>
          <w:rFonts w:asciiTheme="minorEastAsia" w:eastAsiaTheme="minorEastAsia" w:hAnsiTheme="minorEastAsia" w:hint="eastAsia"/>
        </w:rPr>
        <w:t>从本大纲实施之日起，之前已获证且在有效期内的产品</w:t>
      </w:r>
      <w:proofErr w:type="gramStart"/>
      <w:r w:rsidRPr="00336EEF">
        <w:rPr>
          <w:rFonts w:asciiTheme="minorEastAsia" w:eastAsiaTheme="minorEastAsia" w:hAnsiTheme="minorEastAsia" w:hint="eastAsia"/>
        </w:rPr>
        <w:t>变更按</w:t>
      </w:r>
      <w:proofErr w:type="gramEnd"/>
      <w:r w:rsidRPr="00336EEF">
        <w:rPr>
          <w:rFonts w:asciiTheme="minorEastAsia" w:eastAsiaTheme="minorEastAsia" w:hAnsiTheme="minorEastAsia" w:hint="eastAsia"/>
        </w:rPr>
        <w:t>本大纲第6章规定执行。</w:t>
      </w:r>
    </w:p>
    <w:p w:rsidR="00336EEF" w:rsidRPr="00336EEF" w:rsidRDefault="00336EEF" w:rsidP="00336EEF">
      <w:pPr>
        <w:pStyle w:val="afff5"/>
        <w:numPr>
          <w:ilvl w:val="2"/>
          <w:numId w:val="3"/>
        </w:numPr>
        <w:rPr>
          <w:rFonts w:asciiTheme="minorEastAsia" w:eastAsiaTheme="minorEastAsia" w:hAnsiTheme="minorEastAsia"/>
        </w:rPr>
      </w:pPr>
      <w:r w:rsidRPr="00336EEF">
        <w:rPr>
          <w:rFonts w:asciiTheme="minorEastAsia" w:eastAsiaTheme="minorEastAsia" w:hAnsiTheme="minorEastAsia" w:hint="eastAsia"/>
        </w:rPr>
        <w:t>从本大纲实施之日起，之前已获证且在有效期内的产品不能满足本大纲5.4（其中5.4.3安全性能除外）要求的，应通过产品变更使之满足本大纲要求。</w:t>
      </w:r>
    </w:p>
    <w:p w:rsidR="00336EEF" w:rsidRPr="00336EEF" w:rsidRDefault="00336EEF" w:rsidP="00336EEF">
      <w:pPr>
        <w:pStyle w:val="afff5"/>
        <w:numPr>
          <w:ilvl w:val="2"/>
          <w:numId w:val="3"/>
        </w:numPr>
        <w:rPr>
          <w:rFonts w:asciiTheme="minorEastAsia" w:eastAsiaTheme="minorEastAsia" w:hAnsiTheme="minorEastAsia"/>
        </w:rPr>
      </w:pPr>
      <w:r w:rsidRPr="00336EEF">
        <w:rPr>
          <w:rFonts w:asciiTheme="minorEastAsia" w:eastAsiaTheme="minorEastAsia" w:hAnsiTheme="minorEastAsia" w:hint="eastAsia"/>
        </w:rPr>
        <w:t>从本大纲实施之日起，制造商应对之前已获证且在有效期内的产品按附录A填写产品规格表，向原鉴定机构进行备案。</w:t>
      </w:r>
    </w:p>
    <w:p w:rsidR="00336EEF" w:rsidRDefault="00336EEF">
      <w:pPr>
        <w:widowControl/>
        <w:jc w:val="left"/>
        <w:rPr>
          <w:rFonts w:ascii="Times New Roman" w:eastAsia="黑体" w:hAnsi="Times New Roman" w:cs="Times New Roman"/>
          <w:kern w:val="0"/>
        </w:rPr>
      </w:pPr>
      <w:r>
        <w:br w:type="page"/>
      </w:r>
    </w:p>
    <w:p w:rsidR="00107CC1" w:rsidRDefault="00107CC1">
      <w:pPr>
        <w:pStyle w:val="a6"/>
        <w:spacing w:before="0" w:after="0"/>
        <w:rPr>
          <w:rFonts w:cs="Times New Roman"/>
        </w:rPr>
      </w:pPr>
    </w:p>
    <w:p w:rsidR="00107CC1" w:rsidRPr="0006711B" w:rsidRDefault="00107CC1" w:rsidP="0006711B">
      <w:pPr>
        <w:jc w:val="center"/>
        <w:rPr>
          <w:rFonts w:ascii="黑体" w:eastAsia="黑体" w:cs="Times New Roman"/>
        </w:rPr>
      </w:pPr>
      <w:r w:rsidRPr="0006711B">
        <w:rPr>
          <w:rFonts w:ascii="黑体" w:eastAsia="黑体" w:cs="黑体" w:hint="eastAsia"/>
        </w:rPr>
        <w:t>（规范性附录）</w:t>
      </w:r>
    </w:p>
    <w:p w:rsidR="00107CC1" w:rsidRDefault="00107CC1">
      <w:pPr>
        <w:pStyle w:val="a2"/>
        <w:tabs>
          <w:tab w:val="clear" w:pos="360"/>
        </w:tabs>
        <w:rPr>
          <w:rFonts w:cs="Times New Roman"/>
        </w:rPr>
      </w:pPr>
      <w:bookmarkStart w:id="1060" w:name="_Toc256514072"/>
      <w:r>
        <w:t xml:space="preserve">A.1  </w:t>
      </w:r>
      <w:bookmarkEnd w:id="1060"/>
      <w:r>
        <w:rPr>
          <w:rFonts w:hint="eastAsia"/>
        </w:rPr>
        <w:t>产品规格表</w:t>
      </w:r>
    </w:p>
    <w:tbl>
      <w:tblPr>
        <w:tblW w:w="5000" w:type="pct"/>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118"/>
        <w:gridCol w:w="833"/>
        <w:gridCol w:w="2412"/>
        <w:gridCol w:w="1972"/>
      </w:tblGrid>
      <w:tr w:rsidR="00107CC1" w:rsidRPr="00D56803" w:rsidTr="006225AD">
        <w:trPr>
          <w:cantSplit/>
          <w:trHeight w:val="312"/>
        </w:trPr>
        <w:tc>
          <w:tcPr>
            <w:tcW w:w="2206" w:type="pct"/>
            <w:vMerge w:val="restart"/>
            <w:tcBorders>
              <w:top w:val="single" w:sz="8" w:space="0" w:color="auto"/>
            </w:tcBorders>
            <w:vAlign w:val="center"/>
          </w:tcPr>
          <w:p w:rsidR="00107CC1" w:rsidRPr="00D56803" w:rsidRDefault="00107CC1">
            <w:pPr>
              <w:jc w:val="center"/>
              <w:rPr>
                <w:rFonts w:ascii="宋体" w:cs="Times New Roman"/>
                <w:sz w:val="18"/>
                <w:szCs w:val="18"/>
              </w:rPr>
            </w:pPr>
            <w:r w:rsidRPr="00D56803">
              <w:rPr>
                <w:rFonts w:ascii="宋体" w:hAnsi="宋体" w:cs="宋体" w:hint="eastAsia"/>
                <w:sz w:val="18"/>
                <w:szCs w:val="18"/>
              </w:rPr>
              <w:t>项</w:t>
            </w:r>
            <w:r w:rsidRPr="00D56803">
              <w:rPr>
                <w:rFonts w:ascii="宋体" w:hAnsi="宋体" w:cs="宋体"/>
                <w:sz w:val="18"/>
                <w:szCs w:val="18"/>
              </w:rPr>
              <w:t xml:space="preserve">    </w:t>
            </w:r>
            <w:r w:rsidRPr="00D56803">
              <w:rPr>
                <w:rFonts w:ascii="宋体" w:hAnsi="宋体" w:cs="宋体" w:hint="eastAsia"/>
                <w:sz w:val="18"/>
                <w:szCs w:val="18"/>
              </w:rPr>
              <w:t>目</w:t>
            </w:r>
          </w:p>
        </w:tc>
        <w:tc>
          <w:tcPr>
            <w:tcW w:w="446" w:type="pct"/>
            <w:vMerge w:val="restart"/>
            <w:tcBorders>
              <w:top w:val="single" w:sz="8" w:space="0" w:color="auto"/>
            </w:tcBorders>
            <w:vAlign w:val="center"/>
          </w:tcPr>
          <w:p w:rsidR="00107CC1" w:rsidRPr="00D56803" w:rsidRDefault="00107CC1" w:rsidP="00D56803">
            <w:pPr>
              <w:jc w:val="center"/>
              <w:rPr>
                <w:rFonts w:ascii="宋体" w:cs="Times New Roman"/>
                <w:sz w:val="18"/>
                <w:szCs w:val="18"/>
              </w:rPr>
            </w:pPr>
            <w:r w:rsidRPr="00D56803">
              <w:rPr>
                <w:rFonts w:ascii="宋体" w:hAnsi="宋体" w:cs="宋体" w:hint="eastAsia"/>
                <w:sz w:val="18"/>
                <w:szCs w:val="18"/>
              </w:rPr>
              <w:t>单位</w:t>
            </w:r>
          </w:p>
        </w:tc>
        <w:tc>
          <w:tcPr>
            <w:tcW w:w="2348" w:type="pct"/>
            <w:gridSpan w:val="2"/>
            <w:tcBorders>
              <w:top w:val="single" w:sz="8" w:space="0" w:color="auto"/>
            </w:tcBorders>
            <w:vAlign w:val="center"/>
          </w:tcPr>
          <w:p w:rsidR="00107CC1" w:rsidRPr="00D56803" w:rsidRDefault="00107CC1" w:rsidP="000B0E92">
            <w:pPr>
              <w:jc w:val="center"/>
              <w:rPr>
                <w:rFonts w:ascii="宋体" w:cs="Times New Roman"/>
                <w:sz w:val="18"/>
                <w:szCs w:val="18"/>
              </w:rPr>
            </w:pPr>
            <w:r w:rsidRPr="00D56803">
              <w:rPr>
                <w:rFonts w:ascii="宋体" w:hAnsi="宋体" w:cs="宋体" w:hint="eastAsia"/>
                <w:sz w:val="18"/>
                <w:szCs w:val="18"/>
              </w:rPr>
              <w:t>设计值</w:t>
            </w:r>
          </w:p>
        </w:tc>
      </w:tr>
      <w:tr w:rsidR="00107CC1" w:rsidRPr="00D56803" w:rsidTr="006225AD">
        <w:trPr>
          <w:cantSplit/>
          <w:trHeight w:val="312"/>
        </w:trPr>
        <w:tc>
          <w:tcPr>
            <w:tcW w:w="2206" w:type="pct"/>
            <w:vMerge/>
            <w:vAlign w:val="center"/>
          </w:tcPr>
          <w:p w:rsidR="00107CC1" w:rsidRPr="00D56803" w:rsidRDefault="00107CC1">
            <w:pPr>
              <w:jc w:val="center"/>
              <w:rPr>
                <w:rFonts w:ascii="宋体" w:cs="Times New Roman"/>
                <w:sz w:val="18"/>
                <w:szCs w:val="18"/>
              </w:rPr>
            </w:pPr>
          </w:p>
        </w:tc>
        <w:tc>
          <w:tcPr>
            <w:tcW w:w="446" w:type="pct"/>
            <w:vMerge/>
            <w:vAlign w:val="center"/>
          </w:tcPr>
          <w:p w:rsidR="00107CC1" w:rsidRPr="00D56803" w:rsidRDefault="00107CC1">
            <w:pPr>
              <w:jc w:val="center"/>
              <w:rPr>
                <w:rFonts w:ascii="宋体" w:cs="Times New Roman"/>
                <w:sz w:val="18"/>
                <w:szCs w:val="18"/>
              </w:rPr>
            </w:pPr>
          </w:p>
        </w:tc>
        <w:tc>
          <w:tcPr>
            <w:tcW w:w="1292" w:type="pct"/>
            <w:vAlign w:val="center"/>
          </w:tcPr>
          <w:p w:rsidR="00107CC1" w:rsidRPr="00D56803" w:rsidRDefault="00107CC1" w:rsidP="000B401C">
            <w:pPr>
              <w:jc w:val="center"/>
              <w:rPr>
                <w:rFonts w:ascii="宋体" w:cs="Times New Roman"/>
                <w:sz w:val="18"/>
                <w:szCs w:val="18"/>
              </w:rPr>
            </w:pPr>
            <w:r w:rsidRPr="00D56803">
              <w:rPr>
                <w:rFonts w:ascii="宋体" w:hAnsi="宋体" w:cs="宋体" w:hint="eastAsia"/>
                <w:sz w:val="18"/>
                <w:szCs w:val="18"/>
              </w:rPr>
              <w:t>初次鉴定</w:t>
            </w:r>
          </w:p>
        </w:tc>
        <w:tc>
          <w:tcPr>
            <w:tcW w:w="1056" w:type="pct"/>
            <w:vAlign w:val="center"/>
          </w:tcPr>
          <w:p w:rsidR="00107CC1" w:rsidRPr="00D56803" w:rsidRDefault="00107CC1" w:rsidP="008C211D">
            <w:pPr>
              <w:adjustRightInd w:val="0"/>
              <w:snapToGrid w:val="0"/>
              <w:jc w:val="center"/>
              <w:rPr>
                <w:rFonts w:ascii="宋体" w:cs="Times New Roman"/>
                <w:sz w:val="18"/>
                <w:szCs w:val="18"/>
              </w:rPr>
            </w:pPr>
            <w:r w:rsidRPr="00D56803">
              <w:rPr>
                <w:rFonts w:ascii="宋体" w:hAnsi="宋体" w:cs="宋体" w:hint="eastAsia"/>
                <w:sz w:val="18"/>
                <w:szCs w:val="18"/>
              </w:rPr>
              <w:t>产品变更</w:t>
            </w:r>
          </w:p>
        </w:tc>
      </w:tr>
      <w:tr w:rsidR="00107CC1" w:rsidRPr="00D56803" w:rsidTr="006225AD">
        <w:trPr>
          <w:cantSplit/>
          <w:trHeight w:val="312"/>
        </w:trPr>
        <w:tc>
          <w:tcPr>
            <w:tcW w:w="2206" w:type="pct"/>
            <w:vAlign w:val="center"/>
          </w:tcPr>
          <w:p w:rsidR="00107CC1" w:rsidRDefault="00107CC1">
            <w:pPr>
              <w:jc w:val="left"/>
              <w:rPr>
                <w:rFonts w:ascii="宋体" w:cs="Times New Roman"/>
                <w:strike/>
                <w:sz w:val="18"/>
                <w:szCs w:val="18"/>
              </w:rPr>
            </w:pPr>
            <w:r>
              <w:rPr>
                <w:rFonts w:ascii="宋体" w:hAnsi="宋体" w:cs="宋体" w:hint="eastAsia"/>
                <w:sz w:val="18"/>
                <w:szCs w:val="18"/>
              </w:rPr>
              <w:t>整机</w:t>
            </w:r>
            <w:r w:rsidRPr="00D56803">
              <w:rPr>
                <w:rFonts w:ascii="宋体" w:hAnsi="宋体" w:cs="宋体" w:hint="eastAsia"/>
                <w:sz w:val="18"/>
                <w:szCs w:val="18"/>
              </w:rPr>
              <w:t>型号</w:t>
            </w:r>
            <w:r w:rsidRPr="00A7410F">
              <w:rPr>
                <w:rFonts w:ascii="宋体" w:hAnsi="宋体" w:cs="宋体" w:hint="eastAsia"/>
                <w:sz w:val="18"/>
                <w:szCs w:val="18"/>
              </w:rPr>
              <w:t>、名称</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CB566B" w:rsidRDefault="00107CC1">
            <w:pPr>
              <w:rPr>
                <w:rFonts w:ascii="宋体" w:cs="Times New Roman"/>
                <w:sz w:val="18"/>
                <w:szCs w:val="18"/>
              </w:rPr>
            </w:pPr>
            <w:r>
              <w:rPr>
                <w:rFonts w:ascii="宋体" w:hAnsi="宋体" w:cs="宋体" w:hint="eastAsia"/>
                <w:sz w:val="18"/>
                <w:szCs w:val="18"/>
              </w:rPr>
              <w:t>整机</w:t>
            </w:r>
            <w:r w:rsidRPr="00CB566B">
              <w:rPr>
                <w:rFonts w:ascii="宋体" w:hAnsi="宋体" w:cs="宋体" w:hint="eastAsia"/>
                <w:sz w:val="18"/>
                <w:szCs w:val="18"/>
              </w:rPr>
              <w:t>型式</w:t>
            </w:r>
          </w:p>
        </w:tc>
        <w:tc>
          <w:tcPr>
            <w:tcW w:w="446" w:type="pct"/>
            <w:vAlign w:val="center"/>
          </w:tcPr>
          <w:p w:rsidR="00107CC1" w:rsidRPr="00CB566B" w:rsidRDefault="00107CC1">
            <w:pPr>
              <w:jc w:val="center"/>
              <w:rPr>
                <w:rFonts w:ascii="宋体" w:cs="Times New Roman"/>
                <w:sz w:val="18"/>
                <w:szCs w:val="18"/>
              </w:rPr>
            </w:pPr>
            <w:r w:rsidRPr="00CB566B">
              <w:rPr>
                <w:rFonts w:ascii="宋体" w:hAnsi="宋体" w:cs="宋体"/>
                <w:sz w:val="18"/>
                <w:szCs w:val="18"/>
              </w:rPr>
              <w:t>/</w:t>
            </w:r>
          </w:p>
        </w:tc>
        <w:tc>
          <w:tcPr>
            <w:tcW w:w="1292" w:type="pct"/>
          </w:tcPr>
          <w:p w:rsidR="00107CC1" w:rsidRPr="004565C3" w:rsidRDefault="00107CC1" w:rsidP="009919C6">
            <w:pPr>
              <w:jc w:val="left"/>
              <w:rPr>
                <w:rFonts w:ascii="宋体" w:cs="Times New Roman"/>
                <w:sz w:val="18"/>
                <w:szCs w:val="18"/>
              </w:rPr>
            </w:pPr>
            <w:r w:rsidRPr="008116F7">
              <w:rPr>
                <w:rFonts w:ascii="宋体" w:hAnsi="宋体" w:cs="宋体" w:hint="eastAsia"/>
                <w:sz w:val="18"/>
                <w:szCs w:val="18"/>
              </w:rPr>
              <w:t>□轮式</w:t>
            </w:r>
          </w:p>
        </w:tc>
        <w:tc>
          <w:tcPr>
            <w:tcW w:w="1056" w:type="pct"/>
          </w:tcPr>
          <w:p w:rsidR="00107CC1" w:rsidRPr="005D3319" w:rsidRDefault="00107CC1" w:rsidP="00E35835">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rsidP="00752702">
            <w:pPr>
              <w:rPr>
                <w:rFonts w:ascii="宋体" w:cs="Times New Roman"/>
                <w:sz w:val="18"/>
                <w:szCs w:val="18"/>
              </w:rPr>
            </w:pPr>
            <w:r>
              <w:rPr>
                <w:rFonts w:ascii="宋体" w:hAnsi="宋体" w:cs="宋体" w:hint="eastAsia"/>
                <w:sz w:val="18"/>
                <w:szCs w:val="18"/>
              </w:rPr>
              <w:t>整机</w:t>
            </w:r>
            <w:r w:rsidRPr="00D56803">
              <w:rPr>
                <w:rFonts w:ascii="宋体" w:hAnsi="宋体" w:cs="宋体" w:hint="eastAsia"/>
                <w:sz w:val="18"/>
                <w:szCs w:val="18"/>
              </w:rPr>
              <w:t>机架型式</w:t>
            </w:r>
          </w:p>
        </w:tc>
        <w:tc>
          <w:tcPr>
            <w:tcW w:w="446" w:type="pct"/>
            <w:vAlign w:val="center"/>
          </w:tcPr>
          <w:p w:rsidR="00107CC1" w:rsidRPr="00D56803" w:rsidRDefault="00107CC1" w:rsidP="00752702">
            <w:pPr>
              <w:jc w:val="center"/>
              <w:rPr>
                <w:rFonts w:ascii="宋体" w:cs="Times New Roman"/>
                <w:sz w:val="18"/>
                <w:szCs w:val="18"/>
              </w:rPr>
            </w:pPr>
            <w:r w:rsidRPr="00D56803">
              <w:rPr>
                <w:rFonts w:ascii="宋体" w:hAnsi="宋体" w:cs="宋体"/>
                <w:sz w:val="18"/>
                <w:szCs w:val="18"/>
              </w:rPr>
              <w:t>/</w:t>
            </w:r>
          </w:p>
        </w:tc>
        <w:tc>
          <w:tcPr>
            <w:tcW w:w="1292" w:type="pct"/>
          </w:tcPr>
          <w:p w:rsidR="00107CC1" w:rsidRDefault="00107CC1" w:rsidP="002D7FD5">
            <w:pPr>
              <w:jc w:val="left"/>
              <w:rPr>
                <w:rFonts w:ascii="宋体" w:cs="Times New Roman"/>
                <w:sz w:val="18"/>
                <w:szCs w:val="18"/>
              </w:rPr>
            </w:pPr>
            <w:r w:rsidRPr="00D56803">
              <w:rPr>
                <w:rFonts w:hAnsi="宋体" w:cs="宋体" w:hint="eastAsia"/>
              </w:rPr>
              <w:t>□</w:t>
            </w:r>
            <w:r w:rsidRPr="00D247C0">
              <w:rPr>
                <w:rFonts w:ascii="宋体" w:hAnsi="宋体" w:cs="宋体" w:hint="eastAsia"/>
                <w:sz w:val="18"/>
                <w:szCs w:val="18"/>
              </w:rPr>
              <w:t>无架</w:t>
            </w:r>
            <w:r>
              <w:rPr>
                <w:rFonts w:ascii="宋体" w:hAnsi="宋体" w:cs="宋体"/>
                <w:sz w:val="18"/>
                <w:szCs w:val="18"/>
              </w:rPr>
              <w:t xml:space="preserve">    </w:t>
            </w:r>
            <w:r w:rsidR="00C35704">
              <w:rPr>
                <w:rFonts w:ascii="宋体" w:hAnsi="宋体" w:cs="宋体"/>
                <w:sz w:val="18"/>
                <w:szCs w:val="18"/>
              </w:rPr>
              <w:t xml:space="preserve">  </w:t>
            </w:r>
            <w:r>
              <w:rPr>
                <w:rFonts w:ascii="宋体" w:hAnsi="宋体" w:cs="宋体"/>
                <w:sz w:val="18"/>
                <w:szCs w:val="18"/>
              </w:rPr>
              <w:t xml:space="preserve">  </w:t>
            </w:r>
            <w:r w:rsidRPr="00D56803">
              <w:rPr>
                <w:rFonts w:hAnsi="宋体" w:cs="宋体" w:hint="eastAsia"/>
              </w:rPr>
              <w:t>□</w:t>
            </w:r>
            <w:r w:rsidRPr="00D247C0">
              <w:rPr>
                <w:rFonts w:ascii="宋体" w:hAnsi="宋体" w:cs="宋体" w:hint="eastAsia"/>
                <w:sz w:val="18"/>
                <w:szCs w:val="18"/>
              </w:rPr>
              <w:t>半架</w:t>
            </w:r>
            <w:r>
              <w:rPr>
                <w:rFonts w:ascii="宋体" w:hAnsi="宋体" w:cs="宋体"/>
                <w:sz w:val="18"/>
                <w:szCs w:val="18"/>
              </w:rPr>
              <w:t xml:space="preserve">  </w:t>
            </w:r>
          </w:p>
          <w:p w:rsidR="00107CC1" w:rsidRPr="00D56803" w:rsidRDefault="00107CC1" w:rsidP="00FF34F8">
            <w:pPr>
              <w:jc w:val="left"/>
              <w:rPr>
                <w:rFonts w:ascii="宋体" w:cs="Times New Roman"/>
                <w:sz w:val="18"/>
                <w:szCs w:val="18"/>
              </w:rPr>
            </w:pPr>
            <w:r w:rsidRPr="00D56803">
              <w:rPr>
                <w:rFonts w:hAnsi="宋体" w:cs="宋体" w:hint="eastAsia"/>
              </w:rPr>
              <w:t>□</w:t>
            </w:r>
            <w:r w:rsidRPr="00D247C0">
              <w:rPr>
                <w:rFonts w:ascii="宋体" w:hAnsi="宋体" w:cs="宋体" w:hint="eastAsia"/>
                <w:sz w:val="18"/>
                <w:szCs w:val="18"/>
              </w:rPr>
              <w:t>全架</w:t>
            </w:r>
          </w:p>
        </w:tc>
        <w:tc>
          <w:tcPr>
            <w:tcW w:w="1056" w:type="pct"/>
          </w:tcPr>
          <w:p w:rsidR="00107CC1" w:rsidRPr="00D56803" w:rsidRDefault="00107CC1" w:rsidP="000C5790">
            <w:pPr>
              <w:jc w:val="center"/>
              <w:rPr>
                <w:rFonts w:ascii="宋体" w:cs="Times New Roman"/>
                <w:sz w:val="18"/>
                <w:szCs w:val="18"/>
              </w:rPr>
            </w:pPr>
          </w:p>
        </w:tc>
      </w:tr>
      <w:tr w:rsidR="00107CC1" w:rsidRPr="00D56803" w:rsidTr="006225AD">
        <w:trPr>
          <w:cantSplit/>
          <w:trHeight w:val="341"/>
        </w:trPr>
        <w:tc>
          <w:tcPr>
            <w:tcW w:w="2206" w:type="pct"/>
            <w:vAlign w:val="center"/>
          </w:tcPr>
          <w:p w:rsidR="00107CC1" w:rsidRPr="00CB566B" w:rsidRDefault="00107CC1">
            <w:pPr>
              <w:rPr>
                <w:rFonts w:ascii="宋体" w:cs="Times New Roman"/>
                <w:sz w:val="18"/>
                <w:szCs w:val="18"/>
              </w:rPr>
            </w:pPr>
            <w:r>
              <w:rPr>
                <w:rFonts w:ascii="宋体" w:hAnsi="宋体" w:cs="宋体" w:hint="eastAsia"/>
                <w:sz w:val="18"/>
                <w:szCs w:val="18"/>
              </w:rPr>
              <w:t>整机</w:t>
            </w:r>
            <w:r w:rsidRPr="00CB566B">
              <w:rPr>
                <w:rFonts w:ascii="宋体" w:hAnsi="宋体" w:cs="宋体" w:hint="eastAsia"/>
                <w:sz w:val="18"/>
                <w:szCs w:val="18"/>
              </w:rPr>
              <w:t>驱动型式</w:t>
            </w:r>
          </w:p>
        </w:tc>
        <w:tc>
          <w:tcPr>
            <w:tcW w:w="446" w:type="pct"/>
            <w:vAlign w:val="center"/>
          </w:tcPr>
          <w:p w:rsidR="00107CC1" w:rsidRPr="00CB566B" w:rsidRDefault="00107CC1">
            <w:pPr>
              <w:jc w:val="center"/>
              <w:rPr>
                <w:rFonts w:ascii="宋体" w:cs="Times New Roman"/>
                <w:sz w:val="18"/>
                <w:szCs w:val="18"/>
              </w:rPr>
            </w:pPr>
            <w:r w:rsidRPr="00CB566B">
              <w:rPr>
                <w:rFonts w:ascii="宋体" w:hAnsi="宋体" w:cs="宋体"/>
                <w:sz w:val="18"/>
                <w:szCs w:val="18"/>
              </w:rPr>
              <w:t>/</w:t>
            </w:r>
          </w:p>
        </w:tc>
        <w:tc>
          <w:tcPr>
            <w:tcW w:w="1292" w:type="pct"/>
          </w:tcPr>
          <w:p w:rsidR="00107CC1" w:rsidRPr="005D3319" w:rsidRDefault="00107CC1" w:rsidP="002D7FD5">
            <w:pPr>
              <w:jc w:val="left"/>
              <w:rPr>
                <w:rFonts w:ascii="宋体" w:cs="Times New Roman"/>
                <w:sz w:val="18"/>
                <w:szCs w:val="18"/>
              </w:rPr>
            </w:pPr>
            <w:r w:rsidRPr="008116F7">
              <w:rPr>
                <w:rFonts w:ascii="宋体" w:hAnsi="宋体" w:cs="宋体" w:hint="eastAsia"/>
                <w:sz w:val="18"/>
                <w:szCs w:val="18"/>
              </w:rPr>
              <w:t>□两驱</w:t>
            </w:r>
          </w:p>
        </w:tc>
        <w:tc>
          <w:tcPr>
            <w:tcW w:w="1056" w:type="pct"/>
          </w:tcPr>
          <w:p w:rsidR="00107CC1" w:rsidRPr="005D3319" w:rsidRDefault="00107CC1" w:rsidP="009C4375">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pPr>
              <w:rPr>
                <w:rFonts w:ascii="宋体" w:cs="Times New Roman"/>
                <w:sz w:val="18"/>
                <w:szCs w:val="18"/>
              </w:rPr>
            </w:pPr>
            <w:r>
              <w:rPr>
                <w:rFonts w:ascii="宋体" w:hAnsi="宋体" w:cs="宋体" w:hint="eastAsia"/>
                <w:sz w:val="18"/>
                <w:szCs w:val="18"/>
              </w:rPr>
              <w:t>整机</w:t>
            </w:r>
            <w:r w:rsidRPr="00D56803">
              <w:rPr>
                <w:rFonts w:ascii="宋体" w:hAnsi="宋体" w:cs="宋体" w:hint="eastAsia"/>
                <w:sz w:val="18"/>
                <w:szCs w:val="18"/>
              </w:rPr>
              <w:t>用途</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vAlign w:val="center"/>
          </w:tcPr>
          <w:p w:rsidR="00107CC1" w:rsidRPr="00D56803" w:rsidRDefault="00107CC1" w:rsidP="009919C6">
            <w:pPr>
              <w:adjustRightInd w:val="0"/>
              <w:snapToGrid w:val="0"/>
              <w:jc w:val="left"/>
              <w:rPr>
                <w:rFonts w:ascii="宋体" w:cs="Times New Roman"/>
                <w:sz w:val="18"/>
                <w:szCs w:val="18"/>
              </w:rPr>
            </w:pPr>
            <w:r w:rsidRPr="00D56803">
              <w:rPr>
                <w:rFonts w:ascii="宋体" w:hAnsi="宋体" w:cs="宋体" w:hint="eastAsia"/>
                <w:sz w:val="18"/>
                <w:szCs w:val="18"/>
              </w:rPr>
              <w:t>□一般用途</w:t>
            </w:r>
            <w:r w:rsidR="009919C6">
              <w:rPr>
                <w:rFonts w:ascii="宋体" w:hAnsi="宋体" w:cs="宋体" w:hint="eastAsia"/>
                <w:sz w:val="18"/>
                <w:szCs w:val="18"/>
              </w:rPr>
              <w:t xml:space="preserve"> </w:t>
            </w:r>
            <w:r w:rsidR="00C35704">
              <w:rPr>
                <w:rFonts w:ascii="宋体" w:hAnsi="宋体" w:cs="宋体"/>
                <w:sz w:val="18"/>
                <w:szCs w:val="18"/>
              </w:rPr>
              <w:t xml:space="preserve">  </w:t>
            </w:r>
            <w:r w:rsidR="009919C6">
              <w:rPr>
                <w:rFonts w:ascii="宋体" w:hAnsi="宋体" w:cs="宋体" w:hint="eastAsia"/>
                <w:sz w:val="18"/>
                <w:szCs w:val="18"/>
              </w:rPr>
              <w:t xml:space="preserve"> </w:t>
            </w:r>
            <w:r w:rsidR="009919C6" w:rsidRPr="008116F7">
              <w:rPr>
                <w:rFonts w:ascii="宋体" w:hAnsi="宋体" w:cs="宋体" w:hint="eastAsia"/>
                <w:sz w:val="18"/>
                <w:szCs w:val="18"/>
              </w:rPr>
              <w:t>□</w:t>
            </w:r>
            <w:r w:rsidR="009919C6">
              <w:rPr>
                <w:rFonts w:ascii="宋体" w:hAnsi="宋体" w:cs="宋体" w:hint="eastAsia"/>
                <w:sz w:val="18"/>
                <w:szCs w:val="18"/>
              </w:rPr>
              <w:t>运输</w:t>
            </w:r>
          </w:p>
        </w:tc>
        <w:tc>
          <w:tcPr>
            <w:tcW w:w="1056" w:type="pct"/>
            <w:vAlign w:val="center"/>
          </w:tcPr>
          <w:p w:rsidR="00107CC1" w:rsidRPr="00D56803" w:rsidRDefault="00107CC1" w:rsidP="003F1762">
            <w:pPr>
              <w:adjustRightInd w:val="0"/>
              <w:snapToGrid w:val="0"/>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pPr>
              <w:rPr>
                <w:rFonts w:ascii="宋体" w:cs="Times New Roman"/>
                <w:sz w:val="18"/>
                <w:szCs w:val="18"/>
              </w:rPr>
            </w:pPr>
            <w:r>
              <w:rPr>
                <w:rFonts w:ascii="宋体" w:hAnsi="宋体" w:cs="宋体" w:hint="eastAsia"/>
                <w:sz w:val="18"/>
                <w:szCs w:val="18"/>
              </w:rPr>
              <w:t>整机</w:t>
            </w:r>
            <w:r w:rsidRPr="00D56803">
              <w:rPr>
                <w:rFonts w:ascii="宋体" w:hAnsi="宋体" w:cs="宋体" w:hint="eastAsia"/>
                <w:sz w:val="18"/>
                <w:szCs w:val="18"/>
              </w:rPr>
              <w:t>外廓尺寸</w:t>
            </w:r>
            <w:r w:rsidRPr="00D56803">
              <w:rPr>
                <w:rFonts w:ascii="宋体" w:hAnsi="宋体" w:cs="宋体"/>
                <w:sz w:val="18"/>
                <w:szCs w:val="18"/>
              </w:rPr>
              <w:t>(</w:t>
            </w:r>
            <w:r w:rsidRPr="00D56803">
              <w:rPr>
                <w:rFonts w:ascii="宋体" w:hAnsi="宋体" w:cs="宋体" w:hint="eastAsia"/>
                <w:sz w:val="18"/>
                <w:szCs w:val="18"/>
              </w:rPr>
              <w:t>长×宽×高</w:t>
            </w:r>
            <w:r w:rsidRPr="00A7410F">
              <w:rPr>
                <w:rFonts w:ascii="宋体" w:hAnsi="宋体" w:cs="宋体" w:hint="eastAsia"/>
                <w:sz w:val="18"/>
                <w:szCs w:val="18"/>
              </w:rPr>
              <w:t>及部位</w:t>
            </w:r>
            <w:r w:rsidRPr="00D56803">
              <w:rPr>
                <w:rFonts w:ascii="宋体" w:hAnsi="宋体" w:cs="宋体"/>
                <w:sz w:val="18"/>
                <w:szCs w:val="18"/>
              </w:rPr>
              <w:t>)</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mm</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rsidP="009919C6">
            <w:pPr>
              <w:rPr>
                <w:rFonts w:ascii="宋体" w:cs="Times New Roman"/>
                <w:sz w:val="18"/>
                <w:szCs w:val="18"/>
              </w:rPr>
            </w:pPr>
            <w:r w:rsidRPr="00D56803">
              <w:rPr>
                <w:rFonts w:ascii="宋体" w:hAnsi="宋体" w:cs="宋体" w:hint="eastAsia"/>
                <w:sz w:val="18"/>
                <w:szCs w:val="18"/>
              </w:rPr>
              <w:t>轴距</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mm</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rsidP="009919C6">
            <w:pPr>
              <w:rPr>
                <w:rFonts w:ascii="宋体" w:cs="Times New Roman"/>
                <w:sz w:val="18"/>
                <w:szCs w:val="18"/>
              </w:rPr>
            </w:pPr>
            <w:r w:rsidRPr="00D56803">
              <w:rPr>
                <w:rFonts w:ascii="宋体" w:hAnsi="宋体" w:cs="宋体" w:hint="eastAsia"/>
                <w:sz w:val="18"/>
                <w:szCs w:val="18"/>
              </w:rPr>
              <w:t>常用轮距</w:t>
            </w:r>
            <w:r w:rsidRPr="00D56803">
              <w:rPr>
                <w:rFonts w:ascii="宋体" w:hAnsi="宋体" w:cs="宋体"/>
                <w:sz w:val="18"/>
                <w:szCs w:val="18"/>
              </w:rPr>
              <w:t>(</w:t>
            </w:r>
            <w:r w:rsidRPr="00D56803">
              <w:rPr>
                <w:rFonts w:ascii="宋体" w:hAnsi="宋体" w:cs="宋体" w:hint="eastAsia"/>
                <w:sz w:val="18"/>
                <w:szCs w:val="18"/>
              </w:rPr>
              <w:t>前轮</w:t>
            </w:r>
            <w:r w:rsidRPr="00D56803">
              <w:rPr>
                <w:rFonts w:ascii="宋体" w:hAnsi="宋体" w:cs="宋体"/>
                <w:sz w:val="18"/>
                <w:szCs w:val="18"/>
              </w:rPr>
              <w:t>/</w:t>
            </w:r>
            <w:r w:rsidRPr="00D56803">
              <w:rPr>
                <w:rFonts w:ascii="宋体" w:hAnsi="宋体" w:cs="宋体" w:hint="eastAsia"/>
                <w:sz w:val="18"/>
                <w:szCs w:val="18"/>
              </w:rPr>
              <w:t>后轮</w:t>
            </w:r>
            <w:r w:rsidRPr="00D56803">
              <w:rPr>
                <w:rFonts w:ascii="宋体" w:hAnsi="宋体" w:cs="宋体"/>
                <w:sz w:val="18"/>
                <w:szCs w:val="18"/>
              </w:rPr>
              <w:t>)</w:t>
            </w:r>
            <w:r w:rsidR="009919C6" w:rsidRPr="00D56803">
              <w:rPr>
                <w:rFonts w:ascii="宋体" w:cs="Times New Roman"/>
                <w:sz w:val="18"/>
                <w:szCs w:val="18"/>
              </w:rPr>
              <w:t xml:space="preserve"> </w:t>
            </w:r>
          </w:p>
        </w:tc>
        <w:tc>
          <w:tcPr>
            <w:tcW w:w="446" w:type="pct"/>
            <w:vAlign w:val="center"/>
          </w:tcPr>
          <w:p w:rsidR="00107CC1" w:rsidRPr="00D56803" w:rsidRDefault="00107CC1">
            <w:pPr>
              <w:jc w:val="center"/>
              <w:rPr>
                <w:rFonts w:ascii="宋体" w:hAnsi="宋体" w:cs="宋体"/>
                <w:sz w:val="18"/>
                <w:szCs w:val="18"/>
              </w:rPr>
            </w:pPr>
            <w:r w:rsidRPr="00D56803">
              <w:rPr>
                <w:rFonts w:ascii="宋体" w:hAnsi="宋体" w:cs="宋体"/>
                <w:sz w:val="18"/>
                <w:szCs w:val="18"/>
              </w:rPr>
              <w:t>mm</w:t>
            </w:r>
          </w:p>
        </w:tc>
        <w:tc>
          <w:tcPr>
            <w:tcW w:w="1292" w:type="pct"/>
          </w:tcPr>
          <w:p w:rsidR="00107CC1" w:rsidRPr="00D56803" w:rsidRDefault="00107CC1">
            <w:pPr>
              <w:jc w:val="center"/>
              <w:rPr>
                <w:rFonts w:ascii="宋体" w:hAnsi="宋体" w:cs="宋体"/>
                <w:sz w:val="18"/>
                <w:szCs w:val="18"/>
              </w:rPr>
            </w:pPr>
          </w:p>
        </w:tc>
        <w:tc>
          <w:tcPr>
            <w:tcW w:w="1056" w:type="pct"/>
          </w:tcPr>
          <w:p w:rsidR="00107CC1" w:rsidRPr="00D56803" w:rsidRDefault="00107CC1">
            <w:pPr>
              <w:jc w:val="center"/>
              <w:rPr>
                <w:rFonts w:ascii="宋体" w:hAnsi="宋体" w:cs="宋体"/>
                <w:sz w:val="18"/>
                <w:szCs w:val="18"/>
              </w:rPr>
            </w:pPr>
          </w:p>
        </w:tc>
      </w:tr>
      <w:tr w:rsidR="00107CC1" w:rsidRPr="00D56803" w:rsidTr="006225AD">
        <w:trPr>
          <w:cantSplit/>
          <w:trHeight w:val="312"/>
        </w:trPr>
        <w:tc>
          <w:tcPr>
            <w:tcW w:w="2206" w:type="pct"/>
            <w:vAlign w:val="center"/>
          </w:tcPr>
          <w:p w:rsidR="00107CC1" w:rsidRPr="00A012F4" w:rsidRDefault="00107CC1" w:rsidP="009919C6">
            <w:pPr>
              <w:rPr>
                <w:rFonts w:ascii="宋体" w:cs="Times New Roman"/>
                <w:sz w:val="18"/>
                <w:szCs w:val="18"/>
              </w:rPr>
            </w:pPr>
            <w:r w:rsidRPr="00A7410F">
              <w:rPr>
                <w:rFonts w:ascii="宋体" w:hAnsi="宋体" w:cs="宋体" w:hint="eastAsia"/>
                <w:sz w:val="18"/>
                <w:szCs w:val="18"/>
              </w:rPr>
              <w:t>轮距</w:t>
            </w:r>
            <w:r w:rsidRPr="00A7410F">
              <w:rPr>
                <w:rFonts w:ascii="宋体" w:hAnsi="宋体" w:cs="宋体"/>
                <w:sz w:val="18"/>
                <w:szCs w:val="18"/>
              </w:rPr>
              <w:t>(</w:t>
            </w:r>
            <w:r w:rsidRPr="00A7410F">
              <w:rPr>
                <w:rFonts w:ascii="宋体" w:hAnsi="宋体" w:cs="宋体" w:hint="eastAsia"/>
                <w:sz w:val="18"/>
                <w:szCs w:val="18"/>
              </w:rPr>
              <w:t>前轮</w:t>
            </w:r>
            <w:r w:rsidRPr="00A7410F">
              <w:rPr>
                <w:rFonts w:ascii="宋体" w:hAnsi="宋体" w:cs="宋体"/>
                <w:sz w:val="18"/>
                <w:szCs w:val="18"/>
              </w:rPr>
              <w:t>/</w:t>
            </w:r>
            <w:r w:rsidRPr="00A7410F">
              <w:rPr>
                <w:rFonts w:ascii="宋体" w:hAnsi="宋体" w:cs="宋体" w:hint="eastAsia"/>
                <w:sz w:val="18"/>
                <w:szCs w:val="18"/>
              </w:rPr>
              <w:t>后轮</w:t>
            </w:r>
            <w:r w:rsidRPr="00A7410F">
              <w:rPr>
                <w:rFonts w:ascii="宋体" w:hAnsi="宋体" w:cs="宋体"/>
                <w:sz w:val="18"/>
                <w:szCs w:val="18"/>
              </w:rPr>
              <w:t>)</w:t>
            </w:r>
            <w:r w:rsidR="009919C6" w:rsidRPr="00A012F4">
              <w:rPr>
                <w:rFonts w:ascii="宋体" w:cs="Times New Roman"/>
                <w:sz w:val="18"/>
                <w:szCs w:val="18"/>
              </w:rPr>
              <w:t xml:space="preserve"> </w:t>
            </w:r>
          </w:p>
        </w:tc>
        <w:tc>
          <w:tcPr>
            <w:tcW w:w="446" w:type="pct"/>
            <w:vAlign w:val="center"/>
          </w:tcPr>
          <w:p w:rsidR="00107CC1" w:rsidRPr="00D56803" w:rsidRDefault="00107CC1">
            <w:pPr>
              <w:jc w:val="center"/>
              <w:rPr>
                <w:rFonts w:ascii="宋体" w:hAnsi="宋体" w:cs="宋体"/>
                <w:sz w:val="18"/>
                <w:szCs w:val="18"/>
              </w:rPr>
            </w:pPr>
            <w:r w:rsidRPr="00D56803">
              <w:rPr>
                <w:rFonts w:ascii="宋体" w:hAnsi="宋体" w:cs="宋体"/>
                <w:sz w:val="18"/>
                <w:szCs w:val="18"/>
              </w:rPr>
              <w:t>mm</w:t>
            </w:r>
          </w:p>
        </w:tc>
        <w:tc>
          <w:tcPr>
            <w:tcW w:w="1292" w:type="pct"/>
          </w:tcPr>
          <w:p w:rsidR="00107CC1" w:rsidRPr="00D56803" w:rsidRDefault="00107CC1">
            <w:pPr>
              <w:jc w:val="center"/>
              <w:rPr>
                <w:rFonts w:ascii="宋体" w:hAnsi="宋体" w:cs="宋体"/>
                <w:sz w:val="18"/>
                <w:szCs w:val="18"/>
              </w:rPr>
            </w:pPr>
          </w:p>
        </w:tc>
        <w:tc>
          <w:tcPr>
            <w:tcW w:w="1056" w:type="pct"/>
          </w:tcPr>
          <w:p w:rsidR="00107CC1" w:rsidRPr="00D56803" w:rsidRDefault="00107CC1">
            <w:pPr>
              <w:jc w:val="center"/>
              <w:rPr>
                <w:rFonts w:ascii="宋体" w:hAnsi="宋体" w:cs="宋体"/>
                <w:sz w:val="18"/>
                <w:szCs w:val="18"/>
              </w:rPr>
            </w:pPr>
          </w:p>
        </w:tc>
      </w:tr>
      <w:tr w:rsidR="00352D2E" w:rsidRPr="00D56803" w:rsidTr="006225AD">
        <w:trPr>
          <w:cantSplit/>
          <w:trHeight w:val="312"/>
        </w:trPr>
        <w:tc>
          <w:tcPr>
            <w:tcW w:w="2206" w:type="pct"/>
            <w:vAlign w:val="center"/>
          </w:tcPr>
          <w:p w:rsidR="00352D2E" w:rsidRPr="00A7410F" w:rsidRDefault="00352D2E" w:rsidP="009919C6">
            <w:pPr>
              <w:rPr>
                <w:rFonts w:ascii="宋体" w:hAnsi="宋体" w:cs="宋体"/>
                <w:sz w:val="18"/>
                <w:szCs w:val="18"/>
              </w:rPr>
            </w:pPr>
            <w:r w:rsidRPr="00352D2E">
              <w:rPr>
                <w:rFonts w:ascii="宋体" w:hAnsi="宋体" w:cs="宋体" w:hint="eastAsia"/>
                <w:sz w:val="18"/>
                <w:szCs w:val="18"/>
              </w:rPr>
              <w:t>离合器轴轴心线至后驱动轮轴轴心线的水平距离</w:t>
            </w:r>
          </w:p>
        </w:tc>
        <w:tc>
          <w:tcPr>
            <w:tcW w:w="446" w:type="pct"/>
            <w:vAlign w:val="center"/>
          </w:tcPr>
          <w:p w:rsidR="00352D2E" w:rsidRPr="00D56803" w:rsidRDefault="00352D2E">
            <w:pPr>
              <w:jc w:val="center"/>
              <w:rPr>
                <w:rFonts w:ascii="宋体" w:hAnsi="宋体" w:cs="宋体"/>
                <w:sz w:val="18"/>
                <w:szCs w:val="18"/>
              </w:rPr>
            </w:pPr>
            <w:r>
              <w:rPr>
                <w:rFonts w:ascii="宋体" w:hAnsi="宋体" w:cs="宋体" w:hint="eastAsia"/>
                <w:sz w:val="18"/>
                <w:szCs w:val="18"/>
              </w:rPr>
              <w:t>mm</w:t>
            </w:r>
          </w:p>
        </w:tc>
        <w:tc>
          <w:tcPr>
            <w:tcW w:w="1292" w:type="pct"/>
          </w:tcPr>
          <w:p w:rsidR="00352D2E" w:rsidRPr="00D56803" w:rsidRDefault="00352D2E">
            <w:pPr>
              <w:jc w:val="center"/>
              <w:rPr>
                <w:rFonts w:ascii="宋体" w:hAnsi="宋体" w:cs="宋体"/>
                <w:sz w:val="18"/>
                <w:szCs w:val="18"/>
              </w:rPr>
            </w:pPr>
          </w:p>
        </w:tc>
        <w:tc>
          <w:tcPr>
            <w:tcW w:w="1056" w:type="pct"/>
          </w:tcPr>
          <w:p w:rsidR="00352D2E" w:rsidRPr="00D56803" w:rsidRDefault="00352D2E">
            <w:pPr>
              <w:jc w:val="center"/>
              <w:rPr>
                <w:rFonts w:ascii="宋体" w:hAnsi="宋体" w:cs="宋体"/>
                <w:sz w:val="18"/>
                <w:szCs w:val="18"/>
              </w:rPr>
            </w:pPr>
          </w:p>
        </w:tc>
      </w:tr>
      <w:tr w:rsidR="00107CC1" w:rsidRPr="00D56803" w:rsidTr="006225AD">
        <w:trPr>
          <w:cantSplit/>
          <w:trHeight w:val="312"/>
        </w:trPr>
        <w:tc>
          <w:tcPr>
            <w:tcW w:w="2206" w:type="pct"/>
            <w:vAlign w:val="center"/>
          </w:tcPr>
          <w:p w:rsidR="00107CC1" w:rsidRPr="00D56803" w:rsidRDefault="00107CC1">
            <w:pPr>
              <w:rPr>
                <w:rFonts w:ascii="宋体" w:cs="Times New Roman"/>
                <w:sz w:val="18"/>
                <w:szCs w:val="18"/>
              </w:rPr>
            </w:pPr>
            <w:r w:rsidRPr="00D56803">
              <w:rPr>
                <w:rFonts w:ascii="宋体" w:hAnsi="宋体" w:cs="宋体" w:hint="eastAsia"/>
                <w:sz w:val="18"/>
                <w:szCs w:val="18"/>
              </w:rPr>
              <w:t>最小离地间隙</w:t>
            </w:r>
            <w:r w:rsidRPr="00A7410F">
              <w:rPr>
                <w:rFonts w:ascii="宋体" w:hAnsi="宋体" w:cs="宋体" w:hint="eastAsia"/>
                <w:sz w:val="18"/>
                <w:szCs w:val="18"/>
              </w:rPr>
              <w:t>及部位</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mm</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pPr>
              <w:rPr>
                <w:rFonts w:ascii="宋体" w:cs="Times New Roman"/>
                <w:sz w:val="18"/>
                <w:szCs w:val="18"/>
              </w:rPr>
            </w:pPr>
            <w:r w:rsidRPr="00D56803">
              <w:rPr>
                <w:rFonts w:ascii="宋体" w:hAnsi="宋体" w:cs="宋体" w:hint="eastAsia"/>
                <w:sz w:val="18"/>
                <w:szCs w:val="18"/>
              </w:rPr>
              <w:t>最小使用质量</w:t>
            </w:r>
          </w:p>
        </w:tc>
        <w:tc>
          <w:tcPr>
            <w:tcW w:w="446" w:type="pct"/>
            <w:vAlign w:val="center"/>
          </w:tcPr>
          <w:p w:rsidR="00107CC1" w:rsidRPr="00D56803" w:rsidRDefault="00107CC1">
            <w:pPr>
              <w:jc w:val="center"/>
              <w:rPr>
                <w:rFonts w:ascii="宋体" w:hAnsi="宋体" w:cs="宋体"/>
                <w:sz w:val="18"/>
                <w:szCs w:val="18"/>
              </w:rPr>
            </w:pPr>
            <w:r w:rsidRPr="00D56803">
              <w:rPr>
                <w:rFonts w:ascii="宋体" w:hAnsi="宋体" w:cs="宋体"/>
                <w:sz w:val="18"/>
                <w:szCs w:val="18"/>
              </w:rPr>
              <w:t>kg</w:t>
            </w:r>
          </w:p>
        </w:tc>
        <w:tc>
          <w:tcPr>
            <w:tcW w:w="1292" w:type="pct"/>
          </w:tcPr>
          <w:p w:rsidR="00107CC1" w:rsidRPr="00D56803" w:rsidRDefault="00107CC1">
            <w:pPr>
              <w:jc w:val="center"/>
              <w:rPr>
                <w:rFonts w:ascii="宋体" w:hAnsi="宋体" w:cs="宋体"/>
                <w:sz w:val="18"/>
                <w:szCs w:val="18"/>
              </w:rPr>
            </w:pPr>
          </w:p>
        </w:tc>
        <w:tc>
          <w:tcPr>
            <w:tcW w:w="1056" w:type="pct"/>
          </w:tcPr>
          <w:p w:rsidR="00107CC1" w:rsidRPr="00D56803" w:rsidRDefault="00107CC1">
            <w:pPr>
              <w:jc w:val="center"/>
              <w:rPr>
                <w:rFonts w:ascii="宋体" w:hAnsi="宋体" w:cs="宋体"/>
                <w:sz w:val="18"/>
                <w:szCs w:val="18"/>
              </w:rPr>
            </w:pPr>
          </w:p>
        </w:tc>
      </w:tr>
      <w:tr w:rsidR="00107CC1" w:rsidRPr="00D56803" w:rsidTr="006225AD">
        <w:trPr>
          <w:cantSplit/>
          <w:trHeight w:val="312"/>
        </w:trPr>
        <w:tc>
          <w:tcPr>
            <w:tcW w:w="2206" w:type="pct"/>
            <w:vAlign w:val="center"/>
          </w:tcPr>
          <w:p w:rsidR="00107CC1" w:rsidRPr="00D56803" w:rsidRDefault="00107CC1" w:rsidP="00CE30A1">
            <w:pPr>
              <w:rPr>
                <w:rFonts w:ascii="宋体" w:cs="Times New Roman"/>
                <w:sz w:val="18"/>
                <w:szCs w:val="18"/>
              </w:rPr>
            </w:pPr>
            <w:r>
              <w:rPr>
                <w:rFonts w:ascii="宋体" w:hAnsi="宋体" w:cs="宋体" w:hint="eastAsia"/>
                <w:sz w:val="18"/>
                <w:szCs w:val="18"/>
              </w:rPr>
              <w:t>标准</w:t>
            </w:r>
            <w:r w:rsidRPr="00D56803">
              <w:rPr>
                <w:rFonts w:ascii="宋体" w:hAnsi="宋体" w:cs="宋体" w:hint="eastAsia"/>
                <w:sz w:val="18"/>
                <w:szCs w:val="18"/>
              </w:rPr>
              <w:t>配重</w:t>
            </w:r>
            <w:r w:rsidRPr="00D56803">
              <w:rPr>
                <w:rFonts w:ascii="宋体" w:hAnsi="宋体" w:cs="宋体"/>
                <w:sz w:val="18"/>
                <w:szCs w:val="18"/>
              </w:rPr>
              <w:t>(</w:t>
            </w:r>
            <w:r w:rsidRPr="00D56803">
              <w:rPr>
                <w:rFonts w:ascii="宋体" w:hAnsi="宋体" w:cs="宋体" w:hint="eastAsia"/>
                <w:sz w:val="18"/>
                <w:szCs w:val="18"/>
              </w:rPr>
              <w:t>前</w:t>
            </w:r>
            <w:r w:rsidRPr="00D56803">
              <w:rPr>
                <w:rFonts w:ascii="宋体" w:hAnsi="宋体" w:cs="宋体"/>
                <w:sz w:val="18"/>
                <w:szCs w:val="18"/>
              </w:rPr>
              <w:t>/</w:t>
            </w:r>
            <w:r w:rsidRPr="00D56803">
              <w:rPr>
                <w:rFonts w:ascii="宋体" w:hAnsi="宋体" w:cs="宋体" w:hint="eastAsia"/>
                <w:sz w:val="18"/>
                <w:szCs w:val="18"/>
              </w:rPr>
              <w:t>后</w:t>
            </w:r>
            <w:r w:rsidRPr="00D56803">
              <w:rPr>
                <w:rFonts w:ascii="宋体" w:hAnsi="宋体" w:cs="宋体"/>
                <w:sz w:val="18"/>
                <w:szCs w:val="18"/>
              </w:rPr>
              <w:t>)</w:t>
            </w:r>
          </w:p>
        </w:tc>
        <w:tc>
          <w:tcPr>
            <w:tcW w:w="446" w:type="pct"/>
            <w:vAlign w:val="center"/>
          </w:tcPr>
          <w:p w:rsidR="00107CC1" w:rsidRPr="00D56803" w:rsidRDefault="00107CC1">
            <w:pPr>
              <w:jc w:val="center"/>
              <w:rPr>
                <w:rFonts w:ascii="宋体" w:hAnsi="宋体" w:cs="宋体"/>
                <w:sz w:val="18"/>
                <w:szCs w:val="18"/>
              </w:rPr>
            </w:pPr>
            <w:r w:rsidRPr="00D56803">
              <w:rPr>
                <w:rFonts w:ascii="宋体" w:hAnsi="宋体" w:cs="宋体"/>
                <w:sz w:val="18"/>
                <w:szCs w:val="18"/>
              </w:rPr>
              <w:t>kg</w:t>
            </w:r>
          </w:p>
        </w:tc>
        <w:tc>
          <w:tcPr>
            <w:tcW w:w="1292" w:type="pct"/>
          </w:tcPr>
          <w:p w:rsidR="00107CC1" w:rsidRPr="00D56803" w:rsidRDefault="00107CC1">
            <w:pPr>
              <w:jc w:val="center"/>
              <w:rPr>
                <w:rFonts w:ascii="宋体" w:hAnsi="宋体" w:cs="宋体"/>
                <w:sz w:val="18"/>
                <w:szCs w:val="18"/>
              </w:rPr>
            </w:pPr>
          </w:p>
        </w:tc>
        <w:tc>
          <w:tcPr>
            <w:tcW w:w="1056" w:type="pct"/>
          </w:tcPr>
          <w:p w:rsidR="00107CC1" w:rsidRPr="00D56803" w:rsidRDefault="00107CC1">
            <w:pPr>
              <w:jc w:val="center"/>
              <w:rPr>
                <w:rFonts w:ascii="宋体" w:hAnsi="宋体" w:cs="宋体"/>
                <w:sz w:val="18"/>
                <w:szCs w:val="18"/>
              </w:rPr>
            </w:pPr>
          </w:p>
        </w:tc>
      </w:tr>
      <w:tr w:rsidR="00107CC1" w:rsidRPr="00D56803" w:rsidTr="006225AD">
        <w:trPr>
          <w:cantSplit/>
          <w:trHeight w:val="312"/>
        </w:trPr>
        <w:tc>
          <w:tcPr>
            <w:tcW w:w="2206" w:type="pct"/>
            <w:vAlign w:val="center"/>
          </w:tcPr>
          <w:p w:rsidR="00107CC1" w:rsidRPr="00D56803" w:rsidRDefault="00107CC1" w:rsidP="005717D4">
            <w:pPr>
              <w:rPr>
                <w:rFonts w:ascii="宋体" w:cs="Times New Roman"/>
                <w:sz w:val="18"/>
                <w:szCs w:val="18"/>
              </w:rPr>
            </w:pPr>
            <w:r>
              <w:rPr>
                <w:rFonts w:ascii="宋体" w:hAnsi="宋体" w:cs="宋体" w:hint="eastAsia"/>
                <w:sz w:val="18"/>
                <w:szCs w:val="18"/>
              </w:rPr>
              <w:t>挡位</w:t>
            </w:r>
            <w:r w:rsidRPr="00D56803">
              <w:rPr>
                <w:rFonts w:ascii="宋体" w:hAnsi="宋体" w:cs="宋体" w:hint="eastAsia"/>
                <w:sz w:val="18"/>
                <w:szCs w:val="18"/>
              </w:rPr>
              <w:t>数</w:t>
            </w:r>
            <w:r>
              <w:rPr>
                <w:rFonts w:ascii="宋体" w:hAnsi="宋体" w:cs="宋体" w:hint="eastAsia"/>
                <w:sz w:val="18"/>
                <w:szCs w:val="18"/>
              </w:rPr>
              <w:t>（</w:t>
            </w:r>
            <w:r w:rsidRPr="00D56803">
              <w:rPr>
                <w:rFonts w:ascii="宋体" w:hAnsi="宋体" w:cs="宋体" w:hint="eastAsia"/>
                <w:sz w:val="18"/>
                <w:szCs w:val="18"/>
              </w:rPr>
              <w:t>前进</w:t>
            </w:r>
            <w:r w:rsidRPr="00D56803">
              <w:rPr>
                <w:rFonts w:ascii="宋体" w:hAnsi="宋体" w:cs="宋体"/>
                <w:sz w:val="18"/>
                <w:szCs w:val="18"/>
              </w:rPr>
              <w:t>/</w:t>
            </w:r>
            <w:r w:rsidRPr="00D56803">
              <w:rPr>
                <w:rFonts w:ascii="宋体" w:hAnsi="宋体" w:cs="宋体" w:hint="eastAsia"/>
                <w:sz w:val="18"/>
                <w:szCs w:val="18"/>
              </w:rPr>
              <w:t>倒退</w:t>
            </w:r>
            <w:r>
              <w:rPr>
                <w:rFonts w:ascii="宋体" w:hAnsi="宋体" w:cs="宋体" w:hint="eastAsia"/>
                <w:sz w:val="18"/>
                <w:szCs w:val="18"/>
              </w:rPr>
              <w:t>）</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rsidP="00CE30A1">
            <w:pPr>
              <w:rPr>
                <w:rFonts w:ascii="宋体" w:cs="Times New Roman"/>
                <w:sz w:val="18"/>
                <w:szCs w:val="18"/>
              </w:rPr>
            </w:pPr>
            <w:r>
              <w:rPr>
                <w:rFonts w:ascii="宋体" w:hAnsi="宋体" w:cs="宋体" w:hint="eastAsia"/>
                <w:sz w:val="18"/>
                <w:szCs w:val="18"/>
              </w:rPr>
              <w:t>主变速挡位</w:t>
            </w:r>
            <w:r w:rsidRPr="00D56803">
              <w:rPr>
                <w:rFonts w:ascii="宋体" w:hAnsi="宋体" w:cs="宋体" w:hint="eastAsia"/>
                <w:sz w:val="18"/>
                <w:szCs w:val="18"/>
              </w:rPr>
              <w:t>数</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Default="00107CC1" w:rsidP="00352D2E">
            <w:pPr>
              <w:rPr>
                <w:rFonts w:ascii="宋体" w:cs="Times New Roman"/>
                <w:sz w:val="18"/>
                <w:szCs w:val="18"/>
              </w:rPr>
            </w:pPr>
            <w:r w:rsidRPr="00CE30A1">
              <w:rPr>
                <w:rFonts w:ascii="宋体" w:hAnsi="宋体" w:cs="宋体" w:hint="eastAsia"/>
                <w:sz w:val="18"/>
                <w:szCs w:val="18"/>
              </w:rPr>
              <w:t>副变速</w:t>
            </w:r>
            <w:r>
              <w:rPr>
                <w:rFonts w:ascii="宋体" w:hAnsi="宋体" w:cs="宋体" w:hint="eastAsia"/>
                <w:sz w:val="18"/>
                <w:szCs w:val="18"/>
              </w:rPr>
              <w:t>挡位</w:t>
            </w:r>
            <w:r w:rsidRPr="00D56803">
              <w:rPr>
                <w:rFonts w:ascii="宋体" w:hAnsi="宋体" w:cs="宋体" w:hint="eastAsia"/>
                <w:sz w:val="18"/>
                <w:szCs w:val="18"/>
              </w:rPr>
              <w:t>数</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rsidP="008C211D">
            <w:pPr>
              <w:rPr>
                <w:rFonts w:ascii="宋体" w:cs="Times New Roman"/>
                <w:sz w:val="18"/>
                <w:szCs w:val="18"/>
              </w:rPr>
            </w:pPr>
            <w:r>
              <w:rPr>
                <w:rFonts w:ascii="宋体" w:hAnsi="宋体" w:cs="宋体" w:hint="eastAsia"/>
                <w:sz w:val="18"/>
                <w:szCs w:val="18"/>
              </w:rPr>
              <w:t>最高设计</w:t>
            </w:r>
            <w:r w:rsidRPr="007B4208">
              <w:rPr>
                <w:rFonts w:ascii="宋体" w:hAnsi="宋体" w:cs="宋体" w:hint="eastAsia"/>
                <w:sz w:val="18"/>
                <w:szCs w:val="18"/>
              </w:rPr>
              <w:t>理论速度</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km/h</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Default="00107CC1" w:rsidP="00EA6317">
            <w:pPr>
              <w:rPr>
                <w:rFonts w:ascii="宋体" w:cs="Times New Roman"/>
                <w:sz w:val="18"/>
                <w:szCs w:val="18"/>
              </w:rPr>
            </w:pPr>
            <w:r>
              <w:rPr>
                <w:rFonts w:ascii="宋体" w:hAnsi="宋体" w:cs="宋体" w:hint="eastAsia"/>
                <w:sz w:val="18"/>
                <w:szCs w:val="18"/>
              </w:rPr>
              <w:t>★</w:t>
            </w:r>
            <w:r w:rsidRPr="00A7410F">
              <w:rPr>
                <w:rFonts w:ascii="宋体" w:hAnsi="宋体" w:cs="宋体" w:hint="eastAsia"/>
                <w:sz w:val="18"/>
                <w:szCs w:val="18"/>
              </w:rPr>
              <w:t>各前进挡理论速度</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km/h</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pPr>
              <w:rPr>
                <w:rFonts w:ascii="宋体" w:cs="Times New Roman"/>
                <w:sz w:val="18"/>
                <w:szCs w:val="18"/>
              </w:rPr>
            </w:pPr>
            <w:r w:rsidRPr="00D56803">
              <w:rPr>
                <w:rFonts w:ascii="宋体" w:hAnsi="宋体" w:cs="宋体" w:hint="eastAsia"/>
                <w:sz w:val="18"/>
                <w:szCs w:val="18"/>
              </w:rPr>
              <w:t>翻倾防护装置（驾驶室或安全框架）型号</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5827E7">
        <w:trPr>
          <w:cantSplit/>
          <w:trHeight w:val="864"/>
        </w:trPr>
        <w:tc>
          <w:tcPr>
            <w:tcW w:w="2206" w:type="pct"/>
            <w:vAlign w:val="center"/>
          </w:tcPr>
          <w:p w:rsidR="00107CC1" w:rsidRPr="00D56803" w:rsidRDefault="00107CC1" w:rsidP="001052E7">
            <w:pPr>
              <w:jc w:val="left"/>
              <w:rPr>
                <w:rFonts w:ascii="宋体" w:cs="Times New Roman"/>
                <w:sz w:val="18"/>
                <w:szCs w:val="18"/>
              </w:rPr>
            </w:pPr>
            <w:r w:rsidRPr="00D56803">
              <w:rPr>
                <w:rFonts w:ascii="宋体" w:hAnsi="宋体" w:cs="宋体" w:hint="eastAsia"/>
                <w:sz w:val="18"/>
                <w:szCs w:val="18"/>
              </w:rPr>
              <w:t>翻倾防护装置（驾驶室或安全框架）型式</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vAlign w:val="center"/>
          </w:tcPr>
          <w:p w:rsidR="00107CC1" w:rsidRDefault="00107CC1" w:rsidP="005827E7">
            <w:pPr>
              <w:adjustRightInd w:val="0"/>
              <w:snapToGrid w:val="0"/>
              <w:ind w:leftChars="217" w:left="456" w:firstLineChars="150" w:firstLine="270"/>
              <w:rPr>
                <w:rFonts w:ascii="宋体" w:cs="Times New Roman"/>
                <w:sz w:val="18"/>
                <w:szCs w:val="18"/>
              </w:rPr>
            </w:pPr>
            <w:r w:rsidRPr="00D56803">
              <w:rPr>
                <w:rFonts w:ascii="宋体" w:hAnsi="宋体" w:cs="宋体" w:hint="eastAsia"/>
                <w:sz w:val="18"/>
                <w:szCs w:val="18"/>
              </w:rPr>
              <w:t>□</w:t>
            </w:r>
            <w:r>
              <w:rPr>
                <w:rFonts w:ascii="MS Mincho" w:hAnsi="MS Mincho" w:cs="宋体" w:hint="eastAsia"/>
                <w:sz w:val="18"/>
                <w:szCs w:val="18"/>
              </w:rPr>
              <w:t>简易</w:t>
            </w:r>
            <w:r>
              <w:rPr>
                <w:rFonts w:ascii="宋体" w:hAnsi="宋体" w:cs="宋体" w:hint="eastAsia"/>
                <w:sz w:val="18"/>
                <w:szCs w:val="18"/>
              </w:rPr>
              <w:t>驾驶室</w:t>
            </w:r>
          </w:p>
          <w:p w:rsidR="00107CC1" w:rsidRDefault="00107CC1" w:rsidP="005827E7">
            <w:pPr>
              <w:adjustRightInd w:val="0"/>
              <w:snapToGrid w:val="0"/>
              <w:ind w:leftChars="217" w:left="456" w:firstLineChars="150" w:firstLine="270"/>
              <w:rPr>
                <w:rFonts w:ascii="宋体" w:cs="Times New Roman"/>
                <w:sz w:val="18"/>
                <w:szCs w:val="18"/>
              </w:rPr>
            </w:pPr>
            <w:r w:rsidRPr="005717D4">
              <w:rPr>
                <w:rFonts w:ascii="宋体" w:hAnsi="宋体" w:cs="宋体" w:hint="eastAsia"/>
                <w:sz w:val="18"/>
                <w:szCs w:val="18"/>
              </w:rPr>
              <w:t>□封闭驾驶室</w:t>
            </w:r>
          </w:p>
          <w:p w:rsidR="00107CC1" w:rsidRDefault="00107CC1" w:rsidP="005827E7">
            <w:pPr>
              <w:adjustRightInd w:val="0"/>
              <w:snapToGrid w:val="0"/>
              <w:ind w:leftChars="217" w:left="456" w:firstLineChars="150" w:firstLine="270"/>
              <w:rPr>
                <w:rFonts w:ascii="宋体" w:cs="Times New Roman"/>
                <w:sz w:val="18"/>
                <w:szCs w:val="18"/>
              </w:rPr>
            </w:pPr>
            <w:r w:rsidRPr="00D56803">
              <w:rPr>
                <w:rFonts w:ascii="宋体" w:hAnsi="宋体" w:cs="宋体" w:hint="eastAsia"/>
                <w:sz w:val="18"/>
                <w:szCs w:val="18"/>
              </w:rPr>
              <w:t>□</w:t>
            </w:r>
            <w:r>
              <w:rPr>
                <w:rFonts w:ascii="宋体" w:hAnsi="宋体" w:cs="宋体" w:hint="eastAsia"/>
                <w:sz w:val="18"/>
                <w:szCs w:val="18"/>
              </w:rPr>
              <w:t>安全框架</w:t>
            </w:r>
          </w:p>
        </w:tc>
        <w:tc>
          <w:tcPr>
            <w:tcW w:w="1056" w:type="pct"/>
          </w:tcPr>
          <w:p w:rsidR="00107CC1" w:rsidRPr="00D56803" w:rsidRDefault="00107CC1" w:rsidP="00B95B63">
            <w:pPr>
              <w:jc w:val="center"/>
              <w:rPr>
                <w:rFonts w:ascii="宋体" w:cs="Times New Roman"/>
                <w:sz w:val="18"/>
                <w:szCs w:val="18"/>
              </w:rPr>
            </w:pPr>
          </w:p>
        </w:tc>
      </w:tr>
      <w:tr w:rsidR="00107CC1" w:rsidRPr="00D56803" w:rsidTr="006225AD">
        <w:trPr>
          <w:cantSplit/>
          <w:trHeight w:val="349"/>
        </w:trPr>
        <w:tc>
          <w:tcPr>
            <w:tcW w:w="2206" w:type="pct"/>
            <w:vAlign w:val="center"/>
          </w:tcPr>
          <w:p w:rsidR="00107CC1" w:rsidRPr="00D56803" w:rsidRDefault="00107CC1" w:rsidP="005717D4">
            <w:pPr>
              <w:rPr>
                <w:rFonts w:ascii="宋体" w:cs="Times New Roman"/>
                <w:sz w:val="18"/>
                <w:szCs w:val="18"/>
              </w:rPr>
            </w:pPr>
            <w:r w:rsidRPr="00D56803">
              <w:rPr>
                <w:rFonts w:ascii="宋体" w:hAnsi="宋体" w:cs="宋体" w:hint="eastAsia"/>
                <w:sz w:val="18"/>
                <w:szCs w:val="18"/>
              </w:rPr>
              <w:t>翻倾防护装置（驾驶室或安全框架）</w:t>
            </w:r>
            <w:r>
              <w:rPr>
                <w:rFonts w:ascii="宋体" w:hAnsi="宋体" w:cs="宋体" w:hint="eastAsia"/>
                <w:sz w:val="18"/>
                <w:szCs w:val="18"/>
              </w:rPr>
              <w:t>生产厂</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pPr>
              <w:rPr>
                <w:rFonts w:ascii="宋体" w:cs="Times New Roman"/>
                <w:strike/>
                <w:sz w:val="18"/>
                <w:szCs w:val="18"/>
              </w:rPr>
            </w:pPr>
            <w:r w:rsidRPr="00D56803">
              <w:rPr>
                <w:rFonts w:ascii="宋体" w:hAnsi="宋体" w:cs="宋体" w:hint="eastAsia"/>
                <w:sz w:val="18"/>
                <w:szCs w:val="18"/>
              </w:rPr>
              <w:t>发动机</w:t>
            </w:r>
            <w:r w:rsidRPr="00A57B79">
              <w:rPr>
                <w:rFonts w:ascii="宋体" w:hAnsi="宋体" w:cs="宋体" w:hint="eastAsia"/>
                <w:sz w:val="18"/>
                <w:szCs w:val="18"/>
              </w:rPr>
              <w:t>型号</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pPr>
              <w:pStyle w:val="affa"/>
              <w:rPr>
                <w:rFonts w:ascii="宋体" w:cs="Times New Roman"/>
              </w:rPr>
            </w:pPr>
            <w:r w:rsidRPr="00D56803">
              <w:rPr>
                <w:rFonts w:ascii="宋体" w:hAnsi="宋体" w:cs="宋体" w:hint="eastAsia"/>
              </w:rPr>
              <w:t>发动机</w:t>
            </w:r>
            <w:r>
              <w:rPr>
                <w:rFonts w:ascii="宋体" w:hAnsi="宋体" w:cs="宋体" w:hint="eastAsia"/>
              </w:rPr>
              <w:t>结构</w:t>
            </w:r>
            <w:r w:rsidRPr="00D56803">
              <w:rPr>
                <w:rFonts w:ascii="宋体" w:hAnsi="宋体" w:cs="宋体" w:hint="eastAsia"/>
              </w:rPr>
              <w:t>型式</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pPr>
              <w:rPr>
                <w:rFonts w:ascii="宋体" w:cs="Times New Roman"/>
                <w:sz w:val="18"/>
                <w:szCs w:val="18"/>
              </w:rPr>
            </w:pPr>
            <w:r w:rsidRPr="00D56803">
              <w:rPr>
                <w:rFonts w:ascii="宋体" w:hAnsi="宋体" w:cs="宋体" w:hint="eastAsia"/>
                <w:sz w:val="18"/>
                <w:szCs w:val="18"/>
              </w:rPr>
              <w:t>发动机生产厂</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pPr>
              <w:rPr>
                <w:rFonts w:ascii="宋体" w:cs="Times New Roman"/>
                <w:sz w:val="18"/>
                <w:szCs w:val="18"/>
              </w:rPr>
            </w:pPr>
            <w:r w:rsidRPr="00D56803">
              <w:rPr>
                <w:rFonts w:ascii="宋体" w:hAnsi="宋体" w:cs="宋体" w:hint="eastAsia"/>
                <w:sz w:val="18"/>
                <w:szCs w:val="18"/>
              </w:rPr>
              <w:t>发动机进气方式</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rsidP="00752702">
            <w:pPr>
              <w:rPr>
                <w:rFonts w:ascii="宋体" w:cs="Times New Roman"/>
                <w:sz w:val="18"/>
                <w:szCs w:val="18"/>
              </w:rPr>
            </w:pPr>
            <w:r w:rsidRPr="00D56803">
              <w:rPr>
                <w:rFonts w:ascii="宋体" w:hAnsi="宋体" w:cs="宋体" w:hint="eastAsia"/>
                <w:sz w:val="18"/>
                <w:szCs w:val="18"/>
              </w:rPr>
              <w:t>发动机气缸数</w:t>
            </w:r>
          </w:p>
        </w:tc>
        <w:tc>
          <w:tcPr>
            <w:tcW w:w="446" w:type="pct"/>
            <w:vAlign w:val="center"/>
          </w:tcPr>
          <w:p w:rsidR="00107CC1" w:rsidRPr="00D56803" w:rsidRDefault="00107CC1" w:rsidP="00752702">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tcBorders>
              <w:bottom w:val="single" w:sz="8" w:space="0" w:color="auto"/>
            </w:tcBorders>
            <w:vAlign w:val="center"/>
          </w:tcPr>
          <w:p w:rsidR="00107CC1" w:rsidRPr="00D56803" w:rsidRDefault="00107CC1" w:rsidP="00752702">
            <w:pPr>
              <w:rPr>
                <w:rFonts w:ascii="宋体" w:cs="Times New Roman"/>
                <w:sz w:val="18"/>
                <w:szCs w:val="18"/>
              </w:rPr>
            </w:pPr>
            <w:r w:rsidRPr="00D56803">
              <w:rPr>
                <w:rFonts w:ascii="宋体" w:hAnsi="宋体" w:cs="宋体" w:hint="eastAsia"/>
                <w:sz w:val="18"/>
                <w:szCs w:val="18"/>
              </w:rPr>
              <w:t>发动机标定功率</w:t>
            </w:r>
            <w:r w:rsidRPr="00D56803">
              <w:rPr>
                <w:rFonts w:ascii="宋体" w:hAnsi="宋体" w:cs="宋体"/>
                <w:sz w:val="18"/>
                <w:szCs w:val="18"/>
              </w:rPr>
              <w:t xml:space="preserve"> </w:t>
            </w:r>
          </w:p>
        </w:tc>
        <w:tc>
          <w:tcPr>
            <w:tcW w:w="446" w:type="pct"/>
            <w:tcBorders>
              <w:bottom w:val="single" w:sz="8" w:space="0" w:color="auto"/>
            </w:tcBorders>
            <w:vAlign w:val="center"/>
          </w:tcPr>
          <w:p w:rsidR="00107CC1" w:rsidRPr="00D56803" w:rsidRDefault="00107CC1" w:rsidP="00752702">
            <w:pPr>
              <w:jc w:val="center"/>
              <w:rPr>
                <w:rFonts w:ascii="宋体" w:hAnsi="宋体" w:cs="宋体"/>
                <w:sz w:val="18"/>
                <w:szCs w:val="18"/>
              </w:rPr>
            </w:pPr>
            <w:r w:rsidRPr="00D56803">
              <w:rPr>
                <w:rFonts w:ascii="宋体" w:hAnsi="宋体" w:cs="宋体"/>
                <w:sz w:val="18"/>
                <w:szCs w:val="18"/>
              </w:rPr>
              <w:t>kW</w:t>
            </w:r>
          </w:p>
        </w:tc>
        <w:tc>
          <w:tcPr>
            <w:tcW w:w="1292" w:type="pct"/>
            <w:tcBorders>
              <w:bottom w:val="single" w:sz="8" w:space="0" w:color="auto"/>
            </w:tcBorders>
          </w:tcPr>
          <w:p w:rsidR="00107CC1" w:rsidRPr="00D56803" w:rsidRDefault="00107CC1">
            <w:pPr>
              <w:jc w:val="center"/>
              <w:rPr>
                <w:rFonts w:ascii="宋体" w:cs="Times New Roman"/>
                <w:sz w:val="18"/>
                <w:szCs w:val="18"/>
              </w:rPr>
            </w:pPr>
          </w:p>
        </w:tc>
        <w:tc>
          <w:tcPr>
            <w:tcW w:w="1056" w:type="pct"/>
            <w:tcBorders>
              <w:bottom w:val="single" w:sz="8" w:space="0" w:color="auto"/>
            </w:tcBorders>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rsidP="004F251D">
            <w:pPr>
              <w:rPr>
                <w:rFonts w:ascii="宋体" w:cs="Times New Roman"/>
                <w:sz w:val="18"/>
                <w:szCs w:val="18"/>
              </w:rPr>
            </w:pPr>
            <w:r>
              <w:rPr>
                <w:rFonts w:ascii="黑体" w:eastAsia="黑体" w:cs="Times New Roman"/>
              </w:rPr>
              <w:br w:type="page"/>
            </w:r>
            <w:r w:rsidRPr="00D56803">
              <w:rPr>
                <w:rFonts w:ascii="宋体" w:hAnsi="宋体" w:cs="宋体" w:hint="eastAsia"/>
                <w:sz w:val="18"/>
                <w:szCs w:val="18"/>
              </w:rPr>
              <w:t>发动机</w:t>
            </w:r>
            <w:r w:rsidRPr="003056DE">
              <w:rPr>
                <w:rFonts w:ascii="宋体" w:hAnsi="宋体" w:cs="宋体" w:hint="eastAsia"/>
                <w:sz w:val="18"/>
                <w:szCs w:val="18"/>
              </w:rPr>
              <w:t>额定净功率</w:t>
            </w:r>
          </w:p>
        </w:tc>
        <w:tc>
          <w:tcPr>
            <w:tcW w:w="446" w:type="pct"/>
            <w:vAlign w:val="center"/>
          </w:tcPr>
          <w:p w:rsidR="00107CC1" w:rsidRPr="00D56803" w:rsidRDefault="00107CC1" w:rsidP="00906495">
            <w:pPr>
              <w:jc w:val="center"/>
              <w:rPr>
                <w:rFonts w:ascii="宋体" w:cs="Times New Roman"/>
                <w:sz w:val="18"/>
                <w:szCs w:val="18"/>
              </w:rPr>
            </w:pPr>
            <w:r w:rsidRPr="003056DE">
              <w:rPr>
                <w:rFonts w:ascii="宋体" w:hAnsi="宋体" w:cs="宋体"/>
                <w:sz w:val="18"/>
                <w:szCs w:val="18"/>
              </w:rPr>
              <w:t>kW</w:t>
            </w:r>
          </w:p>
        </w:tc>
        <w:tc>
          <w:tcPr>
            <w:tcW w:w="1292" w:type="pct"/>
          </w:tcPr>
          <w:p w:rsidR="00107CC1"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rsidP="005C4D3A">
            <w:pPr>
              <w:rPr>
                <w:rFonts w:ascii="宋体" w:cs="Times New Roman"/>
                <w:sz w:val="18"/>
                <w:szCs w:val="18"/>
              </w:rPr>
            </w:pPr>
            <w:r w:rsidRPr="00D56803">
              <w:rPr>
                <w:rFonts w:ascii="宋体" w:hAnsi="宋体" w:cs="宋体" w:hint="eastAsia"/>
                <w:sz w:val="18"/>
                <w:szCs w:val="18"/>
              </w:rPr>
              <w:t>发动机标定转速</w:t>
            </w:r>
          </w:p>
        </w:tc>
        <w:tc>
          <w:tcPr>
            <w:tcW w:w="446" w:type="pct"/>
            <w:vAlign w:val="center"/>
          </w:tcPr>
          <w:p w:rsidR="00107CC1" w:rsidRPr="00D56803" w:rsidRDefault="00107CC1" w:rsidP="00906495">
            <w:pPr>
              <w:jc w:val="center"/>
              <w:rPr>
                <w:rFonts w:ascii="宋体" w:hAnsi="宋体" w:cs="宋体"/>
                <w:sz w:val="18"/>
                <w:szCs w:val="18"/>
              </w:rPr>
            </w:pPr>
            <w:r w:rsidRPr="00D56803">
              <w:rPr>
                <w:rFonts w:ascii="宋体" w:hAnsi="宋体" w:cs="宋体"/>
                <w:sz w:val="18"/>
                <w:szCs w:val="18"/>
              </w:rPr>
              <w:t>r/min</w:t>
            </w:r>
          </w:p>
        </w:tc>
        <w:tc>
          <w:tcPr>
            <w:tcW w:w="1292" w:type="pct"/>
          </w:tcPr>
          <w:p w:rsidR="00107CC1"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rsidP="005C4D3A">
            <w:pPr>
              <w:rPr>
                <w:rFonts w:ascii="宋体" w:cs="Times New Roman"/>
                <w:sz w:val="18"/>
                <w:szCs w:val="18"/>
              </w:rPr>
            </w:pPr>
            <w:r w:rsidRPr="00D56803">
              <w:rPr>
                <w:rFonts w:ascii="宋体" w:hAnsi="宋体" w:cs="宋体" w:hint="eastAsia"/>
                <w:sz w:val="18"/>
                <w:szCs w:val="18"/>
              </w:rPr>
              <w:t>发动机冷却方式</w:t>
            </w:r>
          </w:p>
        </w:tc>
        <w:tc>
          <w:tcPr>
            <w:tcW w:w="446" w:type="pct"/>
            <w:vAlign w:val="center"/>
          </w:tcPr>
          <w:p w:rsidR="00107CC1" w:rsidRPr="00D56803" w:rsidRDefault="00107CC1" w:rsidP="00906495">
            <w:pPr>
              <w:jc w:val="center"/>
              <w:rPr>
                <w:rFonts w:ascii="宋体" w:cs="Times New Roman"/>
                <w:sz w:val="18"/>
                <w:szCs w:val="18"/>
              </w:rPr>
            </w:pPr>
            <w:r w:rsidRPr="00D56803">
              <w:rPr>
                <w:rFonts w:ascii="宋体" w:hAnsi="宋体" w:cs="宋体"/>
                <w:sz w:val="18"/>
                <w:szCs w:val="18"/>
              </w:rPr>
              <w:t>/</w:t>
            </w:r>
          </w:p>
        </w:tc>
        <w:tc>
          <w:tcPr>
            <w:tcW w:w="1292" w:type="pct"/>
          </w:tcPr>
          <w:p w:rsidR="00107CC1" w:rsidRDefault="00107CC1" w:rsidP="009E1C67">
            <w:pPr>
              <w:jc w:val="left"/>
              <w:rPr>
                <w:rFonts w:ascii="宋体" w:cs="Times New Roman"/>
                <w:sz w:val="18"/>
                <w:szCs w:val="18"/>
              </w:rPr>
            </w:pPr>
            <w:r>
              <w:rPr>
                <w:rFonts w:ascii="宋体" w:hAnsi="宋体" w:cs="宋体" w:hint="eastAsia"/>
                <w:sz w:val="18"/>
                <w:szCs w:val="18"/>
              </w:rPr>
              <w:t>□水冷</w:t>
            </w:r>
            <w:r>
              <w:rPr>
                <w:rFonts w:ascii="宋体" w:hAnsi="宋体" w:cs="宋体"/>
                <w:sz w:val="18"/>
                <w:szCs w:val="18"/>
              </w:rPr>
              <w:t xml:space="preserve">  </w:t>
            </w:r>
            <w:r>
              <w:rPr>
                <w:rFonts w:ascii="宋体" w:hAnsi="宋体" w:cs="宋体" w:hint="eastAsia"/>
                <w:sz w:val="18"/>
                <w:szCs w:val="18"/>
              </w:rPr>
              <w:t>□风冷</w:t>
            </w:r>
          </w:p>
        </w:tc>
        <w:tc>
          <w:tcPr>
            <w:tcW w:w="1056" w:type="pct"/>
          </w:tcPr>
          <w:p w:rsidR="00107CC1" w:rsidRDefault="00107CC1" w:rsidP="00A44DCE">
            <w:pPr>
              <w:jc w:val="left"/>
              <w:rPr>
                <w:rFonts w:ascii="宋体" w:cs="Times New Roman"/>
                <w:sz w:val="18"/>
                <w:szCs w:val="18"/>
              </w:rPr>
            </w:pPr>
          </w:p>
        </w:tc>
      </w:tr>
      <w:tr w:rsidR="00107CC1" w:rsidRPr="00D56803" w:rsidTr="006225AD">
        <w:trPr>
          <w:cantSplit/>
          <w:trHeight w:val="312"/>
        </w:trPr>
        <w:tc>
          <w:tcPr>
            <w:tcW w:w="2206" w:type="pct"/>
            <w:vAlign w:val="center"/>
          </w:tcPr>
          <w:p w:rsidR="00107CC1" w:rsidRPr="00FB7042" w:rsidRDefault="00107CC1" w:rsidP="005C4D3A">
            <w:pPr>
              <w:rPr>
                <w:rFonts w:ascii="宋体" w:cs="Times New Roman"/>
                <w:sz w:val="18"/>
                <w:szCs w:val="18"/>
              </w:rPr>
            </w:pPr>
            <w:r w:rsidRPr="00FB7042">
              <w:rPr>
                <w:rFonts w:ascii="宋体" w:hAnsi="宋体" w:cs="宋体" w:hint="eastAsia"/>
                <w:sz w:val="18"/>
                <w:szCs w:val="18"/>
              </w:rPr>
              <w:t>★发动机允许最大进气压力降（阻力）</w:t>
            </w:r>
          </w:p>
        </w:tc>
        <w:tc>
          <w:tcPr>
            <w:tcW w:w="446" w:type="pct"/>
            <w:vAlign w:val="center"/>
          </w:tcPr>
          <w:p w:rsidR="00107CC1" w:rsidRPr="00D56803" w:rsidRDefault="00107CC1" w:rsidP="00906495">
            <w:pPr>
              <w:jc w:val="center"/>
              <w:rPr>
                <w:rFonts w:ascii="宋体" w:hAnsi="宋体" w:cs="宋体"/>
                <w:sz w:val="18"/>
                <w:szCs w:val="18"/>
              </w:rPr>
            </w:pPr>
            <w:proofErr w:type="spellStart"/>
            <w:r w:rsidRPr="00D56803">
              <w:rPr>
                <w:rFonts w:ascii="宋体" w:hAnsi="宋体" w:cs="宋体"/>
                <w:sz w:val="18"/>
                <w:szCs w:val="18"/>
              </w:rPr>
              <w:t>kPa</w:t>
            </w:r>
            <w:proofErr w:type="spellEnd"/>
          </w:p>
        </w:tc>
        <w:tc>
          <w:tcPr>
            <w:tcW w:w="1292" w:type="pct"/>
          </w:tcPr>
          <w:p w:rsidR="00107CC1" w:rsidRDefault="00107CC1" w:rsidP="009E1C67">
            <w:pPr>
              <w:jc w:val="left"/>
              <w:rPr>
                <w:rFonts w:ascii="宋体" w:cs="Times New Roman"/>
                <w:sz w:val="18"/>
                <w:szCs w:val="18"/>
              </w:rPr>
            </w:pPr>
          </w:p>
        </w:tc>
        <w:tc>
          <w:tcPr>
            <w:tcW w:w="1056" w:type="pct"/>
          </w:tcPr>
          <w:p w:rsidR="00107CC1" w:rsidRDefault="00107CC1" w:rsidP="00A44DCE">
            <w:pPr>
              <w:jc w:val="left"/>
              <w:rPr>
                <w:rFonts w:ascii="宋体" w:cs="Times New Roman"/>
                <w:sz w:val="18"/>
                <w:szCs w:val="18"/>
              </w:rPr>
            </w:pPr>
          </w:p>
        </w:tc>
      </w:tr>
      <w:tr w:rsidR="00107CC1" w:rsidRPr="00D56803" w:rsidTr="006225AD">
        <w:trPr>
          <w:cantSplit/>
          <w:trHeight w:val="312"/>
        </w:trPr>
        <w:tc>
          <w:tcPr>
            <w:tcW w:w="2206" w:type="pct"/>
            <w:vAlign w:val="center"/>
          </w:tcPr>
          <w:p w:rsidR="00107CC1" w:rsidRPr="00FB7042" w:rsidRDefault="00107CC1" w:rsidP="005C4D3A">
            <w:pPr>
              <w:rPr>
                <w:rFonts w:ascii="宋体" w:cs="Times New Roman"/>
                <w:sz w:val="18"/>
                <w:szCs w:val="18"/>
              </w:rPr>
            </w:pPr>
            <w:r w:rsidRPr="00FB7042">
              <w:rPr>
                <w:rFonts w:ascii="宋体" w:hAnsi="宋体" w:cs="宋体" w:hint="eastAsia"/>
                <w:sz w:val="18"/>
                <w:szCs w:val="18"/>
              </w:rPr>
              <w:t>★发动机允许最大排气排气背压</w:t>
            </w:r>
          </w:p>
        </w:tc>
        <w:tc>
          <w:tcPr>
            <w:tcW w:w="446" w:type="pct"/>
            <w:vAlign w:val="center"/>
          </w:tcPr>
          <w:p w:rsidR="00107CC1" w:rsidRPr="002F5402" w:rsidRDefault="00107CC1" w:rsidP="00906495">
            <w:pPr>
              <w:jc w:val="center"/>
              <w:rPr>
                <w:rFonts w:ascii="宋体" w:cs="Times New Roman"/>
                <w:sz w:val="18"/>
                <w:szCs w:val="18"/>
              </w:rPr>
            </w:pPr>
            <w:proofErr w:type="spellStart"/>
            <w:r w:rsidRPr="00D56803">
              <w:rPr>
                <w:rFonts w:ascii="宋体" w:hAnsi="宋体" w:cs="宋体"/>
                <w:sz w:val="18"/>
                <w:szCs w:val="18"/>
              </w:rPr>
              <w:t>kPa</w:t>
            </w:r>
            <w:proofErr w:type="spellEnd"/>
          </w:p>
        </w:tc>
        <w:tc>
          <w:tcPr>
            <w:tcW w:w="1292" w:type="pct"/>
          </w:tcPr>
          <w:p w:rsidR="00107CC1" w:rsidRDefault="00107CC1" w:rsidP="009E1C67">
            <w:pPr>
              <w:jc w:val="left"/>
              <w:rPr>
                <w:rFonts w:ascii="宋体" w:cs="Times New Roman"/>
                <w:sz w:val="18"/>
                <w:szCs w:val="18"/>
              </w:rPr>
            </w:pPr>
          </w:p>
        </w:tc>
        <w:tc>
          <w:tcPr>
            <w:tcW w:w="1056" w:type="pct"/>
          </w:tcPr>
          <w:p w:rsidR="00107CC1" w:rsidRDefault="00107CC1" w:rsidP="00A44DCE">
            <w:pPr>
              <w:jc w:val="left"/>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rsidP="00A57B79">
            <w:pPr>
              <w:rPr>
                <w:rFonts w:ascii="宋体" w:cs="Times New Roman"/>
                <w:sz w:val="18"/>
                <w:szCs w:val="18"/>
              </w:rPr>
            </w:pPr>
            <w:r w:rsidRPr="001052E7">
              <w:rPr>
                <w:rFonts w:ascii="宋体" w:hAnsi="宋体" w:cs="宋体" w:hint="eastAsia"/>
                <w:sz w:val="18"/>
                <w:szCs w:val="18"/>
              </w:rPr>
              <w:t>空气滤清器</w:t>
            </w:r>
            <w:r w:rsidRPr="00D56803">
              <w:rPr>
                <w:rFonts w:ascii="宋体" w:hAnsi="宋体" w:cs="宋体" w:hint="eastAsia"/>
                <w:sz w:val="18"/>
                <w:szCs w:val="18"/>
              </w:rPr>
              <w:t>型号</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rsidP="009E1C67">
            <w:pPr>
              <w:jc w:val="left"/>
              <w:rPr>
                <w:rFonts w:ascii="宋体" w:cs="Times New Roman"/>
                <w:sz w:val="18"/>
                <w:szCs w:val="18"/>
              </w:rPr>
            </w:pPr>
          </w:p>
        </w:tc>
        <w:tc>
          <w:tcPr>
            <w:tcW w:w="1056" w:type="pct"/>
          </w:tcPr>
          <w:p w:rsidR="00107CC1" w:rsidRPr="00D56803" w:rsidRDefault="00107CC1" w:rsidP="00A44DCE">
            <w:pPr>
              <w:jc w:val="left"/>
              <w:rPr>
                <w:rFonts w:ascii="宋体" w:cs="Times New Roman"/>
                <w:sz w:val="18"/>
                <w:szCs w:val="18"/>
              </w:rPr>
            </w:pPr>
          </w:p>
        </w:tc>
      </w:tr>
      <w:tr w:rsidR="00107CC1" w:rsidRPr="00D56803" w:rsidTr="006225AD">
        <w:trPr>
          <w:cantSplit/>
          <w:trHeight w:val="312"/>
        </w:trPr>
        <w:tc>
          <w:tcPr>
            <w:tcW w:w="2206" w:type="pct"/>
            <w:vAlign w:val="center"/>
          </w:tcPr>
          <w:p w:rsidR="00107CC1" w:rsidRPr="00D56803" w:rsidRDefault="00107CC1" w:rsidP="00A57B79">
            <w:pPr>
              <w:rPr>
                <w:rFonts w:ascii="宋体" w:cs="Times New Roman"/>
                <w:sz w:val="18"/>
                <w:szCs w:val="18"/>
              </w:rPr>
            </w:pPr>
            <w:r w:rsidRPr="001052E7">
              <w:rPr>
                <w:rFonts w:ascii="宋体" w:hAnsi="宋体" w:cs="宋体" w:hint="eastAsia"/>
                <w:sz w:val="18"/>
                <w:szCs w:val="18"/>
              </w:rPr>
              <w:t>空气滤清器</w:t>
            </w:r>
            <w:r w:rsidRPr="00D56803">
              <w:rPr>
                <w:rFonts w:ascii="宋体" w:hAnsi="宋体" w:cs="宋体" w:hint="eastAsia"/>
                <w:sz w:val="18"/>
                <w:szCs w:val="18"/>
              </w:rPr>
              <w:t>型式</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tcPr>
          <w:p w:rsidR="00107CC1" w:rsidRDefault="00107CC1" w:rsidP="0074081E">
            <w:pPr>
              <w:jc w:val="left"/>
              <w:rPr>
                <w:rFonts w:ascii="宋体" w:cs="Times New Roman"/>
                <w:sz w:val="18"/>
                <w:szCs w:val="18"/>
              </w:rPr>
            </w:pPr>
            <w:r>
              <w:rPr>
                <w:rFonts w:ascii="宋体" w:hAnsi="宋体" w:cs="宋体" w:hint="eastAsia"/>
                <w:sz w:val="18"/>
                <w:szCs w:val="18"/>
              </w:rPr>
              <w:t>□湿式</w:t>
            </w:r>
            <w:r>
              <w:rPr>
                <w:rFonts w:ascii="宋体" w:hAnsi="宋体" w:cs="宋体"/>
                <w:sz w:val="18"/>
                <w:szCs w:val="18"/>
              </w:rPr>
              <w:t xml:space="preserve">  </w:t>
            </w:r>
            <w:r>
              <w:rPr>
                <w:rFonts w:ascii="宋体" w:hAnsi="宋体" w:cs="宋体" w:hint="eastAsia"/>
                <w:sz w:val="18"/>
                <w:szCs w:val="18"/>
              </w:rPr>
              <w:t>□干式</w:t>
            </w: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7C0E41" w:rsidRDefault="00107CC1">
            <w:pPr>
              <w:rPr>
                <w:rFonts w:ascii="宋体" w:cs="Times New Roman"/>
                <w:sz w:val="18"/>
                <w:szCs w:val="18"/>
              </w:rPr>
            </w:pPr>
            <w:proofErr w:type="gramStart"/>
            <w:r w:rsidRPr="001052E7">
              <w:rPr>
                <w:rFonts w:ascii="宋体" w:hAnsi="宋体" w:cs="宋体" w:hint="eastAsia"/>
                <w:sz w:val="18"/>
                <w:szCs w:val="18"/>
              </w:rPr>
              <w:t>排气管</w:t>
            </w:r>
            <w:r w:rsidRPr="007C0E41">
              <w:rPr>
                <w:rFonts w:ascii="宋体" w:hAnsi="宋体" w:cs="宋体" w:hint="eastAsia"/>
                <w:sz w:val="18"/>
                <w:szCs w:val="18"/>
              </w:rPr>
              <w:t>消声腔</w:t>
            </w:r>
            <w:proofErr w:type="gramEnd"/>
            <w:r w:rsidRPr="007C0E41">
              <w:rPr>
                <w:rFonts w:ascii="宋体" w:hAnsi="宋体" w:cs="宋体" w:hint="eastAsia"/>
                <w:sz w:val="18"/>
                <w:szCs w:val="18"/>
              </w:rPr>
              <w:t>外形尺寸（长×宽×厚或直径×长）</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mm</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vAlign w:val="center"/>
          </w:tcPr>
          <w:p w:rsidR="00107CC1" w:rsidRPr="007C0E41" w:rsidRDefault="00107CC1" w:rsidP="006B3E59">
            <w:pPr>
              <w:rPr>
                <w:rFonts w:ascii="宋体" w:cs="Times New Roman"/>
                <w:sz w:val="18"/>
                <w:szCs w:val="18"/>
              </w:rPr>
            </w:pPr>
            <w:r w:rsidRPr="001052E7">
              <w:rPr>
                <w:rFonts w:ascii="宋体" w:hAnsi="宋体" w:cs="宋体" w:hint="eastAsia"/>
                <w:sz w:val="18"/>
                <w:szCs w:val="18"/>
              </w:rPr>
              <w:t>排气管</w:t>
            </w:r>
            <w:r w:rsidRPr="007C0E41">
              <w:rPr>
                <w:rFonts w:ascii="宋体" w:hAnsi="宋体" w:cs="宋体" w:hint="eastAsia"/>
                <w:sz w:val="18"/>
                <w:szCs w:val="18"/>
              </w:rPr>
              <w:t>消声腔质量</w:t>
            </w:r>
          </w:p>
        </w:tc>
        <w:tc>
          <w:tcPr>
            <w:tcW w:w="446" w:type="pct"/>
            <w:vAlign w:val="center"/>
          </w:tcPr>
          <w:p w:rsidR="00107CC1" w:rsidRPr="00D56803" w:rsidRDefault="00107CC1">
            <w:pPr>
              <w:jc w:val="center"/>
              <w:rPr>
                <w:rFonts w:ascii="宋体" w:hAnsi="宋体" w:cs="宋体"/>
                <w:sz w:val="18"/>
                <w:szCs w:val="18"/>
              </w:rPr>
            </w:pPr>
            <w:r w:rsidRPr="00D56803">
              <w:rPr>
                <w:rFonts w:ascii="宋体" w:hAnsi="宋体" w:cs="宋体"/>
                <w:sz w:val="18"/>
                <w:szCs w:val="18"/>
              </w:rPr>
              <w:t>kg</w:t>
            </w:r>
          </w:p>
        </w:tc>
        <w:tc>
          <w:tcPr>
            <w:tcW w:w="1292" w:type="pct"/>
          </w:tcPr>
          <w:p w:rsidR="00107CC1" w:rsidRPr="00D56803" w:rsidRDefault="00107CC1">
            <w:pPr>
              <w:jc w:val="center"/>
              <w:rPr>
                <w:rFonts w:ascii="宋体" w:hAnsi="宋体" w:cs="宋体"/>
                <w:sz w:val="18"/>
                <w:szCs w:val="18"/>
              </w:rPr>
            </w:pPr>
          </w:p>
        </w:tc>
        <w:tc>
          <w:tcPr>
            <w:tcW w:w="1056" w:type="pct"/>
          </w:tcPr>
          <w:p w:rsidR="00107CC1" w:rsidRPr="00D56803" w:rsidRDefault="00107CC1">
            <w:pPr>
              <w:jc w:val="center"/>
              <w:rPr>
                <w:rFonts w:ascii="宋体" w:hAnsi="宋体" w:cs="宋体"/>
                <w:sz w:val="18"/>
                <w:szCs w:val="18"/>
              </w:rPr>
            </w:pPr>
          </w:p>
        </w:tc>
      </w:tr>
    </w:tbl>
    <w:p w:rsidR="005827E7" w:rsidRPr="005827E7" w:rsidRDefault="005827E7" w:rsidP="005827E7">
      <w:pPr>
        <w:numPr>
          <w:ilvl w:val="0"/>
          <w:numId w:val="11"/>
        </w:numPr>
        <w:tabs>
          <w:tab w:val="clear" w:pos="360"/>
        </w:tabs>
        <w:jc w:val="center"/>
        <w:rPr>
          <w:rFonts w:ascii="黑体" w:eastAsia="黑体" w:hAnsi="黑体"/>
        </w:rPr>
      </w:pPr>
      <w:r w:rsidRPr="005827E7">
        <w:rPr>
          <w:rFonts w:ascii="黑体" w:eastAsia="黑体" w:hAnsi="黑体"/>
        </w:rPr>
        <w:lastRenderedPageBreak/>
        <w:t>A.1</w:t>
      </w:r>
      <w:r w:rsidRPr="005827E7">
        <w:rPr>
          <w:rFonts w:ascii="黑体" w:eastAsia="黑体" w:hAnsi="黑体" w:hint="eastAsia"/>
        </w:rPr>
        <w:t>（续）</w:t>
      </w:r>
    </w:p>
    <w:tbl>
      <w:tblPr>
        <w:tblW w:w="5000" w:type="pct"/>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344"/>
        <w:gridCol w:w="2774"/>
        <w:gridCol w:w="833"/>
        <w:gridCol w:w="2412"/>
        <w:gridCol w:w="1972"/>
      </w:tblGrid>
      <w:tr w:rsidR="005827E7" w:rsidRPr="00D56803" w:rsidTr="00DD2CB3">
        <w:trPr>
          <w:cantSplit/>
          <w:trHeight w:val="312"/>
        </w:trPr>
        <w:tc>
          <w:tcPr>
            <w:tcW w:w="2206" w:type="pct"/>
            <w:gridSpan w:val="2"/>
            <w:vMerge w:val="restart"/>
            <w:tcBorders>
              <w:top w:val="single" w:sz="8" w:space="0" w:color="auto"/>
            </w:tcBorders>
            <w:vAlign w:val="center"/>
          </w:tcPr>
          <w:p w:rsidR="005827E7" w:rsidRPr="00D56803" w:rsidRDefault="005827E7" w:rsidP="00DD2CB3">
            <w:pPr>
              <w:jc w:val="center"/>
              <w:rPr>
                <w:rFonts w:ascii="宋体" w:cs="Times New Roman"/>
                <w:sz w:val="18"/>
                <w:szCs w:val="18"/>
              </w:rPr>
            </w:pPr>
            <w:r w:rsidRPr="00D56803">
              <w:rPr>
                <w:rFonts w:ascii="宋体" w:hAnsi="宋体" w:cs="宋体" w:hint="eastAsia"/>
                <w:sz w:val="18"/>
                <w:szCs w:val="18"/>
              </w:rPr>
              <w:t>项</w:t>
            </w:r>
            <w:r w:rsidRPr="00D56803">
              <w:rPr>
                <w:rFonts w:ascii="宋体" w:hAnsi="宋体" w:cs="宋体"/>
                <w:sz w:val="18"/>
                <w:szCs w:val="18"/>
              </w:rPr>
              <w:t xml:space="preserve">    </w:t>
            </w:r>
            <w:r w:rsidRPr="00D56803">
              <w:rPr>
                <w:rFonts w:ascii="宋体" w:hAnsi="宋体" w:cs="宋体" w:hint="eastAsia"/>
                <w:sz w:val="18"/>
                <w:szCs w:val="18"/>
              </w:rPr>
              <w:t>目</w:t>
            </w:r>
          </w:p>
        </w:tc>
        <w:tc>
          <w:tcPr>
            <w:tcW w:w="446" w:type="pct"/>
            <w:vMerge w:val="restart"/>
            <w:tcBorders>
              <w:top w:val="single" w:sz="8" w:space="0" w:color="auto"/>
            </w:tcBorders>
            <w:vAlign w:val="center"/>
          </w:tcPr>
          <w:p w:rsidR="005827E7" w:rsidRPr="00D56803" w:rsidRDefault="005827E7" w:rsidP="00DD2CB3">
            <w:pPr>
              <w:jc w:val="center"/>
              <w:rPr>
                <w:rFonts w:ascii="宋体" w:cs="Times New Roman"/>
                <w:sz w:val="18"/>
                <w:szCs w:val="18"/>
              </w:rPr>
            </w:pPr>
            <w:r w:rsidRPr="00D56803">
              <w:rPr>
                <w:rFonts w:ascii="宋体" w:hAnsi="宋体" w:cs="宋体" w:hint="eastAsia"/>
                <w:sz w:val="18"/>
                <w:szCs w:val="18"/>
              </w:rPr>
              <w:t>单位</w:t>
            </w:r>
          </w:p>
        </w:tc>
        <w:tc>
          <w:tcPr>
            <w:tcW w:w="2348" w:type="pct"/>
            <w:gridSpan w:val="2"/>
            <w:tcBorders>
              <w:top w:val="single" w:sz="8" w:space="0" w:color="auto"/>
            </w:tcBorders>
            <w:vAlign w:val="center"/>
          </w:tcPr>
          <w:p w:rsidR="005827E7" w:rsidRPr="00D56803" w:rsidRDefault="005827E7" w:rsidP="00DD2CB3">
            <w:pPr>
              <w:jc w:val="center"/>
              <w:rPr>
                <w:rFonts w:ascii="宋体" w:cs="Times New Roman"/>
                <w:sz w:val="18"/>
                <w:szCs w:val="18"/>
              </w:rPr>
            </w:pPr>
            <w:r w:rsidRPr="00D56803">
              <w:rPr>
                <w:rFonts w:ascii="宋体" w:hAnsi="宋体" w:cs="宋体" w:hint="eastAsia"/>
                <w:sz w:val="18"/>
                <w:szCs w:val="18"/>
              </w:rPr>
              <w:t>设计值</w:t>
            </w:r>
          </w:p>
        </w:tc>
      </w:tr>
      <w:tr w:rsidR="005827E7" w:rsidRPr="00D56803" w:rsidTr="00DD2CB3">
        <w:trPr>
          <w:cantSplit/>
          <w:trHeight w:val="312"/>
        </w:trPr>
        <w:tc>
          <w:tcPr>
            <w:tcW w:w="2206" w:type="pct"/>
            <w:gridSpan w:val="2"/>
            <w:vMerge/>
            <w:vAlign w:val="center"/>
          </w:tcPr>
          <w:p w:rsidR="005827E7" w:rsidRPr="00D56803" w:rsidRDefault="005827E7" w:rsidP="00DD2CB3">
            <w:pPr>
              <w:jc w:val="center"/>
              <w:rPr>
                <w:rFonts w:ascii="宋体" w:cs="Times New Roman"/>
                <w:sz w:val="18"/>
                <w:szCs w:val="18"/>
              </w:rPr>
            </w:pPr>
          </w:p>
        </w:tc>
        <w:tc>
          <w:tcPr>
            <w:tcW w:w="446" w:type="pct"/>
            <w:vMerge/>
            <w:vAlign w:val="center"/>
          </w:tcPr>
          <w:p w:rsidR="005827E7" w:rsidRPr="00D56803" w:rsidRDefault="005827E7" w:rsidP="00DD2CB3">
            <w:pPr>
              <w:jc w:val="center"/>
              <w:rPr>
                <w:rFonts w:ascii="宋体" w:cs="Times New Roman"/>
                <w:sz w:val="18"/>
                <w:szCs w:val="18"/>
              </w:rPr>
            </w:pPr>
          </w:p>
        </w:tc>
        <w:tc>
          <w:tcPr>
            <w:tcW w:w="1292" w:type="pct"/>
            <w:vAlign w:val="center"/>
          </w:tcPr>
          <w:p w:rsidR="005827E7" w:rsidRPr="00D56803" w:rsidRDefault="005827E7" w:rsidP="00DD2CB3">
            <w:pPr>
              <w:jc w:val="center"/>
              <w:rPr>
                <w:rFonts w:ascii="宋体" w:cs="Times New Roman"/>
                <w:sz w:val="18"/>
                <w:szCs w:val="18"/>
              </w:rPr>
            </w:pPr>
            <w:r w:rsidRPr="00D56803">
              <w:rPr>
                <w:rFonts w:ascii="宋体" w:hAnsi="宋体" w:cs="宋体" w:hint="eastAsia"/>
                <w:sz w:val="18"/>
                <w:szCs w:val="18"/>
              </w:rPr>
              <w:t>初次鉴定</w:t>
            </w:r>
          </w:p>
        </w:tc>
        <w:tc>
          <w:tcPr>
            <w:tcW w:w="1056" w:type="pct"/>
            <w:vAlign w:val="center"/>
          </w:tcPr>
          <w:p w:rsidR="005827E7" w:rsidRPr="00D56803" w:rsidRDefault="005827E7" w:rsidP="00DD2CB3">
            <w:pPr>
              <w:adjustRightInd w:val="0"/>
              <w:snapToGrid w:val="0"/>
              <w:jc w:val="center"/>
              <w:rPr>
                <w:rFonts w:ascii="宋体" w:cs="Times New Roman"/>
                <w:sz w:val="18"/>
                <w:szCs w:val="18"/>
              </w:rPr>
            </w:pPr>
            <w:r w:rsidRPr="00D56803">
              <w:rPr>
                <w:rFonts w:ascii="宋体" w:hAnsi="宋体" w:cs="宋体" w:hint="eastAsia"/>
                <w:sz w:val="18"/>
                <w:szCs w:val="18"/>
              </w:rPr>
              <w:t>产品变更</w:t>
            </w:r>
          </w:p>
        </w:tc>
      </w:tr>
      <w:tr w:rsidR="00107CC1" w:rsidRPr="00D56803" w:rsidTr="006225AD">
        <w:trPr>
          <w:cantSplit/>
          <w:trHeight w:val="312"/>
        </w:trPr>
        <w:tc>
          <w:tcPr>
            <w:tcW w:w="2206" w:type="pct"/>
            <w:gridSpan w:val="2"/>
            <w:vAlign w:val="center"/>
          </w:tcPr>
          <w:p w:rsidR="00107CC1" w:rsidRPr="005717D4" w:rsidRDefault="00107CC1" w:rsidP="001052E7">
            <w:pPr>
              <w:rPr>
                <w:rFonts w:ascii="宋体" w:cs="Times New Roman"/>
                <w:sz w:val="18"/>
                <w:szCs w:val="18"/>
              </w:rPr>
            </w:pPr>
            <w:r w:rsidRPr="005717D4">
              <w:rPr>
                <w:rFonts w:ascii="宋体" w:hAnsi="宋体" w:cs="宋体" w:hint="eastAsia"/>
                <w:sz w:val="18"/>
                <w:szCs w:val="18"/>
              </w:rPr>
              <w:t>安全带型号</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vAlign w:val="center"/>
          </w:tcPr>
          <w:p w:rsidR="00107CC1" w:rsidRPr="00D56803" w:rsidRDefault="00107CC1">
            <w:pPr>
              <w:jc w:val="center"/>
              <w:rPr>
                <w:rFonts w:ascii="宋体" w:cs="Times New Roman"/>
                <w:sz w:val="18"/>
                <w:szCs w:val="18"/>
              </w:rPr>
            </w:pPr>
          </w:p>
        </w:tc>
        <w:tc>
          <w:tcPr>
            <w:tcW w:w="1056" w:type="pct"/>
            <w:vAlign w:val="center"/>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gridSpan w:val="2"/>
            <w:vAlign w:val="center"/>
          </w:tcPr>
          <w:p w:rsidR="00107CC1" w:rsidRPr="005717D4" w:rsidRDefault="00107CC1">
            <w:pPr>
              <w:jc w:val="left"/>
              <w:rPr>
                <w:rFonts w:ascii="宋体" w:cs="Times New Roman"/>
                <w:sz w:val="18"/>
                <w:szCs w:val="18"/>
              </w:rPr>
            </w:pPr>
            <w:r w:rsidRPr="005717D4">
              <w:rPr>
                <w:rFonts w:ascii="宋体" w:hAnsi="宋体" w:cs="宋体" w:hint="eastAsia"/>
                <w:sz w:val="18"/>
                <w:szCs w:val="18"/>
              </w:rPr>
              <w:t>安全带生产厂</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vAlign w:val="center"/>
          </w:tcPr>
          <w:p w:rsidR="00107CC1" w:rsidRPr="00D56803" w:rsidRDefault="00107CC1">
            <w:pPr>
              <w:jc w:val="center"/>
              <w:rPr>
                <w:rFonts w:ascii="宋体" w:cs="Times New Roman"/>
                <w:sz w:val="18"/>
                <w:szCs w:val="18"/>
              </w:rPr>
            </w:pPr>
          </w:p>
        </w:tc>
        <w:tc>
          <w:tcPr>
            <w:tcW w:w="1056" w:type="pct"/>
            <w:vAlign w:val="center"/>
          </w:tcPr>
          <w:p w:rsidR="00107CC1" w:rsidRPr="00D56803" w:rsidRDefault="00107CC1">
            <w:pPr>
              <w:jc w:val="center"/>
              <w:rPr>
                <w:rFonts w:ascii="宋体" w:cs="Times New Roman"/>
                <w:sz w:val="18"/>
                <w:szCs w:val="18"/>
              </w:rPr>
            </w:pPr>
          </w:p>
        </w:tc>
      </w:tr>
      <w:tr w:rsidR="00107CC1" w:rsidRPr="00D56803" w:rsidTr="006225AD">
        <w:trPr>
          <w:cantSplit/>
          <w:trHeight w:val="549"/>
        </w:trPr>
        <w:tc>
          <w:tcPr>
            <w:tcW w:w="2206" w:type="pct"/>
            <w:gridSpan w:val="2"/>
            <w:vAlign w:val="center"/>
          </w:tcPr>
          <w:p w:rsidR="00107CC1" w:rsidRPr="00D56803" w:rsidRDefault="00107CC1">
            <w:pPr>
              <w:rPr>
                <w:rFonts w:ascii="宋体" w:cs="Times New Roman"/>
                <w:sz w:val="18"/>
                <w:szCs w:val="18"/>
              </w:rPr>
            </w:pPr>
            <w:r w:rsidRPr="00D56803">
              <w:rPr>
                <w:rFonts w:ascii="宋体" w:hAnsi="宋体" w:cs="宋体" w:hint="eastAsia"/>
                <w:sz w:val="18"/>
                <w:szCs w:val="18"/>
              </w:rPr>
              <w:t>转向</w:t>
            </w:r>
            <w:r>
              <w:rPr>
                <w:rFonts w:ascii="宋体" w:hAnsi="宋体" w:cs="宋体" w:hint="eastAsia"/>
                <w:sz w:val="18"/>
                <w:szCs w:val="18"/>
              </w:rPr>
              <w:t>系</w:t>
            </w:r>
            <w:r w:rsidRPr="00D56803">
              <w:rPr>
                <w:rFonts w:ascii="宋体" w:hAnsi="宋体" w:cs="宋体" w:hint="eastAsia"/>
                <w:sz w:val="18"/>
                <w:szCs w:val="18"/>
              </w:rPr>
              <w:t>型式</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vAlign w:val="center"/>
          </w:tcPr>
          <w:p w:rsidR="00107CC1" w:rsidRDefault="00107CC1">
            <w:pPr>
              <w:adjustRightInd w:val="0"/>
              <w:snapToGrid w:val="0"/>
              <w:jc w:val="left"/>
              <w:rPr>
                <w:rFonts w:ascii="宋体" w:cs="Times New Roman"/>
                <w:sz w:val="18"/>
                <w:szCs w:val="18"/>
              </w:rPr>
            </w:pPr>
            <w:r w:rsidRPr="00D56803">
              <w:rPr>
                <w:rFonts w:ascii="宋体" w:hAnsi="宋体" w:cs="宋体" w:hint="eastAsia"/>
                <w:sz w:val="18"/>
                <w:szCs w:val="18"/>
              </w:rPr>
              <w:t>□</w:t>
            </w:r>
            <w:r>
              <w:rPr>
                <w:rFonts w:ascii="宋体" w:hAnsi="宋体" w:cs="宋体" w:hint="eastAsia"/>
                <w:sz w:val="18"/>
                <w:szCs w:val="18"/>
              </w:rPr>
              <w:t>机械</w:t>
            </w:r>
            <w:r>
              <w:rPr>
                <w:rFonts w:ascii="宋体" w:hAnsi="宋体" w:cs="宋体"/>
                <w:sz w:val="18"/>
                <w:szCs w:val="18"/>
              </w:rPr>
              <w:t xml:space="preserve">    </w:t>
            </w:r>
            <w:r w:rsidRPr="00D56803">
              <w:rPr>
                <w:rFonts w:ascii="宋体" w:hAnsi="宋体" w:cs="宋体" w:hint="eastAsia"/>
                <w:sz w:val="18"/>
                <w:szCs w:val="18"/>
              </w:rPr>
              <w:t>□</w:t>
            </w:r>
            <w:r>
              <w:rPr>
                <w:rFonts w:ascii="宋体" w:hAnsi="宋体" w:cs="宋体" w:hint="eastAsia"/>
                <w:sz w:val="18"/>
                <w:szCs w:val="18"/>
              </w:rPr>
              <w:t>液压助力</w:t>
            </w:r>
            <w:r>
              <w:rPr>
                <w:rFonts w:ascii="宋体" w:hAnsi="宋体" w:cs="宋体"/>
                <w:sz w:val="18"/>
                <w:szCs w:val="18"/>
              </w:rPr>
              <w:t xml:space="preserve"> </w:t>
            </w:r>
          </w:p>
          <w:p w:rsidR="00107CC1" w:rsidRDefault="00107CC1">
            <w:pPr>
              <w:adjustRightInd w:val="0"/>
              <w:snapToGrid w:val="0"/>
              <w:jc w:val="left"/>
              <w:rPr>
                <w:rFonts w:ascii="宋体" w:cs="Times New Roman"/>
                <w:sz w:val="18"/>
                <w:szCs w:val="18"/>
              </w:rPr>
            </w:pPr>
            <w:r w:rsidRPr="00D56803">
              <w:rPr>
                <w:rFonts w:ascii="宋体" w:hAnsi="宋体" w:cs="宋体" w:hint="eastAsia"/>
                <w:sz w:val="18"/>
                <w:szCs w:val="18"/>
              </w:rPr>
              <w:t>□</w:t>
            </w:r>
            <w:r>
              <w:rPr>
                <w:rFonts w:ascii="宋体" w:hAnsi="宋体" w:cs="宋体" w:hint="eastAsia"/>
                <w:sz w:val="18"/>
                <w:szCs w:val="18"/>
              </w:rPr>
              <w:t>全液压</w:t>
            </w:r>
            <w:r>
              <w:rPr>
                <w:rFonts w:ascii="宋体" w:hAnsi="宋体" w:cs="宋体"/>
                <w:sz w:val="18"/>
                <w:szCs w:val="18"/>
              </w:rPr>
              <w:t xml:space="preserve"> </w:t>
            </w:r>
          </w:p>
        </w:tc>
        <w:tc>
          <w:tcPr>
            <w:tcW w:w="1056" w:type="pct"/>
            <w:vAlign w:val="center"/>
          </w:tcPr>
          <w:p w:rsidR="00107CC1" w:rsidRPr="00D56803" w:rsidRDefault="00107CC1" w:rsidP="00B95B63">
            <w:pPr>
              <w:jc w:val="left"/>
              <w:rPr>
                <w:rFonts w:ascii="宋体" w:cs="Times New Roman"/>
                <w:sz w:val="18"/>
                <w:szCs w:val="18"/>
              </w:rPr>
            </w:pPr>
          </w:p>
        </w:tc>
      </w:tr>
      <w:tr w:rsidR="00107CC1" w:rsidRPr="00D56803" w:rsidTr="006225AD">
        <w:trPr>
          <w:cantSplit/>
          <w:trHeight w:val="312"/>
        </w:trPr>
        <w:tc>
          <w:tcPr>
            <w:tcW w:w="2206" w:type="pct"/>
            <w:gridSpan w:val="2"/>
            <w:vAlign w:val="center"/>
          </w:tcPr>
          <w:p w:rsidR="00107CC1" w:rsidRPr="00D56803" w:rsidRDefault="00107CC1" w:rsidP="00AB66FE">
            <w:pPr>
              <w:rPr>
                <w:rFonts w:ascii="宋体" w:cs="Times New Roman"/>
                <w:sz w:val="18"/>
                <w:szCs w:val="18"/>
              </w:rPr>
            </w:pPr>
            <w:r w:rsidRPr="00D56803">
              <w:rPr>
                <w:rFonts w:ascii="宋体" w:hAnsi="宋体" w:cs="宋体" w:hint="eastAsia"/>
                <w:sz w:val="18"/>
                <w:szCs w:val="18"/>
              </w:rPr>
              <w:t>转向</w:t>
            </w:r>
            <w:r>
              <w:rPr>
                <w:rFonts w:ascii="宋体" w:hAnsi="宋体" w:cs="宋体" w:hint="eastAsia"/>
                <w:sz w:val="18"/>
                <w:szCs w:val="18"/>
              </w:rPr>
              <w:t>系转向操纵机构</w:t>
            </w:r>
          </w:p>
        </w:tc>
        <w:tc>
          <w:tcPr>
            <w:tcW w:w="446" w:type="pct"/>
            <w:vAlign w:val="center"/>
          </w:tcPr>
          <w:p w:rsidR="00107CC1" w:rsidRPr="00D56803" w:rsidRDefault="00107CC1">
            <w:pPr>
              <w:jc w:val="center"/>
              <w:rPr>
                <w:rFonts w:ascii="宋体" w:cs="Times New Roman"/>
                <w:sz w:val="18"/>
                <w:szCs w:val="18"/>
              </w:rPr>
            </w:pPr>
          </w:p>
        </w:tc>
        <w:tc>
          <w:tcPr>
            <w:tcW w:w="1292" w:type="pct"/>
            <w:vAlign w:val="center"/>
          </w:tcPr>
          <w:p w:rsidR="00107CC1" w:rsidRDefault="00107CC1" w:rsidP="00107CC1">
            <w:pPr>
              <w:ind w:leftChars="-154" w:left="-323" w:firstLineChars="180" w:firstLine="324"/>
              <w:jc w:val="left"/>
              <w:rPr>
                <w:rFonts w:ascii="宋体" w:cs="Times New Roman"/>
                <w:sz w:val="18"/>
                <w:szCs w:val="18"/>
              </w:rPr>
            </w:pPr>
            <w:r w:rsidRPr="00D56803">
              <w:rPr>
                <w:rFonts w:ascii="宋体" w:hAnsi="宋体" w:cs="宋体" w:hint="eastAsia"/>
                <w:sz w:val="18"/>
                <w:szCs w:val="18"/>
              </w:rPr>
              <w:t>□</w:t>
            </w:r>
            <w:r>
              <w:rPr>
                <w:rFonts w:ascii="宋体" w:hAnsi="宋体" w:cs="宋体" w:hint="eastAsia"/>
                <w:sz w:val="18"/>
                <w:szCs w:val="18"/>
              </w:rPr>
              <w:t>方向盘</w:t>
            </w:r>
            <w:r>
              <w:rPr>
                <w:rFonts w:ascii="宋体" w:hAnsi="宋体" w:cs="宋体"/>
                <w:sz w:val="18"/>
                <w:szCs w:val="18"/>
              </w:rPr>
              <w:t xml:space="preserve">  </w:t>
            </w:r>
            <w:r w:rsidRPr="00D56803">
              <w:rPr>
                <w:rFonts w:ascii="宋体" w:hAnsi="宋体" w:cs="宋体" w:hint="eastAsia"/>
                <w:sz w:val="18"/>
                <w:szCs w:val="18"/>
              </w:rPr>
              <w:t>□</w:t>
            </w:r>
            <w:r>
              <w:rPr>
                <w:rFonts w:ascii="宋体" w:hAnsi="宋体" w:cs="宋体" w:hint="eastAsia"/>
                <w:sz w:val="18"/>
                <w:szCs w:val="18"/>
              </w:rPr>
              <w:t>操纵杆</w:t>
            </w:r>
          </w:p>
        </w:tc>
        <w:tc>
          <w:tcPr>
            <w:tcW w:w="1056" w:type="pct"/>
            <w:vAlign w:val="center"/>
          </w:tcPr>
          <w:p w:rsidR="00107CC1" w:rsidRDefault="00107CC1" w:rsidP="00107CC1">
            <w:pPr>
              <w:ind w:leftChars="-154" w:left="-323" w:firstLineChars="180" w:firstLine="324"/>
              <w:jc w:val="left"/>
              <w:rPr>
                <w:rFonts w:ascii="宋体" w:cs="Times New Roman"/>
                <w:sz w:val="18"/>
                <w:szCs w:val="18"/>
              </w:rPr>
            </w:pPr>
          </w:p>
        </w:tc>
      </w:tr>
      <w:tr w:rsidR="00107CC1" w:rsidRPr="00D56803" w:rsidTr="006225AD">
        <w:trPr>
          <w:cantSplit/>
          <w:trHeight w:val="1311"/>
        </w:trPr>
        <w:tc>
          <w:tcPr>
            <w:tcW w:w="2206" w:type="pct"/>
            <w:gridSpan w:val="2"/>
            <w:vAlign w:val="center"/>
          </w:tcPr>
          <w:p w:rsidR="00107CC1" w:rsidRPr="00D56803" w:rsidRDefault="00107CC1">
            <w:pPr>
              <w:rPr>
                <w:rFonts w:ascii="宋体" w:cs="Times New Roman"/>
                <w:sz w:val="18"/>
                <w:szCs w:val="18"/>
              </w:rPr>
            </w:pPr>
            <w:r w:rsidRPr="00D56803">
              <w:rPr>
                <w:rFonts w:ascii="宋体" w:hAnsi="宋体" w:cs="宋体" w:hint="eastAsia"/>
                <w:sz w:val="18"/>
                <w:szCs w:val="18"/>
              </w:rPr>
              <w:t>转向</w:t>
            </w:r>
            <w:r>
              <w:rPr>
                <w:rFonts w:ascii="宋体" w:hAnsi="宋体" w:cs="宋体" w:hint="eastAsia"/>
                <w:sz w:val="18"/>
                <w:szCs w:val="18"/>
              </w:rPr>
              <w:t>系转向机构型式</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vAlign w:val="center"/>
          </w:tcPr>
          <w:p w:rsidR="00107CC1" w:rsidRDefault="00107CC1">
            <w:pPr>
              <w:adjustRightInd w:val="0"/>
              <w:snapToGrid w:val="0"/>
              <w:rPr>
                <w:rFonts w:ascii="宋体" w:cs="Times New Roman"/>
                <w:sz w:val="18"/>
                <w:szCs w:val="18"/>
              </w:rPr>
            </w:pPr>
            <w:r w:rsidRPr="00D56803">
              <w:rPr>
                <w:rFonts w:ascii="宋体" w:hAnsi="宋体" w:cs="宋体" w:hint="eastAsia"/>
                <w:sz w:val="18"/>
                <w:szCs w:val="18"/>
              </w:rPr>
              <w:t>□</w:t>
            </w:r>
            <w:r w:rsidRPr="003E30B8">
              <w:rPr>
                <w:rFonts w:ascii="宋体" w:hAnsi="宋体" w:cs="宋体" w:hint="eastAsia"/>
                <w:sz w:val="18"/>
                <w:szCs w:val="18"/>
              </w:rPr>
              <w:t>前轮转向</w:t>
            </w:r>
            <w:r>
              <w:rPr>
                <w:rFonts w:ascii="宋体" w:hAnsi="宋体" w:cs="宋体"/>
                <w:sz w:val="18"/>
                <w:szCs w:val="18"/>
              </w:rPr>
              <w:t xml:space="preserve"> </w:t>
            </w:r>
          </w:p>
          <w:p w:rsidR="00107CC1" w:rsidRDefault="00107CC1">
            <w:pPr>
              <w:adjustRightInd w:val="0"/>
              <w:snapToGrid w:val="0"/>
              <w:rPr>
                <w:rFonts w:ascii="宋体" w:cs="Times New Roman"/>
                <w:sz w:val="18"/>
                <w:szCs w:val="18"/>
              </w:rPr>
            </w:pPr>
            <w:r w:rsidRPr="00D56803">
              <w:rPr>
                <w:rFonts w:ascii="宋体" w:hAnsi="宋体" w:cs="宋体" w:hint="eastAsia"/>
                <w:sz w:val="18"/>
                <w:szCs w:val="18"/>
              </w:rPr>
              <w:t>□</w:t>
            </w:r>
            <w:r w:rsidRPr="003E30B8">
              <w:rPr>
                <w:rFonts w:ascii="宋体" w:hAnsi="宋体" w:cs="宋体" w:hint="eastAsia"/>
                <w:sz w:val="18"/>
                <w:szCs w:val="18"/>
              </w:rPr>
              <w:t>折腰转向</w:t>
            </w:r>
          </w:p>
          <w:p w:rsidR="00107CC1" w:rsidRDefault="00107CC1">
            <w:pPr>
              <w:adjustRightInd w:val="0"/>
              <w:snapToGrid w:val="0"/>
              <w:rPr>
                <w:rFonts w:ascii="宋体" w:cs="Times New Roman"/>
                <w:sz w:val="18"/>
                <w:szCs w:val="18"/>
              </w:rPr>
            </w:pPr>
            <w:r w:rsidRPr="00D56803">
              <w:rPr>
                <w:rFonts w:ascii="宋体" w:hAnsi="宋体" w:cs="宋体" w:hint="eastAsia"/>
                <w:sz w:val="18"/>
                <w:szCs w:val="18"/>
              </w:rPr>
              <w:t>□</w:t>
            </w:r>
            <w:r w:rsidRPr="003E30B8">
              <w:rPr>
                <w:rFonts w:ascii="宋体" w:hAnsi="宋体" w:cs="宋体" w:hint="eastAsia"/>
                <w:sz w:val="18"/>
                <w:szCs w:val="18"/>
              </w:rPr>
              <w:t>离合器转向</w:t>
            </w:r>
          </w:p>
          <w:p w:rsidR="00107CC1" w:rsidRDefault="00107CC1">
            <w:pPr>
              <w:adjustRightInd w:val="0"/>
              <w:snapToGrid w:val="0"/>
              <w:rPr>
                <w:rFonts w:ascii="宋体" w:cs="Times New Roman"/>
                <w:sz w:val="18"/>
                <w:szCs w:val="18"/>
              </w:rPr>
            </w:pPr>
            <w:r w:rsidRPr="00D56803">
              <w:rPr>
                <w:rFonts w:ascii="宋体" w:hAnsi="宋体" w:cs="宋体" w:hint="eastAsia"/>
                <w:sz w:val="18"/>
                <w:szCs w:val="18"/>
              </w:rPr>
              <w:t>□</w:t>
            </w:r>
            <w:r w:rsidRPr="003E30B8">
              <w:rPr>
                <w:rFonts w:ascii="宋体" w:hAnsi="宋体" w:cs="宋体" w:hint="eastAsia"/>
                <w:sz w:val="18"/>
                <w:szCs w:val="18"/>
              </w:rPr>
              <w:t>差速</w:t>
            </w:r>
            <w:r>
              <w:rPr>
                <w:rFonts w:ascii="宋体" w:hAnsi="宋体" w:cs="宋体" w:hint="eastAsia"/>
                <w:sz w:val="18"/>
                <w:szCs w:val="18"/>
              </w:rPr>
              <w:t>器</w:t>
            </w:r>
            <w:r w:rsidRPr="003E30B8">
              <w:rPr>
                <w:rFonts w:ascii="宋体" w:hAnsi="宋体" w:cs="宋体" w:hint="eastAsia"/>
                <w:sz w:val="18"/>
                <w:szCs w:val="18"/>
              </w:rPr>
              <w:t>转向</w:t>
            </w:r>
          </w:p>
          <w:p w:rsidR="00107CC1" w:rsidRDefault="00107CC1">
            <w:pPr>
              <w:adjustRightInd w:val="0"/>
              <w:snapToGrid w:val="0"/>
              <w:rPr>
                <w:rFonts w:ascii="宋体" w:cs="Times New Roman"/>
                <w:sz w:val="18"/>
                <w:szCs w:val="18"/>
              </w:rPr>
            </w:pPr>
            <w:r w:rsidRPr="00D56803">
              <w:rPr>
                <w:rFonts w:ascii="宋体" w:hAnsi="宋体" w:cs="宋体" w:hint="eastAsia"/>
                <w:sz w:val="18"/>
                <w:szCs w:val="18"/>
              </w:rPr>
              <w:t>□</w:t>
            </w:r>
            <w:r>
              <w:rPr>
                <w:rFonts w:ascii="宋体" w:hAnsi="宋体" w:cs="宋体" w:hint="eastAsia"/>
                <w:sz w:val="18"/>
                <w:szCs w:val="18"/>
              </w:rPr>
              <w:t>其他：</w:t>
            </w:r>
          </w:p>
        </w:tc>
        <w:tc>
          <w:tcPr>
            <w:tcW w:w="1056" w:type="pct"/>
            <w:vAlign w:val="center"/>
          </w:tcPr>
          <w:p w:rsidR="00107CC1" w:rsidRDefault="00107CC1" w:rsidP="00A44DCE">
            <w:pPr>
              <w:adjustRightInd w:val="0"/>
              <w:snapToGrid w:val="0"/>
              <w:rPr>
                <w:rFonts w:ascii="宋体" w:cs="Times New Roman"/>
                <w:sz w:val="18"/>
                <w:szCs w:val="18"/>
              </w:rPr>
            </w:pPr>
          </w:p>
        </w:tc>
      </w:tr>
      <w:tr w:rsidR="00107CC1" w:rsidRPr="00D56803" w:rsidTr="006225AD">
        <w:trPr>
          <w:cantSplit/>
          <w:trHeight w:val="312"/>
        </w:trPr>
        <w:tc>
          <w:tcPr>
            <w:tcW w:w="2206" w:type="pct"/>
            <w:gridSpan w:val="2"/>
          </w:tcPr>
          <w:p w:rsidR="00107CC1" w:rsidRPr="00D56803" w:rsidRDefault="00107CC1" w:rsidP="00F23E54">
            <w:pPr>
              <w:jc w:val="left"/>
              <w:rPr>
                <w:rFonts w:ascii="宋体" w:cs="Times New Roman"/>
                <w:sz w:val="18"/>
                <w:szCs w:val="18"/>
              </w:rPr>
            </w:pPr>
            <w:r w:rsidRPr="00D56803">
              <w:rPr>
                <w:rFonts w:ascii="宋体" w:hAnsi="宋体" w:cs="宋体" w:hint="eastAsia"/>
                <w:sz w:val="18"/>
                <w:szCs w:val="18"/>
              </w:rPr>
              <w:t>变速箱型式</w:t>
            </w:r>
          </w:p>
        </w:tc>
        <w:tc>
          <w:tcPr>
            <w:tcW w:w="446" w:type="pct"/>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vAlign w:val="center"/>
          </w:tcPr>
          <w:p w:rsidR="00107CC1" w:rsidRPr="00D56803" w:rsidRDefault="00107CC1">
            <w:pPr>
              <w:jc w:val="center"/>
              <w:rPr>
                <w:rFonts w:ascii="宋体" w:cs="Times New Roman"/>
                <w:sz w:val="18"/>
                <w:szCs w:val="18"/>
              </w:rPr>
            </w:pPr>
          </w:p>
        </w:tc>
        <w:tc>
          <w:tcPr>
            <w:tcW w:w="1056" w:type="pct"/>
            <w:vAlign w:val="center"/>
          </w:tcPr>
          <w:p w:rsidR="00107CC1" w:rsidRPr="00D56803" w:rsidRDefault="00107CC1">
            <w:pPr>
              <w:jc w:val="center"/>
              <w:rPr>
                <w:rFonts w:ascii="宋体" w:cs="Times New Roman"/>
                <w:sz w:val="18"/>
                <w:szCs w:val="18"/>
              </w:rPr>
            </w:pPr>
          </w:p>
        </w:tc>
      </w:tr>
      <w:tr w:rsidR="006159E3" w:rsidRPr="00D56803" w:rsidTr="006225AD">
        <w:trPr>
          <w:cantSplit/>
          <w:trHeight w:val="312"/>
        </w:trPr>
        <w:tc>
          <w:tcPr>
            <w:tcW w:w="2206" w:type="pct"/>
            <w:gridSpan w:val="2"/>
          </w:tcPr>
          <w:p w:rsidR="006159E3" w:rsidRPr="00D56803" w:rsidRDefault="006159E3" w:rsidP="00F23E54">
            <w:pPr>
              <w:jc w:val="left"/>
              <w:rPr>
                <w:rFonts w:ascii="宋体" w:hAnsi="宋体" w:cs="宋体" w:hint="eastAsia"/>
                <w:sz w:val="18"/>
                <w:szCs w:val="18"/>
              </w:rPr>
            </w:pPr>
            <w:r>
              <w:rPr>
                <w:rFonts w:ascii="宋体" w:hAnsi="宋体" w:cs="宋体" w:hint="eastAsia"/>
                <w:sz w:val="18"/>
                <w:szCs w:val="18"/>
              </w:rPr>
              <w:t>传动箱</w:t>
            </w:r>
            <w:r>
              <w:rPr>
                <w:rFonts w:ascii="宋体" w:hAnsi="宋体" w:cs="宋体"/>
                <w:sz w:val="18"/>
                <w:szCs w:val="18"/>
              </w:rPr>
              <w:t>型式</w:t>
            </w:r>
          </w:p>
        </w:tc>
        <w:tc>
          <w:tcPr>
            <w:tcW w:w="446" w:type="pct"/>
          </w:tcPr>
          <w:p w:rsidR="006159E3" w:rsidRPr="00D56803" w:rsidRDefault="006159E3">
            <w:pPr>
              <w:jc w:val="center"/>
              <w:rPr>
                <w:rFonts w:ascii="宋体" w:hAnsi="宋体" w:cs="宋体"/>
                <w:sz w:val="18"/>
                <w:szCs w:val="18"/>
              </w:rPr>
            </w:pPr>
            <w:r>
              <w:rPr>
                <w:rFonts w:ascii="宋体" w:hAnsi="宋体" w:cs="宋体" w:hint="eastAsia"/>
                <w:sz w:val="18"/>
                <w:szCs w:val="18"/>
              </w:rPr>
              <w:t>/</w:t>
            </w:r>
          </w:p>
        </w:tc>
        <w:tc>
          <w:tcPr>
            <w:tcW w:w="1292" w:type="pct"/>
            <w:vAlign w:val="center"/>
          </w:tcPr>
          <w:p w:rsidR="006159E3" w:rsidRPr="00D56803" w:rsidRDefault="006159E3">
            <w:pPr>
              <w:jc w:val="center"/>
              <w:rPr>
                <w:rFonts w:ascii="宋体" w:cs="Times New Roman"/>
                <w:sz w:val="18"/>
                <w:szCs w:val="18"/>
              </w:rPr>
            </w:pPr>
          </w:p>
        </w:tc>
        <w:tc>
          <w:tcPr>
            <w:tcW w:w="1056" w:type="pct"/>
            <w:vAlign w:val="center"/>
          </w:tcPr>
          <w:p w:rsidR="006159E3" w:rsidRPr="00D56803" w:rsidRDefault="006159E3">
            <w:pPr>
              <w:jc w:val="center"/>
              <w:rPr>
                <w:rFonts w:ascii="宋体" w:cs="Times New Roman"/>
                <w:sz w:val="18"/>
                <w:szCs w:val="18"/>
              </w:rPr>
            </w:pPr>
          </w:p>
        </w:tc>
      </w:tr>
      <w:tr w:rsidR="00107CC1" w:rsidRPr="00D56803" w:rsidTr="006225AD">
        <w:trPr>
          <w:cantSplit/>
          <w:trHeight w:val="888"/>
        </w:trPr>
        <w:tc>
          <w:tcPr>
            <w:tcW w:w="2206" w:type="pct"/>
            <w:gridSpan w:val="2"/>
          </w:tcPr>
          <w:p w:rsidR="00107CC1" w:rsidRPr="00D56803" w:rsidRDefault="00107CC1" w:rsidP="00EA4A1C">
            <w:pPr>
              <w:jc w:val="left"/>
              <w:rPr>
                <w:rFonts w:ascii="宋体" w:cs="Times New Roman"/>
                <w:sz w:val="18"/>
                <w:szCs w:val="18"/>
              </w:rPr>
            </w:pPr>
            <w:r w:rsidRPr="00D56803">
              <w:rPr>
                <w:rFonts w:ascii="宋体" w:hAnsi="宋体" w:cs="宋体" w:hint="eastAsia"/>
                <w:sz w:val="18"/>
                <w:szCs w:val="18"/>
              </w:rPr>
              <w:t>主变速箱换</w:t>
            </w:r>
            <w:r>
              <w:rPr>
                <w:rFonts w:ascii="宋体" w:hAnsi="宋体" w:cs="宋体" w:hint="eastAsia"/>
                <w:sz w:val="18"/>
                <w:szCs w:val="18"/>
              </w:rPr>
              <w:t>挡</w:t>
            </w:r>
            <w:r w:rsidRPr="00D56803">
              <w:rPr>
                <w:rFonts w:ascii="宋体" w:hAnsi="宋体" w:cs="宋体" w:hint="eastAsia"/>
                <w:sz w:val="18"/>
                <w:szCs w:val="18"/>
              </w:rPr>
              <w:t>方式</w:t>
            </w:r>
          </w:p>
        </w:tc>
        <w:tc>
          <w:tcPr>
            <w:tcW w:w="446" w:type="pct"/>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vAlign w:val="center"/>
          </w:tcPr>
          <w:p w:rsidR="00107CC1" w:rsidRPr="00295466" w:rsidRDefault="00107CC1" w:rsidP="00FF34F8">
            <w:pPr>
              <w:adjustRightInd w:val="0"/>
              <w:snapToGrid w:val="0"/>
              <w:jc w:val="left"/>
              <w:rPr>
                <w:rFonts w:ascii="宋体" w:cs="Times New Roman"/>
                <w:sz w:val="18"/>
                <w:szCs w:val="18"/>
              </w:rPr>
            </w:pPr>
            <w:r w:rsidRPr="00EB702D">
              <w:rPr>
                <w:rFonts w:ascii="宋体" w:hAnsi="宋体" w:cs="宋体" w:hint="eastAsia"/>
                <w:sz w:val="18"/>
                <w:szCs w:val="18"/>
              </w:rPr>
              <w:t>□机械有级</w:t>
            </w:r>
          </w:p>
        </w:tc>
        <w:tc>
          <w:tcPr>
            <w:tcW w:w="1056" w:type="pct"/>
            <w:vAlign w:val="center"/>
          </w:tcPr>
          <w:p w:rsidR="00107CC1" w:rsidRPr="00D56803" w:rsidRDefault="00107CC1" w:rsidP="00B95B63">
            <w:pPr>
              <w:jc w:val="left"/>
              <w:rPr>
                <w:rFonts w:ascii="宋体" w:cs="Times New Roman"/>
                <w:sz w:val="18"/>
                <w:szCs w:val="18"/>
              </w:rPr>
            </w:pPr>
          </w:p>
        </w:tc>
      </w:tr>
      <w:tr w:rsidR="00107CC1" w:rsidRPr="00D56803" w:rsidTr="006225AD">
        <w:trPr>
          <w:cantSplit/>
          <w:trHeight w:val="830"/>
        </w:trPr>
        <w:tc>
          <w:tcPr>
            <w:tcW w:w="2206" w:type="pct"/>
            <w:gridSpan w:val="2"/>
          </w:tcPr>
          <w:p w:rsidR="00107CC1" w:rsidRPr="00D56803" w:rsidRDefault="00107CC1" w:rsidP="00EA4A1C">
            <w:pPr>
              <w:jc w:val="left"/>
              <w:rPr>
                <w:rFonts w:ascii="宋体" w:cs="Times New Roman"/>
                <w:sz w:val="18"/>
                <w:szCs w:val="18"/>
              </w:rPr>
            </w:pPr>
            <w:r w:rsidRPr="00D56803">
              <w:rPr>
                <w:rFonts w:ascii="宋体" w:hAnsi="宋体" w:cs="宋体" w:hint="eastAsia"/>
                <w:sz w:val="18"/>
                <w:szCs w:val="18"/>
              </w:rPr>
              <w:t>副变速箱换</w:t>
            </w:r>
            <w:r>
              <w:rPr>
                <w:rFonts w:ascii="宋体" w:hAnsi="宋体" w:cs="宋体" w:hint="eastAsia"/>
                <w:sz w:val="18"/>
                <w:szCs w:val="18"/>
              </w:rPr>
              <w:t>挡</w:t>
            </w:r>
            <w:r w:rsidRPr="00D56803">
              <w:rPr>
                <w:rFonts w:ascii="宋体" w:hAnsi="宋体" w:cs="宋体" w:hint="eastAsia"/>
                <w:sz w:val="18"/>
                <w:szCs w:val="18"/>
              </w:rPr>
              <w:t>方式</w:t>
            </w:r>
          </w:p>
        </w:tc>
        <w:tc>
          <w:tcPr>
            <w:tcW w:w="446" w:type="pct"/>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vAlign w:val="center"/>
          </w:tcPr>
          <w:p w:rsidR="00107CC1" w:rsidRDefault="00107CC1">
            <w:pPr>
              <w:adjustRightInd w:val="0"/>
              <w:snapToGrid w:val="0"/>
              <w:jc w:val="left"/>
              <w:rPr>
                <w:rFonts w:ascii="宋体" w:cs="Times New Roman"/>
                <w:sz w:val="18"/>
                <w:szCs w:val="18"/>
              </w:rPr>
            </w:pPr>
            <w:r w:rsidRPr="00EB702D">
              <w:rPr>
                <w:rFonts w:ascii="宋体" w:hAnsi="宋体" w:cs="宋体" w:hint="eastAsia"/>
                <w:sz w:val="18"/>
                <w:szCs w:val="18"/>
              </w:rPr>
              <w:t>□机械有级</w:t>
            </w:r>
          </w:p>
          <w:p w:rsidR="00107CC1" w:rsidRDefault="00107CC1">
            <w:pPr>
              <w:adjustRightInd w:val="0"/>
              <w:snapToGrid w:val="0"/>
              <w:jc w:val="left"/>
              <w:rPr>
                <w:rFonts w:ascii="宋体" w:cs="Times New Roman"/>
                <w:sz w:val="18"/>
                <w:szCs w:val="18"/>
              </w:rPr>
            </w:pPr>
            <w:r w:rsidRPr="00EB702D">
              <w:rPr>
                <w:rFonts w:ascii="宋体" w:hAnsi="宋体" w:cs="宋体" w:hint="eastAsia"/>
                <w:sz w:val="18"/>
                <w:szCs w:val="18"/>
              </w:rPr>
              <w:t>□</w:t>
            </w:r>
            <w:r>
              <w:rPr>
                <w:rFonts w:ascii="宋体" w:hAnsi="宋体" w:cs="宋体" w:hint="eastAsia"/>
                <w:sz w:val="18"/>
                <w:szCs w:val="18"/>
              </w:rPr>
              <w:t>无</w:t>
            </w:r>
          </w:p>
        </w:tc>
        <w:tc>
          <w:tcPr>
            <w:tcW w:w="1056" w:type="pct"/>
            <w:vAlign w:val="center"/>
          </w:tcPr>
          <w:p w:rsidR="00107CC1" w:rsidRPr="00D56803" w:rsidRDefault="00107CC1" w:rsidP="00B95B63">
            <w:pPr>
              <w:jc w:val="left"/>
              <w:rPr>
                <w:rFonts w:ascii="宋体" w:cs="Times New Roman"/>
                <w:sz w:val="18"/>
                <w:szCs w:val="18"/>
              </w:rPr>
            </w:pPr>
          </w:p>
        </w:tc>
      </w:tr>
      <w:tr w:rsidR="00107CC1" w:rsidRPr="00D56803" w:rsidTr="006225AD">
        <w:trPr>
          <w:cantSplit/>
          <w:trHeight w:val="312"/>
        </w:trPr>
        <w:tc>
          <w:tcPr>
            <w:tcW w:w="2206" w:type="pct"/>
            <w:gridSpan w:val="2"/>
            <w:vAlign w:val="center"/>
          </w:tcPr>
          <w:p w:rsidR="00107CC1" w:rsidRPr="00D56803" w:rsidRDefault="00107CC1" w:rsidP="00BF6ABC">
            <w:pPr>
              <w:rPr>
                <w:rFonts w:ascii="宋体" w:cs="Times New Roman"/>
                <w:sz w:val="18"/>
                <w:szCs w:val="18"/>
              </w:rPr>
            </w:pPr>
            <w:r w:rsidRPr="00D56803">
              <w:rPr>
                <w:rFonts w:ascii="宋体" w:hAnsi="宋体" w:cs="宋体" w:hint="eastAsia"/>
                <w:sz w:val="18"/>
                <w:szCs w:val="18"/>
              </w:rPr>
              <w:t>轮胎型号</w:t>
            </w:r>
            <w:r w:rsidRPr="00D56803">
              <w:rPr>
                <w:rFonts w:ascii="宋体" w:hAnsi="宋体" w:cs="宋体"/>
                <w:sz w:val="18"/>
                <w:szCs w:val="18"/>
              </w:rPr>
              <w:t>(</w:t>
            </w:r>
            <w:r w:rsidRPr="00D56803">
              <w:rPr>
                <w:rFonts w:ascii="宋体" w:hAnsi="宋体" w:cs="宋体" w:hint="eastAsia"/>
                <w:sz w:val="18"/>
                <w:szCs w:val="18"/>
              </w:rPr>
              <w:t>前轮</w:t>
            </w:r>
            <w:r w:rsidRPr="00D56803">
              <w:rPr>
                <w:rFonts w:ascii="宋体" w:hAnsi="宋体" w:cs="宋体"/>
                <w:sz w:val="18"/>
                <w:szCs w:val="18"/>
              </w:rPr>
              <w:t>/</w:t>
            </w:r>
            <w:r w:rsidRPr="00D56803">
              <w:rPr>
                <w:rFonts w:ascii="宋体" w:hAnsi="宋体" w:cs="宋体" w:hint="eastAsia"/>
                <w:sz w:val="18"/>
                <w:szCs w:val="18"/>
              </w:rPr>
              <w:t>后轮</w:t>
            </w:r>
            <w:r w:rsidRPr="00D56803">
              <w:rPr>
                <w:rFonts w:ascii="宋体" w:hAnsi="宋体" w:cs="宋体"/>
                <w:sz w:val="18"/>
                <w:szCs w:val="18"/>
              </w:rPr>
              <w:t>)</w:t>
            </w:r>
          </w:p>
        </w:tc>
        <w:tc>
          <w:tcPr>
            <w:tcW w:w="446" w:type="pct"/>
            <w:vAlign w:val="center"/>
          </w:tcPr>
          <w:p w:rsidR="00107CC1" w:rsidRPr="00D56803" w:rsidRDefault="00107CC1" w:rsidP="00BF6ABC">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rsidP="00BF6ABC">
            <w:pPr>
              <w:jc w:val="center"/>
              <w:rPr>
                <w:rFonts w:ascii="宋体" w:cs="Times New Roman"/>
                <w:sz w:val="18"/>
                <w:szCs w:val="18"/>
              </w:rPr>
            </w:pPr>
          </w:p>
        </w:tc>
        <w:tc>
          <w:tcPr>
            <w:tcW w:w="1056" w:type="pct"/>
            <w:vAlign w:val="center"/>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gridSpan w:val="2"/>
            <w:vAlign w:val="center"/>
          </w:tcPr>
          <w:p w:rsidR="00107CC1" w:rsidRPr="00D56803" w:rsidRDefault="00107CC1" w:rsidP="00BF6ABC">
            <w:pPr>
              <w:rPr>
                <w:rFonts w:ascii="宋体" w:cs="Times New Roman"/>
                <w:sz w:val="18"/>
                <w:szCs w:val="18"/>
              </w:rPr>
            </w:pPr>
            <w:r>
              <w:rPr>
                <w:rFonts w:ascii="宋体" w:hAnsi="宋体" w:cs="宋体" w:hint="eastAsia"/>
                <w:sz w:val="18"/>
                <w:szCs w:val="18"/>
              </w:rPr>
              <w:t>轮胎数量</w:t>
            </w:r>
            <w:r w:rsidRPr="00D56803">
              <w:rPr>
                <w:rFonts w:ascii="宋体" w:hAnsi="宋体" w:cs="宋体"/>
                <w:sz w:val="18"/>
                <w:szCs w:val="18"/>
              </w:rPr>
              <w:t>(</w:t>
            </w:r>
            <w:r w:rsidRPr="00D56803">
              <w:rPr>
                <w:rFonts w:ascii="宋体" w:hAnsi="宋体" w:cs="宋体" w:hint="eastAsia"/>
                <w:sz w:val="18"/>
                <w:szCs w:val="18"/>
              </w:rPr>
              <w:t>前轮</w:t>
            </w:r>
            <w:r w:rsidRPr="00D56803">
              <w:rPr>
                <w:rFonts w:ascii="宋体" w:hAnsi="宋体" w:cs="宋体"/>
                <w:sz w:val="18"/>
                <w:szCs w:val="18"/>
              </w:rPr>
              <w:t>/</w:t>
            </w:r>
            <w:r w:rsidRPr="00D56803">
              <w:rPr>
                <w:rFonts w:ascii="宋体" w:hAnsi="宋体" w:cs="宋体" w:hint="eastAsia"/>
                <w:sz w:val="18"/>
                <w:szCs w:val="18"/>
              </w:rPr>
              <w:t>后轮</w:t>
            </w:r>
            <w:r w:rsidRPr="00D56803">
              <w:rPr>
                <w:rFonts w:ascii="宋体" w:hAnsi="宋体" w:cs="宋体"/>
                <w:sz w:val="18"/>
                <w:szCs w:val="18"/>
              </w:rPr>
              <w:t>)</w:t>
            </w:r>
          </w:p>
        </w:tc>
        <w:tc>
          <w:tcPr>
            <w:tcW w:w="446" w:type="pct"/>
            <w:vAlign w:val="center"/>
          </w:tcPr>
          <w:p w:rsidR="00107CC1" w:rsidRPr="00D56803" w:rsidRDefault="00107CC1" w:rsidP="00BF6ABC">
            <w:pPr>
              <w:jc w:val="center"/>
              <w:rPr>
                <w:rFonts w:ascii="宋体" w:cs="Times New Roman"/>
                <w:sz w:val="18"/>
                <w:szCs w:val="18"/>
              </w:rPr>
            </w:pPr>
            <w:r>
              <w:rPr>
                <w:rFonts w:ascii="宋体" w:hAnsi="宋体" w:cs="宋体" w:hint="eastAsia"/>
                <w:sz w:val="18"/>
                <w:szCs w:val="18"/>
              </w:rPr>
              <w:t>个</w:t>
            </w:r>
          </w:p>
        </w:tc>
        <w:tc>
          <w:tcPr>
            <w:tcW w:w="1292" w:type="pct"/>
          </w:tcPr>
          <w:p w:rsidR="00107CC1" w:rsidRPr="00D56803" w:rsidRDefault="00107CC1" w:rsidP="00BF6ABC">
            <w:pPr>
              <w:jc w:val="center"/>
              <w:rPr>
                <w:rFonts w:ascii="宋体" w:cs="Times New Roman"/>
                <w:sz w:val="18"/>
                <w:szCs w:val="18"/>
              </w:rPr>
            </w:pPr>
          </w:p>
        </w:tc>
        <w:tc>
          <w:tcPr>
            <w:tcW w:w="1056" w:type="pct"/>
            <w:vAlign w:val="center"/>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gridSpan w:val="2"/>
            <w:vAlign w:val="center"/>
          </w:tcPr>
          <w:p w:rsidR="00107CC1" w:rsidRPr="00D56803" w:rsidRDefault="00107CC1" w:rsidP="00BF6ABC">
            <w:pPr>
              <w:rPr>
                <w:rFonts w:ascii="宋体" w:cs="Times New Roman"/>
                <w:sz w:val="18"/>
                <w:szCs w:val="18"/>
              </w:rPr>
            </w:pPr>
            <w:r>
              <w:rPr>
                <w:rFonts w:ascii="宋体" w:hAnsi="宋体" w:cs="宋体" w:hint="eastAsia"/>
                <w:sz w:val="18"/>
                <w:szCs w:val="18"/>
              </w:rPr>
              <w:t>★</w:t>
            </w:r>
            <w:r w:rsidRPr="00D56803">
              <w:rPr>
                <w:rFonts w:ascii="宋体" w:hAnsi="宋体" w:cs="宋体" w:hint="eastAsia"/>
                <w:sz w:val="18"/>
                <w:szCs w:val="18"/>
              </w:rPr>
              <w:t>轮胎气压</w:t>
            </w:r>
            <w:r w:rsidRPr="00D56803">
              <w:rPr>
                <w:rFonts w:ascii="宋体" w:hAnsi="宋体" w:cs="宋体"/>
                <w:sz w:val="18"/>
                <w:szCs w:val="18"/>
              </w:rPr>
              <w:t>(</w:t>
            </w:r>
            <w:r w:rsidRPr="00D56803">
              <w:rPr>
                <w:rFonts w:ascii="宋体" w:hAnsi="宋体" w:cs="宋体" w:hint="eastAsia"/>
                <w:sz w:val="18"/>
                <w:szCs w:val="18"/>
              </w:rPr>
              <w:t>前轮</w:t>
            </w:r>
            <w:r w:rsidRPr="00D56803">
              <w:rPr>
                <w:rFonts w:ascii="宋体" w:hAnsi="宋体" w:cs="宋体"/>
                <w:sz w:val="18"/>
                <w:szCs w:val="18"/>
              </w:rPr>
              <w:t>/</w:t>
            </w:r>
            <w:r w:rsidRPr="00D56803">
              <w:rPr>
                <w:rFonts w:ascii="宋体" w:hAnsi="宋体" w:cs="宋体" w:hint="eastAsia"/>
                <w:sz w:val="18"/>
                <w:szCs w:val="18"/>
              </w:rPr>
              <w:t>后轮</w:t>
            </w:r>
            <w:r w:rsidRPr="00D56803">
              <w:rPr>
                <w:rFonts w:ascii="宋体" w:hAnsi="宋体" w:cs="宋体"/>
                <w:sz w:val="18"/>
                <w:szCs w:val="18"/>
              </w:rPr>
              <w:t>)</w:t>
            </w:r>
          </w:p>
        </w:tc>
        <w:tc>
          <w:tcPr>
            <w:tcW w:w="446" w:type="pct"/>
            <w:vAlign w:val="center"/>
          </w:tcPr>
          <w:p w:rsidR="00107CC1" w:rsidRPr="00D56803" w:rsidRDefault="00107CC1" w:rsidP="00BF6ABC">
            <w:pPr>
              <w:jc w:val="center"/>
              <w:rPr>
                <w:rFonts w:ascii="宋体" w:hAnsi="宋体" w:cs="宋体"/>
                <w:sz w:val="18"/>
                <w:szCs w:val="18"/>
              </w:rPr>
            </w:pPr>
            <w:proofErr w:type="spellStart"/>
            <w:r w:rsidRPr="00D56803">
              <w:rPr>
                <w:rFonts w:ascii="宋体" w:hAnsi="宋体" w:cs="宋体"/>
                <w:sz w:val="18"/>
                <w:szCs w:val="18"/>
              </w:rPr>
              <w:t>kPa</w:t>
            </w:r>
            <w:proofErr w:type="spellEnd"/>
          </w:p>
        </w:tc>
        <w:tc>
          <w:tcPr>
            <w:tcW w:w="1292" w:type="pct"/>
          </w:tcPr>
          <w:p w:rsidR="00107CC1" w:rsidRPr="00D56803" w:rsidRDefault="00107CC1" w:rsidP="00BF6ABC">
            <w:pPr>
              <w:jc w:val="center"/>
              <w:rPr>
                <w:rFonts w:ascii="宋体" w:hAnsi="宋体" w:cs="宋体"/>
                <w:sz w:val="18"/>
                <w:szCs w:val="18"/>
              </w:rPr>
            </w:pPr>
          </w:p>
        </w:tc>
        <w:tc>
          <w:tcPr>
            <w:tcW w:w="1056" w:type="pct"/>
            <w:vAlign w:val="center"/>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gridSpan w:val="2"/>
            <w:vAlign w:val="center"/>
          </w:tcPr>
          <w:p w:rsidR="00107CC1" w:rsidRPr="00D56803" w:rsidRDefault="00107CC1" w:rsidP="00BF6ABC">
            <w:pPr>
              <w:rPr>
                <w:rFonts w:ascii="宋体" w:cs="Times New Roman"/>
                <w:sz w:val="18"/>
                <w:szCs w:val="18"/>
              </w:rPr>
            </w:pPr>
            <w:r w:rsidRPr="00D56803">
              <w:rPr>
                <w:rFonts w:ascii="宋体" w:hAnsi="宋体" w:cs="宋体" w:hint="eastAsia"/>
                <w:sz w:val="18"/>
                <w:szCs w:val="18"/>
              </w:rPr>
              <w:t>液压悬挂系统型式</w:t>
            </w:r>
          </w:p>
        </w:tc>
        <w:tc>
          <w:tcPr>
            <w:tcW w:w="446" w:type="pct"/>
            <w:vAlign w:val="center"/>
          </w:tcPr>
          <w:p w:rsidR="00107CC1" w:rsidRPr="00D56803" w:rsidRDefault="00107CC1" w:rsidP="00BF6ABC">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rsidP="00BF6ABC">
            <w:pPr>
              <w:jc w:val="center"/>
              <w:rPr>
                <w:rFonts w:ascii="宋体" w:cs="Times New Roman"/>
                <w:sz w:val="18"/>
                <w:szCs w:val="18"/>
              </w:rPr>
            </w:pPr>
          </w:p>
        </w:tc>
        <w:tc>
          <w:tcPr>
            <w:tcW w:w="1056" w:type="pct"/>
            <w:vAlign w:val="center"/>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gridSpan w:val="2"/>
            <w:vAlign w:val="center"/>
          </w:tcPr>
          <w:p w:rsidR="00107CC1" w:rsidRPr="00D56803" w:rsidRDefault="00107CC1" w:rsidP="00BF6ABC">
            <w:pPr>
              <w:rPr>
                <w:rFonts w:ascii="宋体" w:cs="Times New Roman"/>
                <w:sz w:val="18"/>
                <w:szCs w:val="18"/>
              </w:rPr>
            </w:pPr>
            <w:r w:rsidRPr="00D56803">
              <w:rPr>
                <w:rFonts w:ascii="宋体" w:hAnsi="宋体" w:cs="宋体" w:hint="eastAsia"/>
                <w:sz w:val="18"/>
                <w:szCs w:val="18"/>
              </w:rPr>
              <w:t>悬挂装置型式</w:t>
            </w:r>
          </w:p>
        </w:tc>
        <w:tc>
          <w:tcPr>
            <w:tcW w:w="446" w:type="pct"/>
            <w:vAlign w:val="center"/>
          </w:tcPr>
          <w:p w:rsidR="00107CC1" w:rsidRPr="00D56803" w:rsidRDefault="00107CC1" w:rsidP="00BF6ABC">
            <w:pPr>
              <w:jc w:val="center"/>
              <w:rPr>
                <w:rFonts w:ascii="宋体" w:cs="Times New Roman"/>
                <w:sz w:val="18"/>
                <w:szCs w:val="18"/>
              </w:rPr>
            </w:pPr>
            <w:r w:rsidRPr="00D56803">
              <w:rPr>
                <w:rFonts w:ascii="宋体" w:hAnsi="宋体" w:cs="宋体"/>
                <w:sz w:val="18"/>
                <w:szCs w:val="18"/>
              </w:rPr>
              <w:t>/</w:t>
            </w:r>
          </w:p>
        </w:tc>
        <w:tc>
          <w:tcPr>
            <w:tcW w:w="1292" w:type="pct"/>
          </w:tcPr>
          <w:p w:rsidR="00107CC1" w:rsidRPr="00414C77" w:rsidRDefault="00107CC1" w:rsidP="00BF6ABC">
            <w:pPr>
              <w:pStyle w:val="afb"/>
              <w:pBdr>
                <w:bottom w:val="none" w:sz="0" w:space="0" w:color="auto"/>
              </w:pBdr>
              <w:tabs>
                <w:tab w:val="clear" w:pos="4153"/>
                <w:tab w:val="clear" w:pos="8306"/>
              </w:tabs>
              <w:snapToGrid/>
              <w:rPr>
                <w:rFonts w:ascii="宋体" w:cs="Times New Roman"/>
              </w:rPr>
            </w:pPr>
          </w:p>
        </w:tc>
        <w:tc>
          <w:tcPr>
            <w:tcW w:w="1056" w:type="pct"/>
            <w:vAlign w:val="center"/>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gridSpan w:val="2"/>
            <w:vAlign w:val="center"/>
          </w:tcPr>
          <w:p w:rsidR="00107CC1" w:rsidRPr="00D56803" w:rsidRDefault="00107CC1" w:rsidP="00BF6ABC">
            <w:pPr>
              <w:pStyle w:val="affa"/>
              <w:rPr>
                <w:rFonts w:ascii="宋体" w:cs="Times New Roman"/>
              </w:rPr>
            </w:pPr>
            <w:r w:rsidRPr="00D56803">
              <w:rPr>
                <w:rFonts w:ascii="宋体" w:hAnsi="宋体" w:cs="宋体" w:hint="eastAsia"/>
              </w:rPr>
              <w:t>悬挂装置类别</w:t>
            </w:r>
          </w:p>
        </w:tc>
        <w:tc>
          <w:tcPr>
            <w:tcW w:w="446" w:type="pct"/>
            <w:vAlign w:val="center"/>
          </w:tcPr>
          <w:p w:rsidR="00107CC1" w:rsidRPr="00D56803" w:rsidRDefault="00107CC1" w:rsidP="00BF6ABC">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rsidP="00BF6ABC">
            <w:pPr>
              <w:jc w:val="center"/>
              <w:rPr>
                <w:rFonts w:ascii="宋体" w:cs="Times New Roman"/>
                <w:sz w:val="18"/>
                <w:szCs w:val="18"/>
              </w:rPr>
            </w:pPr>
          </w:p>
        </w:tc>
        <w:tc>
          <w:tcPr>
            <w:tcW w:w="1056" w:type="pct"/>
            <w:vAlign w:val="center"/>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gridSpan w:val="2"/>
            <w:vAlign w:val="center"/>
          </w:tcPr>
          <w:p w:rsidR="00107CC1" w:rsidRPr="00D56803" w:rsidRDefault="00107CC1" w:rsidP="00A44DCE">
            <w:pPr>
              <w:rPr>
                <w:rFonts w:ascii="宋体" w:cs="Times New Roman"/>
                <w:sz w:val="18"/>
                <w:szCs w:val="18"/>
              </w:rPr>
            </w:pPr>
            <w:r w:rsidRPr="00D56803">
              <w:rPr>
                <w:rFonts w:ascii="宋体" w:hAnsi="宋体" w:cs="宋体" w:hint="eastAsia"/>
                <w:sz w:val="18"/>
                <w:szCs w:val="18"/>
              </w:rPr>
              <w:t>工作</w:t>
            </w:r>
            <w:r>
              <w:rPr>
                <w:rFonts w:ascii="宋体" w:hAnsi="宋体" w:cs="宋体" w:hint="eastAsia"/>
                <w:sz w:val="18"/>
                <w:szCs w:val="18"/>
              </w:rPr>
              <w:t>装置</w:t>
            </w:r>
            <w:r w:rsidRPr="00D56803">
              <w:rPr>
                <w:rFonts w:ascii="宋体" w:hAnsi="宋体" w:cs="宋体" w:hint="eastAsia"/>
                <w:sz w:val="18"/>
                <w:szCs w:val="18"/>
              </w:rPr>
              <w:t>液压油泵型号</w:t>
            </w:r>
          </w:p>
        </w:tc>
        <w:tc>
          <w:tcPr>
            <w:tcW w:w="446" w:type="pct"/>
            <w:vAlign w:val="center"/>
          </w:tcPr>
          <w:p w:rsidR="00107CC1" w:rsidRPr="00D56803" w:rsidRDefault="00107CC1" w:rsidP="00A44DCE">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rsidP="00A44DCE">
            <w:pPr>
              <w:jc w:val="center"/>
              <w:rPr>
                <w:rFonts w:ascii="宋体" w:cs="Times New Roman"/>
                <w:sz w:val="18"/>
                <w:szCs w:val="18"/>
              </w:rPr>
            </w:pPr>
          </w:p>
        </w:tc>
        <w:tc>
          <w:tcPr>
            <w:tcW w:w="1056" w:type="pct"/>
            <w:vAlign w:val="center"/>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gridSpan w:val="2"/>
            <w:vAlign w:val="center"/>
          </w:tcPr>
          <w:p w:rsidR="00107CC1" w:rsidRPr="00D56803" w:rsidRDefault="00107CC1" w:rsidP="00A44DCE">
            <w:pPr>
              <w:rPr>
                <w:rFonts w:ascii="宋体" w:cs="Times New Roman"/>
                <w:sz w:val="18"/>
                <w:szCs w:val="18"/>
              </w:rPr>
            </w:pPr>
            <w:r w:rsidRPr="00D56803">
              <w:rPr>
                <w:rFonts w:ascii="宋体" w:hAnsi="宋体" w:cs="宋体" w:hint="eastAsia"/>
                <w:sz w:val="18"/>
                <w:szCs w:val="18"/>
              </w:rPr>
              <w:t>液压输出</w:t>
            </w:r>
            <w:r>
              <w:rPr>
                <w:rFonts w:ascii="宋体" w:hAnsi="宋体" w:cs="宋体" w:hint="eastAsia"/>
                <w:sz w:val="18"/>
                <w:szCs w:val="18"/>
              </w:rPr>
              <w:t>组数</w:t>
            </w:r>
          </w:p>
        </w:tc>
        <w:tc>
          <w:tcPr>
            <w:tcW w:w="446" w:type="pct"/>
            <w:vAlign w:val="center"/>
          </w:tcPr>
          <w:p w:rsidR="00107CC1" w:rsidRPr="00D56803" w:rsidRDefault="00107CC1" w:rsidP="00A44DCE">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rsidP="00BF6ABC">
            <w:pPr>
              <w:jc w:val="center"/>
              <w:rPr>
                <w:rFonts w:ascii="宋体" w:cs="Times New Roman"/>
                <w:sz w:val="18"/>
                <w:szCs w:val="18"/>
              </w:rPr>
            </w:pPr>
          </w:p>
        </w:tc>
        <w:tc>
          <w:tcPr>
            <w:tcW w:w="1056" w:type="pct"/>
            <w:vAlign w:val="center"/>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gridSpan w:val="2"/>
            <w:vAlign w:val="center"/>
          </w:tcPr>
          <w:p w:rsidR="00107CC1" w:rsidRPr="00D56803" w:rsidRDefault="00107CC1" w:rsidP="00A44DCE">
            <w:pPr>
              <w:rPr>
                <w:rFonts w:ascii="宋体" w:cs="Times New Roman"/>
                <w:sz w:val="18"/>
                <w:szCs w:val="18"/>
              </w:rPr>
            </w:pPr>
            <w:r w:rsidRPr="00D56803">
              <w:rPr>
                <w:rFonts w:ascii="宋体" w:hAnsi="宋体" w:cs="宋体" w:hint="eastAsia"/>
                <w:sz w:val="18"/>
                <w:szCs w:val="18"/>
              </w:rPr>
              <w:t>工作</w:t>
            </w:r>
            <w:r>
              <w:rPr>
                <w:rFonts w:ascii="宋体" w:hAnsi="宋体" w:cs="宋体" w:hint="eastAsia"/>
                <w:sz w:val="18"/>
                <w:szCs w:val="18"/>
              </w:rPr>
              <w:t>装置</w:t>
            </w:r>
            <w:r w:rsidRPr="00D56803">
              <w:rPr>
                <w:rFonts w:ascii="宋体" w:hAnsi="宋体" w:cs="宋体" w:hint="eastAsia"/>
                <w:sz w:val="18"/>
                <w:szCs w:val="18"/>
              </w:rPr>
              <w:t>安全阀全开压力</w:t>
            </w:r>
          </w:p>
        </w:tc>
        <w:tc>
          <w:tcPr>
            <w:tcW w:w="446" w:type="pct"/>
            <w:vAlign w:val="center"/>
          </w:tcPr>
          <w:p w:rsidR="00107CC1" w:rsidRPr="00D56803" w:rsidRDefault="00107CC1" w:rsidP="00A44DCE">
            <w:pPr>
              <w:jc w:val="center"/>
              <w:rPr>
                <w:rFonts w:ascii="宋体" w:hAnsi="宋体" w:cs="宋体"/>
                <w:sz w:val="18"/>
                <w:szCs w:val="18"/>
              </w:rPr>
            </w:pPr>
            <w:r w:rsidRPr="00D56803">
              <w:rPr>
                <w:rFonts w:ascii="宋体" w:hAnsi="宋体" w:cs="宋体"/>
                <w:sz w:val="18"/>
                <w:szCs w:val="18"/>
              </w:rPr>
              <w:t>MPa</w:t>
            </w:r>
          </w:p>
        </w:tc>
        <w:tc>
          <w:tcPr>
            <w:tcW w:w="1292" w:type="pct"/>
          </w:tcPr>
          <w:p w:rsidR="00107CC1" w:rsidRPr="00D56803" w:rsidRDefault="00107CC1" w:rsidP="00BF6ABC">
            <w:pPr>
              <w:jc w:val="center"/>
              <w:rPr>
                <w:rFonts w:ascii="宋体" w:cs="Times New Roman"/>
                <w:sz w:val="18"/>
                <w:szCs w:val="18"/>
              </w:rPr>
            </w:pPr>
          </w:p>
        </w:tc>
        <w:tc>
          <w:tcPr>
            <w:tcW w:w="1056" w:type="pct"/>
            <w:vAlign w:val="center"/>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gridSpan w:val="2"/>
            <w:vAlign w:val="center"/>
          </w:tcPr>
          <w:p w:rsidR="00107CC1" w:rsidRPr="00D56803" w:rsidRDefault="00107CC1" w:rsidP="00D01B8C">
            <w:pPr>
              <w:rPr>
                <w:rFonts w:ascii="宋体" w:cs="Times New Roman"/>
                <w:sz w:val="18"/>
                <w:szCs w:val="18"/>
              </w:rPr>
            </w:pPr>
            <w:r w:rsidRPr="00D56803">
              <w:rPr>
                <w:rFonts w:ascii="宋体" w:hAnsi="宋体" w:cs="宋体" w:hint="eastAsia"/>
                <w:sz w:val="18"/>
                <w:szCs w:val="18"/>
              </w:rPr>
              <w:t>动力输出轴</w:t>
            </w:r>
            <w:r w:rsidRPr="00A7410F">
              <w:rPr>
                <w:rFonts w:ascii="宋体" w:hAnsi="宋体" w:cs="宋体" w:hint="eastAsia"/>
                <w:sz w:val="18"/>
                <w:szCs w:val="18"/>
              </w:rPr>
              <w:t>花键数目</w:t>
            </w:r>
          </w:p>
        </w:tc>
        <w:tc>
          <w:tcPr>
            <w:tcW w:w="446" w:type="pct"/>
            <w:vAlign w:val="center"/>
          </w:tcPr>
          <w:p w:rsidR="00107CC1" w:rsidRPr="00D56803" w:rsidRDefault="00107CC1" w:rsidP="00A44DCE">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rsidP="00BF6ABC">
            <w:pPr>
              <w:jc w:val="center"/>
              <w:rPr>
                <w:rFonts w:ascii="宋体" w:cs="Times New Roman"/>
                <w:sz w:val="18"/>
                <w:szCs w:val="18"/>
              </w:rPr>
            </w:pPr>
          </w:p>
        </w:tc>
        <w:tc>
          <w:tcPr>
            <w:tcW w:w="1056" w:type="pct"/>
            <w:vAlign w:val="center"/>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gridSpan w:val="2"/>
            <w:tcBorders>
              <w:bottom w:val="single" w:sz="8" w:space="0" w:color="auto"/>
            </w:tcBorders>
            <w:vAlign w:val="center"/>
          </w:tcPr>
          <w:p w:rsidR="00107CC1" w:rsidRPr="00A012F4" w:rsidRDefault="00107CC1" w:rsidP="00A44DCE">
            <w:pPr>
              <w:rPr>
                <w:rFonts w:ascii="宋体" w:cs="Times New Roman"/>
                <w:sz w:val="18"/>
                <w:szCs w:val="18"/>
              </w:rPr>
            </w:pPr>
            <w:r w:rsidRPr="00A7410F">
              <w:rPr>
                <w:rFonts w:ascii="宋体" w:hAnsi="宋体" w:cs="宋体" w:hint="eastAsia"/>
                <w:sz w:val="18"/>
                <w:szCs w:val="18"/>
              </w:rPr>
              <w:t>动力输出轴标准转速</w:t>
            </w:r>
          </w:p>
        </w:tc>
        <w:tc>
          <w:tcPr>
            <w:tcW w:w="446" w:type="pct"/>
            <w:tcBorders>
              <w:bottom w:val="single" w:sz="8" w:space="0" w:color="auto"/>
            </w:tcBorders>
            <w:vAlign w:val="center"/>
          </w:tcPr>
          <w:p w:rsidR="00107CC1" w:rsidRPr="00D56803" w:rsidRDefault="00107CC1" w:rsidP="00A44DCE">
            <w:pPr>
              <w:jc w:val="center"/>
              <w:rPr>
                <w:rFonts w:ascii="宋体" w:hAnsi="宋体" w:cs="宋体"/>
                <w:sz w:val="18"/>
                <w:szCs w:val="18"/>
              </w:rPr>
            </w:pPr>
            <w:r w:rsidRPr="00D56803">
              <w:rPr>
                <w:rFonts w:ascii="宋体" w:hAnsi="宋体" w:cs="宋体"/>
                <w:sz w:val="18"/>
                <w:szCs w:val="18"/>
              </w:rPr>
              <w:t>r/min</w:t>
            </w:r>
          </w:p>
        </w:tc>
        <w:tc>
          <w:tcPr>
            <w:tcW w:w="1292" w:type="pct"/>
            <w:tcBorders>
              <w:bottom w:val="single" w:sz="8" w:space="0" w:color="auto"/>
            </w:tcBorders>
          </w:tcPr>
          <w:p w:rsidR="00107CC1" w:rsidRPr="00D56803" w:rsidRDefault="00107CC1" w:rsidP="00BF6ABC">
            <w:pPr>
              <w:jc w:val="center"/>
              <w:rPr>
                <w:rFonts w:ascii="宋体" w:cs="Times New Roman"/>
                <w:sz w:val="18"/>
                <w:szCs w:val="18"/>
              </w:rPr>
            </w:pPr>
          </w:p>
        </w:tc>
        <w:tc>
          <w:tcPr>
            <w:tcW w:w="1056" w:type="pct"/>
            <w:tcBorders>
              <w:bottom w:val="single" w:sz="8" w:space="0" w:color="auto"/>
            </w:tcBorders>
            <w:vAlign w:val="center"/>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2206" w:type="pct"/>
            <w:gridSpan w:val="2"/>
            <w:vAlign w:val="center"/>
          </w:tcPr>
          <w:p w:rsidR="00107CC1" w:rsidRPr="00D56803" w:rsidRDefault="00107CC1">
            <w:pPr>
              <w:rPr>
                <w:rFonts w:ascii="宋体" w:cs="Times New Roman"/>
                <w:sz w:val="18"/>
                <w:szCs w:val="18"/>
              </w:rPr>
            </w:pPr>
            <w:r>
              <w:rPr>
                <w:rFonts w:ascii="黑体" w:eastAsia="黑体" w:cs="Times New Roman"/>
              </w:rPr>
              <w:br w:type="page"/>
            </w:r>
            <w:r>
              <w:rPr>
                <w:rFonts w:ascii="宋体" w:hAnsi="宋体" w:cs="宋体" w:hint="eastAsia"/>
                <w:sz w:val="18"/>
                <w:szCs w:val="18"/>
              </w:rPr>
              <w:t>★</w:t>
            </w:r>
            <w:r w:rsidRPr="00D56803">
              <w:rPr>
                <w:rFonts w:ascii="宋体" w:hAnsi="宋体" w:cs="宋体" w:hint="eastAsia"/>
                <w:sz w:val="18"/>
                <w:szCs w:val="18"/>
              </w:rPr>
              <w:t>动力输出轴传动比</w:t>
            </w:r>
          </w:p>
        </w:tc>
        <w:tc>
          <w:tcPr>
            <w:tcW w:w="446" w:type="pct"/>
            <w:vAlign w:val="center"/>
          </w:tcPr>
          <w:p w:rsidR="00107CC1" w:rsidRPr="00D56803" w:rsidRDefault="00107CC1">
            <w:pPr>
              <w:jc w:val="center"/>
              <w:rPr>
                <w:rFonts w:ascii="宋体" w:cs="Times New Roman"/>
                <w:sz w:val="18"/>
                <w:szCs w:val="18"/>
              </w:rPr>
            </w:pPr>
            <w:r w:rsidRPr="00D56803">
              <w:rPr>
                <w:rFonts w:ascii="宋体" w:hAnsi="宋体" w:cs="宋体"/>
                <w:sz w:val="18"/>
                <w:szCs w:val="18"/>
              </w:rPr>
              <w:t>/</w:t>
            </w: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312"/>
        </w:trPr>
        <w:tc>
          <w:tcPr>
            <w:tcW w:w="720" w:type="pct"/>
            <w:vAlign w:val="center"/>
          </w:tcPr>
          <w:p w:rsidR="00107CC1" w:rsidRPr="00414C77" w:rsidRDefault="00107CC1" w:rsidP="00F71F9C">
            <w:pPr>
              <w:pStyle w:val="afb"/>
              <w:pBdr>
                <w:bottom w:val="none" w:sz="0" w:space="0" w:color="auto"/>
              </w:pBdr>
              <w:tabs>
                <w:tab w:val="clear" w:pos="4153"/>
                <w:tab w:val="clear" w:pos="8306"/>
              </w:tabs>
              <w:snapToGrid/>
              <w:rPr>
                <w:rFonts w:ascii="宋体" w:cs="Times New Roman"/>
              </w:rPr>
            </w:pPr>
            <w:r w:rsidRPr="00414C77">
              <w:rPr>
                <w:rFonts w:ascii="宋体" w:hAnsi="宋体" w:cs="宋体" w:hint="eastAsia"/>
              </w:rPr>
              <w:t>选装配置</w:t>
            </w:r>
          </w:p>
        </w:tc>
        <w:tc>
          <w:tcPr>
            <w:tcW w:w="1486" w:type="pct"/>
            <w:vAlign w:val="center"/>
          </w:tcPr>
          <w:p w:rsidR="00107CC1" w:rsidRPr="00D56803" w:rsidRDefault="00107CC1">
            <w:pPr>
              <w:rPr>
                <w:rFonts w:ascii="宋体" w:cs="Times New Roman"/>
                <w:sz w:val="18"/>
                <w:szCs w:val="18"/>
              </w:rPr>
            </w:pPr>
          </w:p>
        </w:tc>
        <w:tc>
          <w:tcPr>
            <w:tcW w:w="446" w:type="pct"/>
            <w:vAlign w:val="center"/>
          </w:tcPr>
          <w:p w:rsidR="00107CC1" w:rsidRPr="00D56803" w:rsidRDefault="00107CC1">
            <w:pPr>
              <w:jc w:val="center"/>
              <w:rPr>
                <w:rFonts w:ascii="宋体" w:cs="Times New Roman"/>
                <w:sz w:val="18"/>
                <w:szCs w:val="18"/>
              </w:rPr>
            </w:pPr>
          </w:p>
        </w:tc>
        <w:tc>
          <w:tcPr>
            <w:tcW w:w="1292" w:type="pct"/>
          </w:tcPr>
          <w:p w:rsidR="00107CC1" w:rsidRPr="00D56803" w:rsidRDefault="00107CC1">
            <w:pPr>
              <w:jc w:val="center"/>
              <w:rPr>
                <w:rFonts w:ascii="宋体" w:cs="Times New Roman"/>
                <w:sz w:val="18"/>
                <w:szCs w:val="18"/>
              </w:rPr>
            </w:pPr>
          </w:p>
        </w:tc>
        <w:tc>
          <w:tcPr>
            <w:tcW w:w="1056" w:type="pct"/>
          </w:tcPr>
          <w:p w:rsidR="00107CC1" w:rsidRPr="00D56803" w:rsidRDefault="00107CC1">
            <w:pPr>
              <w:jc w:val="center"/>
              <w:rPr>
                <w:rFonts w:ascii="宋体" w:cs="Times New Roman"/>
                <w:sz w:val="18"/>
                <w:szCs w:val="18"/>
              </w:rPr>
            </w:pPr>
          </w:p>
        </w:tc>
      </w:tr>
      <w:tr w:rsidR="00107CC1" w:rsidRPr="00D56803" w:rsidTr="006225AD">
        <w:trPr>
          <w:cantSplit/>
          <w:trHeight w:val="1547"/>
        </w:trPr>
        <w:tc>
          <w:tcPr>
            <w:tcW w:w="5000" w:type="pct"/>
            <w:gridSpan w:val="5"/>
            <w:vAlign w:val="center"/>
          </w:tcPr>
          <w:p w:rsidR="00107CC1" w:rsidRDefault="00107CC1" w:rsidP="00107CC1">
            <w:pPr>
              <w:pStyle w:val="afffff2"/>
              <w:snapToGrid w:val="0"/>
              <w:ind w:leftChars="0" w:left="450" w:hangingChars="250" w:hanging="450"/>
              <w:jc w:val="left"/>
              <w:rPr>
                <w:rFonts w:hAnsi="宋体" w:cs="Times New Roman"/>
                <w:kern w:val="2"/>
              </w:rPr>
            </w:pPr>
            <w:r w:rsidRPr="00C767E7">
              <w:rPr>
                <w:rFonts w:ascii="黑体" w:eastAsia="黑体" w:hAnsi="黑体" w:cs="黑体" w:hint="eastAsia"/>
              </w:rPr>
              <w:t>注</w:t>
            </w:r>
            <w:r w:rsidRPr="00C767E7">
              <w:rPr>
                <w:rFonts w:ascii="黑体" w:eastAsia="黑体" w:hAnsi="黑体" w:cs="黑体"/>
              </w:rPr>
              <w:t>1</w:t>
            </w:r>
            <w:r w:rsidRPr="00C767E7">
              <w:rPr>
                <w:rFonts w:ascii="黑体" w:eastAsia="黑体" w:hAnsi="黑体" w:cs="黑体" w:hint="eastAsia"/>
              </w:rPr>
              <w:t>：</w:t>
            </w:r>
            <w:r w:rsidRPr="00D56803">
              <w:rPr>
                <w:rFonts w:hAnsi="宋体" w:hint="eastAsia"/>
              </w:rPr>
              <w:t>初次鉴定时，仅填写初次鉴定列，并在□标记；获证后产品变更应填写初次鉴定列、产品变更列，并在□标记</w:t>
            </w:r>
            <w:r>
              <w:rPr>
                <w:rFonts w:hAnsi="宋体" w:hint="eastAsia"/>
              </w:rPr>
              <w:t>，未变更的项目填写“不变”。</w:t>
            </w:r>
          </w:p>
          <w:p w:rsidR="00107CC1" w:rsidRDefault="00107CC1" w:rsidP="009C4375">
            <w:pPr>
              <w:snapToGrid w:val="0"/>
              <w:jc w:val="left"/>
              <w:rPr>
                <w:rFonts w:ascii="宋体" w:cs="Times New Roman"/>
                <w:sz w:val="18"/>
                <w:szCs w:val="18"/>
              </w:rPr>
            </w:pPr>
            <w:r w:rsidRPr="00C767E7">
              <w:rPr>
                <w:rFonts w:ascii="黑体" w:eastAsia="黑体" w:hAnsi="黑体" w:cs="黑体" w:hint="eastAsia"/>
                <w:color w:val="000000"/>
                <w:sz w:val="18"/>
                <w:szCs w:val="18"/>
              </w:rPr>
              <w:t>注</w:t>
            </w:r>
            <w:r w:rsidR="009919C6">
              <w:rPr>
                <w:rFonts w:ascii="黑体" w:eastAsia="黑体" w:hAnsi="黑体" w:cs="黑体"/>
                <w:color w:val="000000"/>
                <w:sz w:val="18"/>
                <w:szCs w:val="18"/>
              </w:rPr>
              <w:t>2</w:t>
            </w:r>
            <w:r w:rsidRPr="00C767E7">
              <w:rPr>
                <w:rFonts w:ascii="黑体" w:eastAsia="黑体" w:hAnsi="黑体" w:cs="黑体" w:hint="eastAsia"/>
                <w:color w:val="000000"/>
                <w:sz w:val="18"/>
                <w:szCs w:val="18"/>
              </w:rPr>
              <w:t>：</w:t>
            </w:r>
            <w:r w:rsidRPr="007C0E41">
              <w:rPr>
                <w:rFonts w:ascii="宋体" w:hAnsi="宋体" w:cs="宋体" w:hint="eastAsia"/>
                <w:sz w:val="18"/>
                <w:szCs w:val="18"/>
              </w:rPr>
              <w:t>当消声腔不可拆时，</w:t>
            </w:r>
            <w:r>
              <w:rPr>
                <w:rFonts w:ascii="宋体" w:hAnsi="宋体" w:cs="宋体" w:hint="eastAsia"/>
                <w:sz w:val="18"/>
                <w:szCs w:val="18"/>
              </w:rPr>
              <w:t>需</w:t>
            </w:r>
            <w:r w:rsidRPr="007C0E41">
              <w:rPr>
                <w:rFonts w:ascii="宋体" w:hAnsi="宋体" w:cs="宋体" w:hint="eastAsia"/>
                <w:sz w:val="18"/>
                <w:szCs w:val="18"/>
              </w:rPr>
              <w:t>整体测量排气管（含消声腔）质量。</w:t>
            </w:r>
          </w:p>
          <w:p w:rsidR="00107CC1" w:rsidRDefault="00107CC1" w:rsidP="00107CC1">
            <w:pPr>
              <w:snapToGrid w:val="0"/>
              <w:ind w:left="450" w:hangingChars="250" w:hanging="450"/>
              <w:jc w:val="left"/>
              <w:rPr>
                <w:rFonts w:ascii="宋体" w:cs="Times New Roman"/>
                <w:color w:val="000000"/>
                <w:sz w:val="18"/>
                <w:szCs w:val="18"/>
              </w:rPr>
            </w:pPr>
            <w:r w:rsidRPr="00C767E7">
              <w:rPr>
                <w:rFonts w:ascii="黑体" w:eastAsia="黑体" w:hAnsi="黑体" w:cs="黑体" w:hint="eastAsia"/>
                <w:sz w:val="18"/>
                <w:szCs w:val="18"/>
              </w:rPr>
              <w:t>注</w:t>
            </w:r>
            <w:r w:rsidR="009919C6">
              <w:rPr>
                <w:rFonts w:ascii="黑体" w:eastAsia="黑体" w:hAnsi="黑体" w:cs="黑体"/>
                <w:sz w:val="18"/>
                <w:szCs w:val="18"/>
              </w:rPr>
              <w:t>3</w:t>
            </w:r>
            <w:r w:rsidRPr="00C767E7">
              <w:rPr>
                <w:rFonts w:ascii="黑体" w:eastAsia="黑体" w:hAnsi="黑体" w:cs="黑体" w:hint="eastAsia"/>
                <w:sz w:val="18"/>
                <w:szCs w:val="18"/>
              </w:rPr>
              <w:t>：</w:t>
            </w:r>
            <w:r>
              <w:rPr>
                <w:rFonts w:ascii="宋体" w:hAnsi="宋体" w:cs="宋体" w:hint="eastAsia"/>
                <w:sz w:val="18"/>
                <w:szCs w:val="18"/>
              </w:rPr>
              <w:t>工作装置包含液压悬挂系统和液压输出系统，当规格参数不同时，需分别填写。</w:t>
            </w:r>
          </w:p>
          <w:p w:rsidR="00107CC1" w:rsidRDefault="00107CC1" w:rsidP="00107CC1">
            <w:pPr>
              <w:snapToGrid w:val="0"/>
              <w:ind w:left="450" w:hangingChars="250" w:hanging="450"/>
              <w:jc w:val="left"/>
              <w:rPr>
                <w:rFonts w:ascii="宋体" w:cs="Times New Roman"/>
                <w:sz w:val="18"/>
                <w:szCs w:val="18"/>
              </w:rPr>
            </w:pPr>
            <w:r w:rsidRPr="00C767E7">
              <w:rPr>
                <w:rFonts w:ascii="黑体" w:eastAsia="黑体" w:hAnsi="黑体" w:cs="黑体" w:hint="eastAsia"/>
                <w:sz w:val="18"/>
                <w:szCs w:val="18"/>
              </w:rPr>
              <w:t>注</w:t>
            </w:r>
            <w:r w:rsidR="009919C6">
              <w:rPr>
                <w:rFonts w:ascii="黑体" w:eastAsia="黑体" w:hAnsi="黑体" w:cs="黑体"/>
                <w:sz w:val="18"/>
                <w:szCs w:val="18"/>
              </w:rPr>
              <w:t>4</w:t>
            </w:r>
            <w:r w:rsidRPr="00C767E7">
              <w:rPr>
                <w:rFonts w:ascii="黑体" w:eastAsia="黑体" w:hAnsi="黑体" w:cs="黑体" w:hint="eastAsia"/>
                <w:sz w:val="18"/>
                <w:szCs w:val="18"/>
              </w:rPr>
              <w:t>：</w:t>
            </w:r>
            <w:r w:rsidRPr="00D56803">
              <w:rPr>
                <w:rFonts w:ascii="宋体" w:hAnsi="宋体" w:cs="宋体" w:hint="eastAsia"/>
                <w:sz w:val="18"/>
                <w:szCs w:val="18"/>
              </w:rPr>
              <w:t>样机</w:t>
            </w:r>
            <w:r>
              <w:rPr>
                <w:rFonts w:ascii="宋体" w:hAnsi="宋体" w:cs="宋体" w:hint="eastAsia"/>
                <w:sz w:val="18"/>
                <w:szCs w:val="18"/>
              </w:rPr>
              <w:t>有</w:t>
            </w:r>
            <w:r w:rsidRPr="00D56803">
              <w:rPr>
                <w:rFonts w:ascii="宋体" w:hAnsi="宋体" w:cs="宋体" w:hint="eastAsia"/>
                <w:sz w:val="18"/>
                <w:szCs w:val="18"/>
              </w:rPr>
              <w:t>选装</w:t>
            </w:r>
            <w:r>
              <w:rPr>
                <w:rFonts w:ascii="宋体" w:hAnsi="宋体" w:cs="宋体" w:hint="eastAsia"/>
                <w:sz w:val="18"/>
                <w:szCs w:val="18"/>
              </w:rPr>
              <w:t>配置</w:t>
            </w:r>
            <w:r w:rsidRPr="00D56803">
              <w:rPr>
                <w:rFonts w:ascii="宋体" w:hAnsi="宋体" w:cs="宋体" w:hint="eastAsia"/>
                <w:sz w:val="18"/>
                <w:szCs w:val="18"/>
              </w:rPr>
              <w:t>时，</w:t>
            </w:r>
            <w:r>
              <w:rPr>
                <w:rFonts w:ascii="宋体" w:hAnsi="宋体" w:cs="宋体" w:hint="eastAsia"/>
                <w:sz w:val="18"/>
                <w:szCs w:val="18"/>
              </w:rPr>
              <w:t>需分别填写其规格</w:t>
            </w:r>
            <w:r w:rsidRPr="00D56803">
              <w:rPr>
                <w:rFonts w:ascii="宋体" w:hAnsi="宋体" w:cs="宋体" w:hint="eastAsia"/>
                <w:sz w:val="18"/>
                <w:szCs w:val="18"/>
              </w:rPr>
              <w:t>参数</w:t>
            </w:r>
            <w:r>
              <w:rPr>
                <w:rFonts w:ascii="宋体" w:hAnsi="宋体" w:cs="宋体" w:hint="eastAsia"/>
                <w:sz w:val="18"/>
                <w:szCs w:val="18"/>
              </w:rPr>
              <w:t>及引起整机变化的相关规格参数</w:t>
            </w:r>
            <w:r w:rsidRPr="00D56803">
              <w:rPr>
                <w:rFonts w:ascii="宋体" w:hAnsi="宋体" w:cs="宋体" w:hint="eastAsia"/>
                <w:sz w:val="18"/>
                <w:szCs w:val="18"/>
              </w:rPr>
              <w:t>。</w:t>
            </w:r>
          </w:p>
          <w:p w:rsidR="00107CC1" w:rsidRPr="00846798" w:rsidRDefault="00107CC1" w:rsidP="009919C6">
            <w:pPr>
              <w:snapToGrid w:val="0"/>
              <w:ind w:left="450" w:hangingChars="250" w:hanging="450"/>
              <w:jc w:val="left"/>
              <w:rPr>
                <w:rFonts w:ascii="宋体" w:cs="Times New Roman"/>
                <w:color w:val="000000"/>
                <w:sz w:val="18"/>
                <w:szCs w:val="18"/>
              </w:rPr>
            </w:pPr>
            <w:r w:rsidRPr="00C767E7">
              <w:rPr>
                <w:rFonts w:ascii="黑体" w:eastAsia="黑体" w:hAnsi="黑体" w:cs="黑体" w:hint="eastAsia"/>
                <w:sz w:val="18"/>
                <w:szCs w:val="18"/>
              </w:rPr>
              <w:t>注</w:t>
            </w:r>
            <w:r w:rsidR="009919C6">
              <w:rPr>
                <w:rFonts w:ascii="黑体" w:eastAsia="黑体" w:hAnsi="黑体" w:cs="黑体"/>
                <w:sz w:val="18"/>
                <w:szCs w:val="18"/>
              </w:rPr>
              <w:t>5</w:t>
            </w:r>
            <w:r w:rsidRPr="00C767E7">
              <w:rPr>
                <w:rFonts w:ascii="黑体" w:eastAsia="黑体" w:hAnsi="黑体" w:cs="黑体" w:hint="eastAsia"/>
                <w:sz w:val="18"/>
                <w:szCs w:val="18"/>
              </w:rPr>
              <w:t>：</w:t>
            </w:r>
            <w:r w:rsidRPr="00F250CF">
              <w:rPr>
                <w:rFonts w:ascii="宋体" w:hAnsi="宋体" w:cs="宋体" w:hint="eastAsia"/>
                <w:sz w:val="18"/>
                <w:szCs w:val="18"/>
              </w:rPr>
              <w:t>带★的项目为试验应用参数，不</w:t>
            </w:r>
            <w:r>
              <w:rPr>
                <w:rFonts w:ascii="宋体" w:hAnsi="宋体" w:cs="宋体" w:hint="eastAsia"/>
                <w:sz w:val="18"/>
                <w:szCs w:val="18"/>
              </w:rPr>
              <w:t>写</w:t>
            </w:r>
            <w:r w:rsidRPr="00F250CF">
              <w:rPr>
                <w:rFonts w:ascii="宋体" w:hAnsi="宋体" w:cs="宋体" w:hint="eastAsia"/>
                <w:sz w:val="18"/>
                <w:szCs w:val="18"/>
              </w:rPr>
              <w:t>入鉴定报告。</w:t>
            </w:r>
          </w:p>
        </w:tc>
      </w:tr>
    </w:tbl>
    <w:p w:rsidR="00107CC1" w:rsidRDefault="00107CC1">
      <w:pPr>
        <w:pStyle w:val="aff3"/>
        <w:ind w:firstLineChars="0" w:firstLine="0"/>
        <w:rPr>
          <w:rFonts w:cs="Times New Roman"/>
        </w:rPr>
      </w:pPr>
    </w:p>
    <w:p w:rsidR="00107CC1" w:rsidRDefault="00107CC1" w:rsidP="005827E7">
      <w:pPr>
        <w:pStyle w:val="aff3"/>
        <w:ind w:firstLineChars="0" w:firstLine="0"/>
        <w:rPr>
          <w:rFonts w:ascii="黑体" w:eastAsia="黑体" w:cs="Times New Roman"/>
        </w:rPr>
      </w:pPr>
      <w:r>
        <w:rPr>
          <w:rFonts w:hint="eastAsia"/>
        </w:rPr>
        <w:t>企业负责人：</w:t>
      </w:r>
      <w:r>
        <w:t xml:space="preserve">                            </w:t>
      </w:r>
      <w:r>
        <w:rPr>
          <w:rFonts w:hint="eastAsia"/>
        </w:rPr>
        <w:t>（公章）</w:t>
      </w:r>
      <w:r>
        <w:t xml:space="preserve">                        </w:t>
      </w:r>
      <w:r>
        <w:rPr>
          <w:rFonts w:hint="eastAsia"/>
        </w:rPr>
        <w:t>年</w:t>
      </w:r>
      <w:r>
        <w:t xml:space="preserve">  </w:t>
      </w:r>
      <w:r>
        <w:rPr>
          <w:rFonts w:hint="eastAsia"/>
        </w:rPr>
        <w:t>月</w:t>
      </w:r>
      <w:r>
        <w:t xml:space="preserve">  </w:t>
      </w:r>
      <w:r>
        <w:rPr>
          <w:rFonts w:hint="eastAsia"/>
        </w:rPr>
        <w:t>日</w:t>
      </w:r>
      <w:bookmarkStart w:id="1061" w:name="_Toc222819277"/>
      <w:bookmarkStart w:id="1062" w:name="_Toc222819309"/>
      <w:bookmarkStart w:id="1063" w:name="_Toc222822235"/>
      <w:bookmarkStart w:id="1064" w:name="_Toc223146583"/>
      <w:bookmarkStart w:id="1065" w:name="_Toc223227804"/>
      <w:bookmarkStart w:id="1066" w:name="_Toc223246131"/>
      <w:bookmarkStart w:id="1067" w:name="_Toc223246185"/>
      <w:bookmarkStart w:id="1068" w:name="_Toc223406822"/>
      <w:bookmarkStart w:id="1069" w:name="_Toc223407018"/>
      <w:bookmarkStart w:id="1070" w:name="_Toc223424588"/>
      <w:bookmarkStart w:id="1071" w:name="_Toc223426855"/>
      <w:bookmarkStart w:id="1072" w:name="_Toc223428205"/>
      <w:bookmarkStart w:id="1073" w:name="_Toc223529329"/>
      <w:bookmarkStart w:id="1074" w:name="_Toc223748832"/>
      <w:bookmarkStart w:id="1075" w:name="_Toc224100713"/>
      <w:bookmarkStart w:id="1076" w:name="_Toc229723936"/>
      <w:bookmarkStart w:id="1077" w:name="_Toc229723960"/>
      <w:bookmarkStart w:id="1078" w:name="_Toc229815910"/>
      <w:bookmarkStart w:id="1079" w:name="_Toc229881846"/>
      <w:bookmarkStart w:id="1080" w:name="_Toc229995676"/>
      <w:bookmarkStart w:id="1081" w:name="_Toc229996189"/>
      <w:bookmarkStart w:id="1082" w:name="_Toc229998270"/>
      <w:bookmarkStart w:id="1083" w:name="_Toc235170378"/>
      <w:bookmarkStart w:id="1084" w:name="_Toc235239661"/>
      <w:bookmarkStart w:id="1085" w:name="_Toc256514069"/>
      <w:bookmarkStart w:id="1086" w:name="_Toc25840174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rsidR="005827E7" w:rsidRDefault="005827E7">
      <w:pPr>
        <w:widowControl/>
        <w:jc w:val="left"/>
        <w:rPr>
          <w:rFonts w:ascii="黑体" w:eastAsia="黑体" w:hAnsi="Times New Roman" w:cs="Times New Roman"/>
          <w:kern w:val="0"/>
        </w:rPr>
      </w:pPr>
      <w:bookmarkStart w:id="1087" w:name="_Toc519691894"/>
      <w:bookmarkStart w:id="1088" w:name="_Toc519691895"/>
      <w:bookmarkEnd w:id="1087"/>
      <w:bookmarkEnd w:id="1088"/>
      <w:r>
        <w:rPr>
          <w:rFonts w:cs="Times New Roman"/>
        </w:rPr>
        <w:br w:type="page"/>
      </w:r>
    </w:p>
    <w:p w:rsidR="00107CC1" w:rsidRDefault="00107CC1" w:rsidP="00C2594E">
      <w:pPr>
        <w:pStyle w:val="a6"/>
        <w:spacing w:before="0" w:after="0"/>
        <w:rPr>
          <w:rFonts w:cs="Times New Roman"/>
        </w:rPr>
      </w:pPr>
    </w:p>
    <w:p w:rsidR="00107CC1" w:rsidRDefault="00107CC1" w:rsidP="00C2594E">
      <w:pPr>
        <w:jc w:val="center"/>
        <w:rPr>
          <w:rFonts w:ascii="黑体" w:eastAsia="黑体" w:hAnsi="宋体" w:cs="Times New Roman"/>
          <w:kern w:val="0"/>
        </w:rPr>
      </w:pPr>
      <w:r w:rsidRPr="00286E82">
        <w:rPr>
          <w:rFonts w:ascii="黑体" w:eastAsia="黑体" w:cs="黑体" w:hint="eastAsia"/>
        </w:rPr>
        <w:t>（规范性附录）</w:t>
      </w:r>
    </w:p>
    <w:p w:rsidR="00107CC1" w:rsidRDefault="00107CC1" w:rsidP="00450F46">
      <w:pPr>
        <w:spacing w:line="360" w:lineRule="auto"/>
        <w:jc w:val="center"/>
        <w:rPr>
          <w:rFonts w:ascii="黑体" w:eastAsia="黑体" w:cs="Times New Roman"/>
        </w:rPr>
      </w:pPr>
      <w:r>
        <w:rPr>
          <w:rFonts w:ascii="黑体" w:eastAsia="黑体" w:cs="黑体" w:hint="eastAsia"/>
        </w:rPr>
        <w:t>表</w:t>
      </w:r>
      <w:r>
        <w:rPr>
          <w:rFonts w:ascii="黑体" w:eastAsia="黑体" w:cs="黑体"/>
        </w:rPr>
        <w:t xml:space="preserve">C.1  </w:t>
      </w:r>
      <w:r>
        <w:rPr>
          <w:rFonts w:ascii="黑体" w:eastAsia="黑体" w:cs="黑体" w:hint="eastAsia"/>
        </w:rPr>
        <w:t>用户适用性意见调查表</w:t>
      </w:r>
    </w:p>
    <w:p w:rsidR="00107CC1" w:rsidRDefault="00107CC1" w:rsidP="00EA79E0">
      <w:pPr>
        <w:jc w:val="left"/>
        <w:rPr>
          <w:rFonts w:ascii="宋体" w:cs="Times New Roman"/>
        </w:rPr>
      </w:pPr>
      <w:r>
        <w:rPr>
          <w:rFonts w:cs="宋体" w:hint="eastAsia"/>
        </w:rPr>
        <w:t>调查单位：</w:t>
      </w:r>
      <w:r>
        <w:t xml:space="preserve">                     </w:t>
      </w:r>
      <w:r>
        <w:rPr>
          <w:rFonts w:cs="宋体" w:hint="eastAsia"/>
        </w:rPr>
        <w:t>调查人：</w:t>
      </w:r>
      <w:r>
        <w:t xml:space="preserve">                   </w:t>
      </w:r>
      <w:r>
        <w:rPr>
          <w:rFonts w:ascii="宋体" w:cs="宋体" w:hint="eastAsia"/>
        </w:rPr>
        <w:t>调查日期：</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bl>
      <w:tblPr>
        <w:tblW w:w="5000" w:type="pct"/>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65"/>
        <w:gridCol w:w="1387"/>
        <w:gridCol w:w="1516"/>
        <w:gridCol w:w="1120"/>
        <w:gridCol w:w="801"/>
        <w:gridCol w:w="581"/>
        <w:gridCol w:w="534"/>
        <w:gridCol w:w="808"/>
        <w:gridCol w:w="1923"/>
      </w:tblGrid>
      <w:tr w:rsidR="00107CC1" w:rsidRPr="00D56803">
        <w:trPr>
          <w:cantSplit/>
          <w:trHeight w:val="510"/>
        </w:trPr>
        <w:tc>
          <w:tcPr>
            <w:tcW w:w="356" w:type="pct"/>
            <w:vMerge w:val="restart"/>
            <w:tcBorders>
              <w:top w:val="single" w:sz="8" w:space="0" w:color="auto"/>
            </w:tcBorders>
            <w:vAlign w:val="center"/>
          </w:tcPr>
          <w:p w:rsidR="00107CC1" w:rsidRPr="00D56803" w:rsidRDefault="00107CC1" w:rsidP="00242A5A">
            <w:pPr>
              <w:jc w:val="center"/>
              <w:rPr>
                <w:rFonts w:ascii="宋体" w:cs="Times New Roman"/>
                <w:sz w:val="18"/>
                <w:szCs w:val="18"/>
              </w:rPr>
            </w:pPr>
            <w:r w:rsidRPr="00D56803">
              <w:rPr>
                <w:rFonts w:ascii="宋体" w:hAnsi="宋体" w:cs="宋体" w:hint="eastAsia"/>
                <w:sz w:val="18"/>
                <w:szCs w:val="18"/>
              </w:rPr>
              <w:t>用户</w:t>
            </w:r>
          </w:p>
        </w:tc>
        <w:tc>
          <w:tcPr>
            <w:tcW w:w="743" w:type="pct"/>
            <w:tcBorders>
              <w:top w:val="single" w:sz="8" w:space="0" w:color="auto"/>
            </w:tcBorders>
            <w:vAlign w:val="center"/>
          </w:tcPr>
          <w:p w:rsidR="00107CC1" w:rsidRPr="00D56803" w:rsidRDefault="00107CC1" w:rsidP="00242A5A">
            <w:pPr>
              <w:jc w:val="center"/>
              <w:rPr>
                <w:rFonts w:ascii="宋体" w:cs="Times New Roman"/>
                <w:sz w:val="18"/>
                <w:szCs w:val="18"/>
              </w:rPr>
            </w:pPr>
            <w:r w:rsidRPr="00D56803">
              <w:rPr>
                <w:rFonts w:ascii="宋体" w:hAnsi="宋体" w:cs="宋体" w:hint="eastAsia"/>
                <w:sz w:val="18"/>
                <w:szCs w:val="18"/>
              </w:rPr>
              <w:t>姓名</w:t>
            </w:r>
          </w:p>
        </w:tc>
        <w:tc>
          <w:tcPr>
            <w:tcW w:w="1412" w:type="pct"/>
            <w:gridSpan w:val="2"/>
            <w:tcBorders>
              <w:top w:val="single" w:sz="8" w:space="0" w:color="auto"/>
            </w:tcBorders>
            <w:vAlign w:val="center"/>
          </w:tcPr>
          <w:p w:rsidR="00107CC1" w:rsidRPr="00D56803" w:rsidRDefault="00107CC1" w:rsidP="00242A5A">
            <w:pPr>
              <w:jc w:val="center"/>
              <w:rPr>
                <w:rFonts w:ascii="宋体" w:cs="Times New Roman"/>
                <w:sz w:val="18"/>
                <w:szCs w:val="18"/>
              </w:rPr>
            </w:pPr>
          </w:p>
        </w:tc>
        <w:tc>
          <w:tcPr>
            <w:tcW w:w="740" w:type="pct"/>
            <w:gridSpan w:val="2"/>
            <w:tcBorders>
              <w:top w:val="single" w:sz="8" w:space="0" w:color="auto"/>
            </w:tcBorders>
            <w:vAlign w:val="center"/>
          </w:tcPr>
          <w:p w:rsidR="00107CC1" w:rsidRPr="00D56803" w:rsidRDefault="00107CC1" w:rsidP="00C80983">
            <w:pPr>
              <w:jc w:val="center"/>
              <w:rPr>
                <w:rFonts w:ascii="宋体" w:cs="Times New Roman"/>
                <w:sz w:val="18"/>
                <w:szCs w:val="18"/>
              </w:rPr>
            </w:pPr>
            <w:r w:rsidRPr="00D56803">
              <w:rPr>
                <w:rFonts w:ascii="宋体" w:hAnsi="宋体" w:cs="宋体" w:hint="eastAsia"/>
                <w:sz w:val="18"/>
                <w:szCs w:val="18"/>
              </w:rPr>
              <w:t>电话</w:t>
            </w:r>
          </w:p>
        </w:tc>
        <w:tc>
          <w:tcPr>
            <w:tcW w:w="1749" w:type="pct"/>
            <w:gridSpan w:val="3"/>
            <w:tcBorders>
              <w:top w:val="single" w:sz="8" w:space="0" w:color="auto"/>
            </w:tcBorders>
            <w:vAlign w:val="center"/>
          </w:tcPr>
          <w:p w:rsidR="00107CC1" w:rsidRPr="00D56803" w:rsidRDefault="00107CC1" w:rsidP="00242A5A">
            <w:pPr>
              <w:jc w:val="center"/>
              <w:rPr>
                <w:rFonts w:ascii="宋体" w:cs="Times New Roman"/>
                <w:sz w:val="18"/>
                <w:szCs w:val="18"/>
              </w:rPr>
            </w:pPr>
          </w:p>
        </w:tc>
      </w:tr>
      <w:tr w:rsidR="00107CC1" w:rsidRPr="00D56803" w:rsidTr="00C35704">
        <w:trPr>
          <w:cantSplit/>
          <w:trHeight w:val="510"/>
        </w:trPr>
        <w:tc>
          <w:tcPr>
            <w:tcW w:w="356" w:type="pct"/>
            <w:vMerge/>
            <w:vAlign w:val="center"/>
          </w:tcPr>
          <w:p w:rsidR="00107CC1" w:rsidRPr="00D56803" w:rsidRDefault="00107CC1" w:rsidP="00242A5A">
            <w:pPr>
              <w:jc w:val="center"/>
              <w:rPr>
                <w:rFonts w:ascii="宋体" w:cs="Times New Roman"/>
                <w:sz w:val="18"/>
                <w:szCs w:val="18"/>
              </w:rPr>
            </w:pPr>
          </w:p>
        </w:tc>
        <w:tc>
          <w:tcPr>
            <w:tcW w:w="743" w:type="pct"/>
            <w:vAlign w:val="center"/>
          </w:tcPr>
          <w:p w:rsidR="00107CC1" w:rsidRPr="00D56803" w:rsidRDefault="00107CC1" w:rsidP="00242A5A">
            <w:pPr>
              <w:jc w:val="center"/>
              <w:rPr>
                <w:rFonts w:ascii="宋体" w:cs="Times New Roman"/>
                <w:sz w:val="18"/>
                <w:szCs w:val="18"/>
              </w:rPr>
            </w:pPr>
            <w:r w:rsidRPr="00D56803">
              <w:rPr>
                <w:rFonts w:ascii="宋体" w:hAnsi="宋体" w:cs="宋体" w:hint="eastAsia"/>
                <w:sz w:val="18"/>
                <w:szCs w:val="18"/>
              </w:rPr>
              <w:t>地址</w:t>
            </w:r>
          </w:p>
        </w:tc>
        <w:tc>
          <w:tcPr>
            <w:tcW w:w="3901" w:type="pct"/>
            <w:gridSpan w:val="7"/>
            <w:vAlign w:val="center"/>
          </w:tcPr>
          <w:p w:rsidR="00107CC1" w:rsidRPr="00D56803" w:rsidRDefault="00107CC1" w:rsidP="00C80983">
            <w:pPr>
              <w:jc w:val="center"/>
              <w:rPr>
                <w:rFonts w:ascii="宋体" w:cs="Times New Roman"/>
                <w:sz w:val="18"/>
                <w:szCs w:val="18"/>
              </w:rPr>
            </w:pPr>
          </w:p>
        </w:tc>
      </w:tr>
      <w:tr w:rsidR="00107CC1" w:rsidRPr="00D56803" w:rsidTr="00C35704">
        <w:trPr>
          <w:cantSplit/>
          <w:trHeight w:val="510"/>
        </w:trPr>
        <w:tc>
          <w:tcPr>
            <w:tcW w:w="356" w:type="pct"/>
            <w:vMerge w:val="restart"/>
            <w:vAlign w:val="center"/>
          </w:tcPr>
          <w:p w:rsidR="00107CC1" w:rsidRPr="00D56803" w:rsidRDefault="00107CC1" w:rsidP="00242A5A">
            <w:pPr>
              <w:jc w:val="center"/>
              <w:rPr>
                <w:rFonts w:ascii="宋体" w:cs="Times New Roman"/>
                <w:sz w:val="18"/>
                <w:szCs w:val="18"/>
              </w:rPr>
            </w:pPr>
            <w:r w:rsidRPr="00D56803">
              <w:rPr>
                <w:rFonts w:ascii="宋体" w:hAnsi="宋体" w:cs="宋体" w:hint="eastAsia"/>
                <w:sz w:val="18"/>
                <w:szCs w:val="18"/>
              </w:rPr>
              <w:t>拖拉机</w:t>
            </w:r>
          </w:p>
        </w:tc>
        <w:tc>
          <w:tcPr>
            <w:tcW w:w="743" w:type="pct"/>
            <w:vAlign w:val="center"/>
          </w:tcPr>
          <w:p w:rsidR="00107CC1" w:rsidRPr="00D56803" w:rsidRDefault="00107CC1" w:rsidP="00242A5A">
            <w:pPr>
              <w:jc w:val="center"/>
              <w:rPr>
                <w:rFonts w:ascii="宋体" w:cs="Times New Roman"/>
                <w:sz w:val="18"/>
                <w:szCs w:val="18"/>
              </w:rPr>
            </w:pPr>
            <w:r w:rsidRPr="00D56803">
              <w:rPr>
                <w:rFonts w:ascii="宋体" w:hAnsi="宋体" w:cs="宋体" w:hint="eastAsia"/>
                <w:sz w:val="18"/>
                <w:szCs w:val="18"/>
              </w:rPr>
              <w:t>项</w:t>
            </w:r>
            <w:r w:rsidRPr="00D56803">
              <w:rPr>
                <w:rFonts w:ascii="宋体" w:hAnsi="宋体" w:cs="宋体"/>
                <w:sz w:val="18"/>
                <w:szCs w:val="18"/>
              </w:rPr>
              <w:t xml:space="preserve">  </w:t>
            </w:r>
            <w:r w:rsidRPr="00D56803">
              <w:rPr>
                <w:rFonts w:ascii="宋体" w:hAnsi="宋体" w:cs="宋体" w:hint="eastAsia"/>
                <w:sz w:val="18"/>
                <w:szCs w:val="18"/>
              </w:rPr>
              <w:t>目</w:t>
            </w:r>
          </w:p>
        </w:tc>
        <w:tc>
          <w:tcPr>
            <w:tcW w:w="1841" w:type="pct"/>
            <w:gridSpan w:val="3"/>
            <w:vAlign w:val="center"/>
          </w:tcPr>
          <w:p w:rsidR="00107CC1" w:rsidRPr="00D56803" w:rsidRDefault="00107CC1" w:rsidP="00242A5A">
            <w:pPr>
              <w:jc w:val="center"/>
              <w:rPr>
                <w:rFonts w:ascii="宋体" w:cs="Times New Roman"/>
                <w:sz w:val="18"/>
                <w:szCs w:val="18"/>
              </w:rPr>
            </w:pPr>
            <w:r>
              <w:rPr>
                <w:rFonts w:ascii="宋体" w:hAnsi="宋体" w:cs="宋体" w:hint="eastAsia"/>
                <w:sz w:val="18"/>
                <w:szCs w:val="18"/>
              </w:rPr>
              <w:t>拖</w:t>
            </w:r>
            <w:r>
              <w:rPr>
                <w:rFonts w:ascii="宋体" w:hAnsi="宋体" w:cs="宋体"/>
                <w:sz w:val="18"/>
                <w:szCs w:val="18"/>
              </w:rPr>
              <w:t xml:space="preserve"> </w:t>
            </w:r>
            <w:r>
              <w:rPr>
                <w:rFonts w:ascii="宋体" w:hAnsi="宋体" w:cs="宋体" w:hint="eastAsia"/>
                <w:sz w:val="18"/>
                <w:szCs w:val="18"/>
              </w:rPr>
              <w:t>拉</w:t>
            </w:r>
            <w:r>
              <w:rPr>
                <w:rFonts w:ascii="宋体" w:hAnsi="宋体" w:cs="宋体"/>
                <w:sz w:val="18"/>
                <w:szCs w:val="18"/>
              </w:rPr>
              <w:t xml:space="preserve"> </w:t>
            </w:r>
            <w:r w:rsidRPr="00D56803">
              <w:rPr>
                <w:rFonts w:ascii="宋体" w:hAnsi="宋体" w:cs="宋体" w:hint="eastAsia"/>
                <w:sz w:val="18"/>
                <w:szCs w:val="18"/>
              </w:rPr>
              <w:t>机</w:t>
            </w:r>
          </w:p>
        </w:tc>
        <w:tc>
          <w:tcPr>
            <w:tcW w:w="2060" w:type="pct"/>
            <w:gridSpan w:val="4"/>
            <w:vAlign w:val="center"/>
          </w:tcPr>
          <w:p w:rsidR="00107CC1" w:rsidRPr="00D56803" w:rsidRDefault="00107CC1" w:rsidP="00242A5A">
            <w:pPr>
              <w:jc w:val="center"/>
              <w:rPr>
                <w:rFonts w:ascii="宋体" w:cs="Times New Roman"/>
                <w:sz w:val="18"/>
                <w:szCs w:val="18"/>
              </w:rPr>
            </w:pPr>
            <w:r w:rsidRPr="00D56803">
              <w:rPr>
                <w:rFonts w:ascii="宋体" w:hAnsi="宋体" w:cs="宋体" w:hint="eastAsia"/>
                <w:sz w:val="18"/>
                <w:szCs w:val="18"/>
              </w:rPr>
              <w:t>配</w:t>
            </w:r>
            <w:r w:rsidRPr="00D56803">
              <w:rPr>
                <w:rFonts w:ascii="宋体" w:hAnsi="宋体" w:cs="宋体"/>
                <w:sz w:val="18"/>
                <w:szCs w:val="18"/>
              </w:rPr>
              <w:t xml:space="preserve"> </w:t>
            </w:r>
            <w:r w:rsidRPr="00D56803">
              <w:rPr>
                <w:rFonts w:ascii="宋体" w:hAnsi="宋体" w:cs="宋体" w:hint="eastAsia"/>
                <w:sz w:val="18"/>
                <w:szCs w:val="18"/>
              </w:rPr>
              <w:t>套</w:t>
            </w:r>
            <w:r w:rsidRPr="00D56803">
              <w:rPr>
                <w:rFonts w:ascii="宋体" w:hAnsi="宋体" w:cs="宋体"/>
                <w:sz w:val="18"/>
                <w:szCs w:val="18"/>
              </w:rPr>
              <w:t xml:space="preserve"> </w:t>
            </w:r>
            <w:r w:rsidRPr="00D56803">
              <w:rPr>
                <w:rFonts w:ascii="宋体" w:hAnsi="宋体" w:cs="宋体" w:hint="eastAsia"/>
                <w:sz w:val="18"/>
                <w:szCs w:val="18"/>
              </w:rPr>
              <w:t>动</w:t>
            </w:r>
            <w:r>
              <w:rPr>
                <w:rFonts w:ascii="宋体" w:hAnsi="宋体" w:cs="宋体"/>
                <w:sz w:val="18"/>
                <w:szCs w:val="18"/>
              </w:rPr>
              <w:t xml:space="preserve"> </w:t>
            </w:r>
            <w:r w:rsidRPr="00D56803">
              <w:rPr>
                <w:rFonts w:ascii="宋体" w:hAnsi="宋体" w:cs="宋体" w:hint="eastAsia"/>
                <w:sz w:val="18"/>
                <w:szCs w:val="18"/>
              </w:rPr>
              <w:t>力</w:t>
            </w:r>
          </w:p>
        </w:tc>
      </w:tr>
      <w:tr w:rsidR="00107CC1" w:rsidRPr="00D56803" w:rsidTr="00C35704">
        <w:trPr>
          <w:cantSplit/>
          <w:trHeight w:val="510"/>
        </w:trPr>
        <w:tc>
          <w:tcPr>
            <w:tcW w:w="356" w:type="pct"/>
            <w:vMerge/>
            <w:vAlign w:val="center"/>
          </w:tcPr>
          <w:p w:rsidR="00107CC1" w:rsidRPr="00D56803" w:rsidRDefault="00107CC1" w:rsidP="00242A5A">
            <w:pPr>
              <w:jc w:val="center"/>
              <w:rPr>
                <w:rFonts w:ascii="宋体" w:cs="Times New Roman"/>
                <w:sz w:val="18"/>
                <w:szCs w:val="18"/>
              </w:rPr>
            </w:pPr>
          </w:p>
        </w:tc>
        <w:tc>
          <w:tcPr>
            <w:tcW w:w="743" w:type="pct"/>
            <w:vAlign w:val="center"/>
          </w:tcPr>
          <w:p w:rsidR="00107CC1" w:rsidRPr="00D56803" w:rsidRDefault="00107CC1" w:rsidP="000A48A6">
            <w:pPr>
              <w:jc w:val="center"/>
              <w:rPr>
                <w:rFonts w:ascii="宋体" w:cs="Times New Roman"/>
                <w:sz w:val="18"/>
                <w:szCs w:val="18"/>
              </w:rPr>
            </w:pPr>
            <w:r w:rsidRPr="00D56803">
              <w:rPr>
                <w:rFonts w:ascii="宋体" w:hAnsi="宋体" w:cs="宋体" w:hint="eastAsia"/>
                <w:sz w:val="18"/>
                <w:szCs w:val="18"/>
              </w:rPr>
              <w:t>型号、名称</w:t>
            </w:r>
          </w:p>
        </w:tc>
        <w:tc>
          <w:tcPr>
            <w:tcW w:w="1841" w:type="pct"/>
            <w:gridSpan w:val="3"/>
            <w:vAlign w:val="center"/>
          </w:tcPr>
          <w:p w:rsidR="00107CC1" w:rsidRPr="00D56803" w:rsidRDefault="00107CC1" w:rsidP="00242A5A">
            <w:pPr>
              <w:jc w:val="center"/>
              <w:rPr>
                <w:rFonts w:ascii="宋体" w:cs="Times New Roman"/>
                <w:sz w:val="18"/>
                <w:szCs w:val="18"/>
              </w:rPr>
            </w:pPr>
          </w:p>
        </w:tc>
        <w:tc>
          <w:tcPr>
            <w:tcW w:w="2060" w:type="pct"/>
            <w:gridSpan w:val="4"/>
            <w:vAlign w:val="center"/>
          </w:tcPr>
          <w:p w:rsidR="00107CC1" w:rsidRPr="00D56803" w:rsidRDefault="00107CC1" w:rsidP="00242A5A">
            <w:pPr>
              <w:jc w:val="center"/>
              <w:rPr>
                <w:rFonts w:ascii="宋体" w:cs="Times New Roman"/>
                <w:sz w:val="18"/>
                <w:szCs w:val="18"/>
              </w:rPr>
            </w:pPr>
          </w:p>
        </w:tc>
      </w:tr>
      <w:tr w:rsidR="00107CC1" w:rsidRPr="00D56803" w:rsidTr="00C35704">
        <w:trPr>
          <w:cantSplit/>
          <w:trHeight w:val="510"/>
        </w:trPr>
        <w:tc>
          <w:tcPr>
            <w:tcW w:w="356" w:type="pct"/>
            <w:vMerge/>
            <w:vAlign w:val="center"/>
          </w:tcPr>
          <w:p w:rsidR="00107CC1" w:rsidRPr="00D56803" w:rsidRDefault="00107CC1" w:rsidP="00242A5A">
            <w:pPr>
              <w:jc w:val="center"/>
              <w:rPr>
                <w:rFonts w:ascii="宋体" w:cs="Times New Roman"/>
                <w:sz w:val="18"/>
                <w:szCs w:val="18"/>
              </w:rPr>
            </w:pPr>
          </w:p>
        </w:tc>
        <w:tc>
          <w:tcPr>
            <w:tcW w:w="743" w:type="pct"/>
            <w:vAlign w:val="center"/>
          </w:tcPr>
          <w:p w:rsidR="00107CC1" w:rsidRPr="00D56803" w:rsidRDefault="00107CC1" w:rsidP="00242A5A">
            <w:pPr>
              <w:jc w:val="center"/>
              <w:rPr>
                <w:rFonts w:ascii="宋体" w:cs="Times New Roman"/>
                <w:sz w:val="18"/>
                <w:szCs w:val="18"/>
              </w:rPr>
            </w:pPr>
            <w:r>
              <w:rPr>
                <w:rFonts w:ascii="宋体" w:hAnsi="宋体" w:cs="宋体" w:hint="eastAsia"/>
                <w:sz w:val="18"/>
                <w:szCs w:val="18"/>
              </w:rPr>
              <w:t>制造商名称</w:t>
            </w:r>
          </w:p>
        </w:tc>
        <w:tc>
          <w:tcPr>
            <w:tcW w:w="1841" w:type="pct"/>
            <w:gridSpan w:val="3"/>
            <w:vAlign w:val="center"/>
          </w:tcPr>
          <w:p w:rsidR="00107CC1" w:rsidRPr="00D56803" w:rsidRDefault="00107CC1" w:rsidP="00242A5A">
            <w:pPr>
              <w:jc w:val="center"/>
              <w:rPr>
                <w:rFonts w:ascii="宋体" w:cs="Times New Roman"/>
                <w:sz w:val="18"/>
                <w:szCs w:val="18"/>
              </w:rPr>
            </w:pPr>
          </w:p>
        </w:tc>
        <w:tc>
          <w:tcPr>
            <w:tcW w:w="2060" w:type="pct"/>
            <w:gridSpan w:val="4"/>
            <w:vAlign w:val="center"/>
          </w:tcPr>
          <w:p w:rsidR="00107CC1" w:rsidRPr="00D56803" w:rsidRDefault="00107CC1" w:rsidP="00242A5A">
            <w:pPr>
              <w:jc w:val="center"/>
              <w:rPr>
                <w:rFonts w:ascii="宋体" w:cs="Times New Roman"/>
                <w:sz w:val="18"/>
                <w:szCs w:val="18"/>
              </w:rPr>
            </w:pPr>
          </w:p>
        </w:tc>
      </w:tr>
      <w:tr w:rsidR="00107CC1" w:rsidRPr="00D56803" w:rsidTr="00C35704">
        <w:trPr>
          <w:cantSplit/>
          <w:trHeight w:val="510"/>
        </w:trPr>
        <w:tc>
          <w:tcPr>
            <w:tcW w:w="356" w:type="pct"/>
            <w:vMerge/>
            <w:vAlign w:val="center"/>
          </w:tcPr>
          <w:p w:rsidR="00107CC1" w:rsidRPr="00D56803" w:rsidRDefault="00107CC1" w:rsidP="00242A5A">
            <w:pPr>
              <w:jc w:val="center"/>
              <w:rPr>
                <w:rFonts w:ascii="宋体" w:cs="Times New Roman"/>
                <w:sz w:val="18"/>
                <w:szCs w:val="18"/>
              </w:rPr>
            </w:pPr>
          </w:p>
        </w:tc>
        <w:tc>
          <w:tcPr>
            <w:tcW w:w="743" w:type="pct"/>
            <w:vAlign w:val="center"/>
          </w:tcPr>
          <w:p w:rsidR="00107CC1" w:rsidRPr="00D56803" w:rsidRDefault="00107CC1" w:rsidP="00A51DCB">
            <w:pPr>
              <w:jc w:val="center"/>
              <w:rPr>
                <w:rFonts w:ascii="宋体" w:cs="Times New Roman"/>
                <w:sz w:val="18"/>
                <w:szCs w:val="18"/>
              </w:rPr>
            </w:pPr>
            <w:r>
              <w:rPr>
                <w:rFonts w:ascii="宋体" w:hAnsi="宋体" w:cs="宋体" w:hint="eastAsia"/>
                <w:sz w:val="18"/>
                <w:szCs w:val="18"/>
              </w:rPr>
              <w:t>产品</w:t>
            </w:r>
            <w:r w:rsidRPr="00D56803">
              <w:rPr>
                <w:rFonts w:ascii="宋体" w:hAnsi="宋体" w:cs="宋体" w:hint="eastAsia"/>
                <w:sz w:val="18"/>
                <w:szCs w:val="18"/>
              </w:rPr>
              <w:t>编号</w:t>
            </w:r>
          </w:p>
        </w:tc>
        <w:tc>
          <w:tcPr>
            <w:tcW w:w="1841" w:type="pct"/>
            <w:gridSpan w:val="3"/>
            <w:vAlign w:val="center"/>
          </w:tcPr>
          <w:p w:rsidR="00107CC1" w:rsidRPr="00D56803" w:rsidRDefault="00107CC1" w:rsidP="00242A5A">
            <w:pPr>
              <w:jc w:val="center"/>
              <w:rPr>
                <w:rFonts w:ascii="宋体" w:cs="Times New Roman"/>
                <w:sz w:val="18"/>
                <w:szCs w:val="18"/>
              </w:rPr>
            </w:pPr>
          </w:p>
        </w:tc>
        <w:tc>
          <w:tcPr>
            <w:tcW w:w="2060" w:type="pct"/>
            <w:gridSpan w:val="4"/>
            <w:vAlign w:val="center"/>
          </w:tcPr>
          <w:p w:rsidR="00107CC1" w:rsidRPr="00D56803" w:rsidRDefault="00107CC1" w:rsidP="00242A5A">
            <w:pPr>
              <w:jc w:val="center"/>
              <w:rPr>
                <w:rFonts w:ascii="宋体" w:cs="Times New Roman"/>
                <w:sz w:val="18"/>
                <w:szCs w:val="18"/>
              </w:rPr>
            </w:pPr>
            <w:r>
              <w:rPr>
                <w:rFonts w:ascii="宋体" w:hAnsi="宋体" w:cs="宋体"/>
                <w:sz w:val="18"/>
                <w:szCs w:val="18"/>
              </w:rPr>
              <w:t>/</w:t>
            </w:r>
          </w:p>
        </w:tc>
      </w:tr>
      <w:tr w:rsidR="00107CC1" w:rsidRPr="00D56803" w:rsidTr="00C35704">
        <w:trPr>
          <w:cantSplit/>
          <w:trHeight w:val="510"/>
        </w:trPr>
        <w:tc>
          <w:tcPr>
            <w:tcW w:w="356" w:type="pct"/>
            <w:vMerge/>
            <w:vAlign w:val="center"/>
          </w:tcPr>
          <w:p w:rsidR="00107CC1" w:rsidRPr="00D56803" w:rsidRDefault="00107CC1" w:rsidP="00242A5A">
            <w:pPr>
              <w:jc w:val="center"/>
              <w:rPr>
                <w:rFonts w:ascii="宋体" w:cs="Times New Roman"/>
                <w:sz w:val="18"/>
                <w:szCs w:val="18"/>
              </w:rPr>
            </w:pPr>
          </w:p>
        </w:tc>
        <w:tc>
          <w:tcPr>
            <w:tcW w:w="743" w:type="pct"/>
            <w:vAlign w:val="center"/>
          </w:tcPr>
          <w:p w:rsidR="00107CC1" w:rsidRPr="00D56803" w:rsidRDefault="00107CC1" w:rsidP="00242A5A">
            <w:pPr>
              <w:jc w:val="center"/>
              <w:rPr>
                <w:rFonts w:ascii="宋体" w:cs="Times New Roman"/>
                <w:sz w:val="18"/>
                <w:szCs w:val="18"/>
              </w:rPr>
            </w:pPr>
            <w:r>
              <w:rPr>
                <w:rFonts w:ascii="宋体" w:hAnsi="宋体" w:cs="宋体" w:hint="eastAsia"/>
                <w:sz w:val="18"/>
                <w:szCs w:val="18"/>
              </w:rPr>
              <w:t>生产</w:t>
            </w:r>
            <w:r w:rsidRPr="00D56803">
              <w:rPr>
                <w:rFonts w:ascii="宋体" w:hAnsi="宋体" w:cs="宋体" w:hint="eastAsia"/>
                <w:sz w:val="18"/>
                <w:szCs w:val="18"/>
              </w:rPr>
              <w:t>日期</w:t>
            </w:r>
          </w:p>
        </w:tc>
        <w:tc>
          <w:tcPr>
            <w:tcW w:w="1841" w:type="pct"/>
            <w:gridSpan w:val="3"/>
            <w:vAlign w:val="center"/>
          </w:tcPr>
          <w:p w:rsidR="00107CC1" w:rsidRPr="00D56803" w:rsidRDefault="00107CC1" w:rsidP="00242A5A">
            <w:pPr>
              <w:jc w:val="center"/>
              <w:rPr>
                <w:rFonts w:ascii="宋体" w:cs="Times New Roman"/>
                <w:sz w:val="18"/>
                <w:szCs w:val="18"/>
              </w:rPr>
            </w:pPr>
          </w:p>
        </w:tc>
        <w:tc>
          <w:tcPr>
            <w:tcW w:w="2060" w:type="pct"/>
            <w:gridSpan w:val="4"/>
            <w:vAlign w:val="center"/>
          </w:tcPr>
          <w:p w:rsidR="00107CC1" w:rsidRPr="00D56803" w:rsidRDefault="00107CC1" w:rsidP="00242A5A">
            <w:pPr>
              <w:jc w:val="center"/>
              <w:rPr>
                <w:rFonts w:ascii="宋体" w:cs="Times New Roman"/>
                <w:sz w:val="18"/>
                <w:szCs w:val="18"/>
              </w:rPr>
            </w:pPr>
            <w:r>
              <w:rPr>
                <w:rFonts w:ascii="宋体" w:hAnsi="宋体" w:cs="宋体"/>
                <w:sz w:val="18"/>
                <w:szCs w:val="18"/>
              </w:rPr>
              <w:t>/</w:t>
            </w:r>
          </w:p>
        </w:tc>
      </w:tr>
      <w:tr w:rsidR="00107CC1" w:rsidRPr="00D56803" w:rsidTr="00C35704">
        <w:trPr>
          <w:cantSplit/>
          <w:trHeight w:val="510"/>
        </w:trPr>
        <w:tc>
          <w:tcPr>
            <w:tcW w:w="356" w:type="pct"/>
            <w:vMerge/>
            <w:vAlign w:val="center"/>
          </w:tcPr>
          <w:p w:rsidR="00107CC1" w:rsidRPr="00D56803" w:rsidRDefault="00107CC1" w:rsidP="00242A5A">
            <w:pPr>
              <w:jc w:val="center"/>
              <w:rPr>
                <w:rFonts w:ascii="宋体" w:cs="Times New Roman"/>
                <w:sz w:val="18"/>
                <w:szCs w:val="18"/>
              </w:rPr>
            </w:pPr>
          </w:p>
        </w:tc>
        <w:tc>
          <w:tcPr>
            <w:tcW w:w="743" w:type="pct"/>
            <w:vAlign w:val="center"/>
          </w:tcPr>
          <w:p w:rsidR="00107CC1" w:rsidRPr="00D56803" w:rsidRDefault="00107CC1" w:rsidP="000A48A6">
            <w:pPr>
              <w:jc w:val="center"/>
              <w:rPr>
                <w:rFonts w:ascii="宋体" w:cs="Times New Roman"/>
                <w:sz w:val="18"/>
                <w:szCs w:val="18"/>
              </w:rPr>
            </w:pPr>
            <w:r w:rsidRPr="00D56803">
              <w:rPr>
                <w:rFonts w:ascii="宋体" w:hAnsi="宋体" w:cs="宋体" w:hint="eastAsia"/>
                <w:sz w:val="18"/>
                <w:szCs w:val="18"/>
              </w:rPr>
              <w:t>购买日期</w:t>
            </w:r>
          </w:p>
        </w:tc>
        <w:tc>
          <w:tcPr>
            <w:tcW w:w="1841" w:type="pct"/>
            <w:gridSpan w:val="3"/>
            <w:vAlign w:val="center"/>
          </w:tcPr>
          <w:p w:rsidR="00107CC1" w:rsidRPr="00D56803" w:rsidRDefault="00107CC1" w:rsidP="00242A5A">
            <w:pPr>
              <w:jc w:val="center"/>
              <w:rPr>
                <w:rFonts w:ascii="宋体" w:cs="Times New Roman"/>
                <w:sz w:val="18"/>
                <w:szCs w:val="18"/>
              </w:rPr>
            </w:pPr>
          </w:p>
        </w:tc>
        <w:tc>
          <w:tcPr>
            <w:tcW w:w="2060" w:type="pct"/>
            <w:gridSpan w:val="4"/>
            <w:vAlign w:val="center"/>
          </w:tcPr>
          <w:p w:rsidR="00107CC1" w:rsidRPr="00D56803" w:rsidRDefault="00107CC1" w:rsidP="00242A5A">
            <w:pPr>
              <w:jc w:val="center"/>
              <w:rPr>
                <w:rFonts w:ascii="宋体" w:cs="Times New Roman"/>
                <w:sz w:val="18"/>
                <w:szCs w:val="18"/>
              </w:rPr>
            </w:pPr>
            <w:r>
              <w:rPr>
                <w:rFonts w:ascii="宋体" w:hAnsi="宋体" w:cs="宋体"/>
                <w:sz w:val="18"/>
                <w:szCs w:val="18"/>
              </w:rPr>
              <w:t>/</w:t>
            </w:r>
          </w:p>
        </w:tc>
      </w:tr>
      <w:tr w:rsidR="00107CC1" w:rsidRPr="00D56803" w:rsidTr="00C35704">
        <w:trPr>
          <w:cantSplit/>
          <w:trHeight w:val="510"/>
        </w:trPr>
        <w:tc>
          <w:tcPr>
            <w:tcW w:w="356" w:type="pct"/>
            <w:vMerge/>
            <w:vAlign w:val="center"/>
          </w:tcPr>
          <w:p w:rsidR="00107CC1" w:rsidRPr="00D56803" w:rsidRDefault="00107CC1" w:rsidP="00242A5A">
            <w:pPr>
              <w:jc w:val="center"/>
              <w:rPr>
                <w:rFonts w:ascii="宋体" w:cs="Times New Roman"/>
                <w:sz w:val="18"/>
                <w:szCs w:val="18"/>
              </w:rPr>
            </w:pPr>
          </w:p>
        </w:tc>
        <w:tc>
          <w:tcPr>
            <w:tcW w:w="743" w:type="pct"/>
            <w:vAlign w:val="center"/>
          </w:tcPr>
          <w:p w:rsidR="00107CC1" w:rsidRPr="00D56803" w:rsidRDefault="00107CC1" w:rsidP="00242A5A">
            <w:pPr>
              <w:jc w:val="center"/>
              <w:rPr>
                <w:rFonts w:ascii="宋体" w:cs="Times New Roman"/>
                <w:sz w:val="18"/>
                <w:szCs w:val="18"/>
              </w:rPr>
            </w:pPr>
            <w:r w:rsidRPr="00D56803">
              <w:rPr>
                <w:rFonts w:ascii="宋体" w:hAnsi="宋体" w:cs="宋体" w:hint="eastAsia"/>
                <w:sz w:val="18"/>
                <w:szCs w:val="18"/>
              </w:rPr>
              <w:t>使用时间</w:t>
            </w:r>
          </w:p>
        </w:tc>
        <w:tc>
          <w:tcPr>
            <w:tcW w:w="3901" w:type="pct"/>
            <w:gridSpan w:val="7"/>
            <w:vAlign w:val="center"/>
          </w:tcPr>
          <w:p w:rsidR="00107CC1" w:rsidRPr="00D56803" w:rsidRDefault="00107CC1" w:rsidP="00510BAF">
            <w:pPr>
              <w:jc w:val="center"/>
              <w:rPr>
                <w:rFonts w:ascii="宋体" w:cs="Times New Roman"/>
                <w:sz w:val="18"/>
                <w:szCs w:val="18"/>
                <w:u w:val="single"/>
              </w:rPr>
            </w:pPr>
            <w:r w:rsidRPr="00D56803">
              <w:rPr>
                <w:rFonts w:ascii="宋体" w:hAnsi="宋体" w:cs="宋体"/>
                <w:sz w:val="18"/>
                <w:szCs w:val="18"/>
                <w:u w:val="single"/>
              </w:rPr>
              <w:t xml:space="preserve">     </w:t>
            </w:r>
            <w:r w:rsidRPr="00D56803">
              <w:rPr>
                <w:rFonts w:ascii="宋体" w:hAnsi="宋体" w:cs="宋体" w:hint="eastAsia"/>
                <w:sz w:val="18"/>
                <w:szCs w:val="18"/>
              </w:rPr>
              <w:t>个作业季节或</w:t>
            </w:r>
            <w:r w:rsidRPr="00D56803">
              <w:rPr>
                <w:rFonts w:ascii="宋体" w:hAnsi="宋体" w:cs="宋体"/>
                <w:sz w:val="18"/>
                <w:szCs w:val="18"/>
                <w:u w:val="single"/>
              </w:rPr>
              <w:t xml:space="preserve">     </w:t>
            </w:r>
            <w:r w:rsidRPr="00D56803">
              <w:rPr>
                <w:rFonts w:ascii="宋体" w:hAnsi="宋体" w:cs="宋体" w:hint="eastAsia"/>
                <w:sz w:val="18"/>
                <w:szCs w:val="18"/>
              </w:rPr>
              <w:t>小时作业时间</w:t>
            </w:r>
            <w:r>
              <w:rPr>
                <w:rFonts w:ascii="宋体" w:hAnsi="宋体" w:cs="宋体" w:hint="eastAsia"/>
                <w:sz w:val="18"/>
                <w:szCs w:val="18"/>
              </w:rPr>
              <w:t>（仅填写一项）</w:t>
            </w:r>
          </w:p>
        </w:tc>
      </w:tr>
      <w:tr w:rsidR="00E571B9" w:rsidRPr="00D56803" w:rsidTr="00C35704">
        <w:trPr>
          <w:cantSplit/>
          <w:trHeight w:val="510"/>
        </w:trPr>
        <w:tc>
          <w:tcPr>
            <w:tcW w:w="356" w:type="pct"/>
            <w:vMerge w:val="restart"/>
            <w:vAlign w:val="center"/>
          </w:tcPr>
          <w:p w:rsidR="00E571B9" w:rsidRPr="00D56803" w:rsidRDefault="00E571B9" w:rsidP="00242A5A">
            <w:pPr>
              <w:jc w:val="center"/>
              <w:rPr>
                <w:rFonts w:ascii="宋体" w:cs="Times New Roman"/>
                <w:sz w:val="18"/>
                <w:szCs w:val="18"/>
              </w:rPr>
            </w:pPr>
            <w:r w:rsidRPr="00D56803">
              <w:rPr>
                <w:rFonts w:ascii="宋体" w:hAnsi="宋体" w:cs="宋体" w:hint="eastAsia"/>
                <w:sz w:val="18"/>
                <w:szCs w:val="18"/>
              </w:rPr>
              <w:t>调查区域环境状况</w:t>
            </w:r>
          </w:p>
        </w:tc>
        <w:tc>
          <w:tcPr>
            <w:tcW w:w="1555" w:type="pct"/>
            <w:gridSpan w:val="2"/>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地形、地貌状况</w:t>
            </w:r>
          </w:p>
        </w:tc>
        <w:tc>
          <w:tcPr>
            <w:tcW w:w="1029" w:type="pct"/>
            <w:gridSpan w:val="2"/>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山地□</w:t>
            </w:r>
          </w:p>
        </w:tc>
        <w:tc>
          <w:tcPr>
            <w:tcW w:w="1030" w:type="pct"/>
            <w:gridSpan w:val="3"/>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丘陵□</w:t>
            </w:r>
          </w:p>
        </w:tc>
        <w:tc>
          <w:tcPr>
            <w:tcW w:w="1030" w:type="pct"/>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平原□</w:t>
            </w:r>
          </w:p>
        </w:tc>
      </w:tr>
      <w:tr w:rsidR="00E571B9" w:rsidRPr="00D56803" w:rsidTr="00C35704">
        <w:trPr>
          <w:cantSplit/>
          <w:trHeight w:val="510"/>
        </w:trPr>
        <w:tc>
          <w:tcPr>
            <w:tcW w:w="356" w:type="pct"/>
            <w:vMerge/>
            <w:vAlign w:val="center"/>
          </w:tcPr>
          <w:p w:rsidR="00E571B9" w:rsidRPr="00D56803" w:rsidRDefault="00E571B9" w:rsidP="00242A5A">
            <w:pPr>
              <w:jc w:val="center"/>
              <w:rPr>
                <w:rFonts w:ascii="宋体" w:cs="Times New Roman"/>
                <w:sz w:val="18"/>
                <w:szCs w:val="18"/>
              </w:rPr>
            </w:pPr>
          </w:p>
        </w:tc>
        <w:tc>
          <w:tcPr>
            <w:tcW w:w="1555" w:type="pct"/>
            <w:gridSpan w:val="2"/>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环境温度状况</w:t>
            </w:r>
          </w:p>
        </w:tc>
        <w:tc>
          <w:tcPr>
            <w:tcW w:w="1029" w:type="pct"/>
            <w:gridSpan w:val="2"/>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高温□</w:t>
            </w:r>
          </w:p>
        </w:tc>
        <w:tc>
          <w:tcPr>
            <w:tcW w:w="1030" w:type="pct"/>
            <w:gridSpan w:val="3"/>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常温□</w:t>
            </w:r>
          </w:p>
        </w:tc>
        <w:tc>
          <w:tcPr>
            <w:tcW w:w="1030" w:type="pct"/>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低温□</w:t>
            </w:r>
          </w:p>
        </w:tc>
      </w:tr>
      <w:tr w:rsidR="00E571B9" w:rsidRPr="00D56803" w:rsidTr="00C35704">
        <w:trPr>
          <w:cantSplit/>
          <w:trHeight w:val="510"/>
        </w:trPr>
        <w:tc>
          <w:tcPr>
            <w:tcW w:w="356" w:type="pct"/>
            <w:vMerge/>
            <w:vAlign w:val="center"/>
          </w:tcPr>
          <w:p w:rsidR="00E571B9" w:rsidRPr="00D56803" w:rsidRDefault="00E571B9" w:rsidP="00242A5A">
            <w:pPr>
              <w:jc w:val="center"/>
              <w:rPr>
                <w:rFonts w:ascii="宋体" w:cs="Times New Roman"/>
                <w:sz w:val="18"/>
                <w:szCs w:val="18"/>
              </w:rPr>
            </w:pPr>
          </w:p>
        </w:tc>
        <w:tc>
          <w:tcPr>
            <w:tcW w:w="1555" w:type="pct"/>
            <w:gridSpan w:val="2"/>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环境湿度状况</w:t>
            </w:r>
          </w:p>
        </w:tc>
        <w:tc>
          <w:tcPr>
            <w:tcW w:w="1029" w:type="pct"/>
            <w:gridSpan w:val="2"/>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高湿□</w:t>
            </w:r>
          </w:p>
        </w:tc>
        <w:tc>
          <w:tcPr>
            <w:tcW w:w="1030" w:type="pct"/>
            <w:gridSpan w:val="3"/>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正常□</w:t>
            </w:r>
          </w:p>
        </w:tc>
        <w:tc>
          <w:tcPr>
            <w:tcW w:w="1030" w:type="pct"/>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干旱□</w:t>
            </w:r>
          </w:p>
        </w:tc>
      </w:tr>
      <w:tr w:rsidR="00E571B9" w:rsidRPr="00D56803" w:rsidTr="00C35704">
        <w:trPr>
          <w:cantSplit/>
          <w:trHeight w:val="510"/>
        </w:trPr>
        <w:tc>
          <w:tcPr>
            <w:tcW w:w="356" w:type="pct"/>
            <w:vMerge/>
            <w:vAlign w:val="center"/>
          </w:tcPr>
          <w:p w:rsidR="00E571B9" w:rsidRPr="00D56803" w:rsidRDefault="00E571B9" w:rsidP="00242A5A">
            <w:pPr>
              <w:jc w:val="center"/>
              <w:rPr>
                <w:rFonts w:ascii="宋体" w:cs="Times New Roman"/>
                <w:sz w:val="18"/>
                <w:szCs w:val="18"/>
              </w:rPr>
            </w:pPr>
          </w:p>
        </w:tc>
        <w:tc>
          <w:tcPr>
            <w:tcW w:w="1555" w:type="pct"/>
            <w:gridSpan w:val="2"/>
            <w:vAlign w:val="center"/>
          </w:tcPr>
          <w:p w:rsidR="00E571B9" w:rsidRPr="00D56803" w:rsidRDefault="00C35704" w:rsidP="002B60FC">
            <w:pPr>
              <w:jc w:val="center"/>
              <w:rPr>
                <w:rFonts w:ascii="宋体" w:cs="Times New Roman"/>
                <w:sz w:val="18"/>
                <w:szCs w:val="18"/>
              </w:rPr>
            </w:pPr>
            <w:r>
              <w:rPr>
                <w:rFonts w:ascii="宋体" w:hAnsi="宋体" w:cs="宋体" w:hint="eastAsia"/>
                <w:sz w:val="18"/>
                <w:szCs w:val="18"/>
              </w:rPr>
              <w:t>田间</w:t>
            </w:r>
            <w:r>
              <w:rPr>
                <w:rFonts w:ascii="宋体" w:hAnsi="宋体" w:cs="宋体"/>
                <w:sz w:val="18"/>
                <w:szCs w:val="18"/>
              </w:rPr>
              <w:t>作业</w:t>
            </w:r>
            <w:r w:rsidR="00E571B9" w:rsidRPr="00D56803">
              <w:rPr>
                <w:rFonts w:ascii="宋体" w:hAnsi="宋体" w:cs="宋体" w:hint="eastAsia"/>
                <w:sz w:val="18"/>
                <w:szCs w:val="18"/>
              </w:rPr>
              <w:t>土壤类型</w:t>
            </w:r>
          </w:p>
        </w:tc>
        <w:tc>
          <w:tcPr>
            <w:tcW w:w="1029" w:type="pct"/>
            <w:gridSpan w:val="2"/>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粘土□</w:t>
            </w:r>
          </w:p>
        </w:tc>
        <w:tc>
          <w:tcPr>
            <w:tcW w:w="1030" w:type="pct"/>
            <w:gridSpan w:val="3"/>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壤土□</w:t>
            </w:r>
          </w:p>
        </w:tc>
        <w:tc>
          <w:tcPr>
            <w:tcW w:w="1030" w:type="pct"/>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沙壤土□</w:t>
            </w:r>
          </w:p>
        </w:tc>
      </w:tr>
      <w:tr w:rsidR="00E571B9" w:rsidRPr="00D56803" w:rsidTr="00C35704">
        <w:trPr>
          <w:cantSplit/>
          <w:trHeight w:val="510"/>
        </w:trPr>
        <w:tc>
          <w:tcPr>
            <w:tcW w:w="356" w:type="pct"/>
            <w:vMerge/>
            <w:vAlign w:val="center"/>
          </w:tcPr>
          <w:p w:rsidR="00E571B9" w:rsidRPr="00D56803" w:rsidRDefault="00E571B9" w:rsidP="00242A5A">
            <w:pPr>
              <w:jc w:val="center"/>
              <w:rPr>
                <w:rFonts w:ascii="宋体" w:cs="Times New Roman"/>
                <w:sz w:val="18"/>
                <w:szCs w:val="18"/>
              </w:rPr>
            </w:pPr>
          </w:p>
        </w:tc>
        <w:tc>
          <w:tcPr>
            <w:tcW w:w="1555" w:type="pct"/>
            <w:gridSpan w:val="2"/>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机具用途</w:t>
            </w:r>
          </w:p>
        </w:tc>
        <w:tc>
          <w:tcPr>
            <w:tcW w:w="1029" w:type="pct"/>
            <w:gridSpan w:val="2"/>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水田□</w:t>
            </w:r>
          </w:p>
        </w:tc>
        <w:tc>
          <w:tcPr>
            <w:tcW w:w="1030" w:type="pct"/>
            <w:gridSpan w:val="3"/>
            <w:vAlign w:val="center"/>
          </w:tcPr>
          <w:p w:rsidR="00E571B9" w:rsidRPr="00D56803" w:rsidRDefault="00E571B9" w:rsidP="002B60FC">
            <w:pPr>
              <w:jc w:val="center"/>
              <w:rPr>
                <w:rFonts w:ascii="宋体" w:cs="Times New Roman"/>
                <w:sz w:val="18"/>
                <w:szCs w:val="18"/>
              </w:rPr>
            </w:pPr>
            <w:r w:rsidRPr="00D56803">
              <w:rPr>
                <w:rFonts w:ascii="宋体" w:hAnsi="宋体" w:cs="宋体" w:hint="eastAsia"/>
                <w:sz w:val="18"/>
                <w:szCs w:val="18"/>
              </w:rPr>
              <w:t>旱田□</w:t>
            </w:r>
          </w:p>
        </w:tc>
        <w:tc>
          <w:tcPr>
            <w:tcW w:w="1030" w:type="pct"/>
            <w:vAlign w:val="center"/>
          </w:tcPr>
          <w:p w:rsidR="00E571B9" w:rsidRPr="00D56803" w:rsidRDefault="009919C6" w:rsidP="002B60FC">
            <w:pPr>
              <w:jc w:val="center"/>
              <w:rPr>
                <w:rFonts w:ascii="宋体" w:cs="Times New Roman"/>
                <w:sz w:val="18"/>
                <w:szCs w:val="18"/>
              </w:rPr>
            </w:pPr>
            <w:r>
              <w:rPr>
                <w:rFonts w:ascii="宋体" w:hAnsi="宋体" w:cs="宋体" w:hint="eastAsia"/>
                <w:sz w:val="18"/>
                <w:szCs w:val="18"/>
              </w:rPr>
              <w:t>运输</w:t>
            </w:r>
            <w:r w:rsidR="00E571B9" w:rsidRPr="00D56803">
              <w:rPr>
                <w:rFonts w:ascii="宋体" w:hAnsi="宋体" w:cs="宋体" w:hint="eastAsia"/>
                <w:sz w:val="18"/>
                <w:szCs w:val="18"/>
              </w:rPr>
              <w:t>□</w:t>
            </w:r>
          </w:p>
        </w:tc>
      </w:tr>
      <w:tr w:rsidR="00E571B9" w:rsidRPr="00D56803" w:rsidTr="00C35704">
        <w:trPr>
          <w:cantSplit/>
          <w:trHeight w:val="510"/>
        </w:trPr>
        <w:tc>
          <w:tcPr>
            <w:tcW w:w="356" w:type="pct"/>
            <w:vMerge/>
            <w:vAlign w:val="center"/>
          </w:tcPr>
          <w:p w:rsidR="00E571B9" w:rsidRPr="00D56803" w:rsidRDefault="00E571B9" w:rsidP="00242A5A">
            <w:pPr>
              <w:jc w:val="center"/>
              <w:rPr>
                <w:rFonts w:ascii="宋体" w:cs="Times New Roman"/>
                <w:sz w:val="18"/>
                <w:szCs w:val="18"/>
              </w:rPr>
            </w:pPr>
          </w:p>
        </w:tc>
        <w:tc>
          <w:tcPr>
            <w:tcW w:w="1555" w:type="pct"/>
            <w:gridSpan w:val="2"/>
            <w:vAlign w:val="center"/>
          </w:tcPr>
          <w:p w:rsidR="00E571B9" w:rsidRPr="00D56803" w:rsidRDefault="00C35704" w:rsidP="002B60FC">
            <w:pPr>
              <w:jc w:val="center"/>
              <w:rPr>
                <w:rFonts w:ascii="宋体" w:hAnsi="宋体" w:cs="宋体"/>
                <w:sz w:val="18"/>
                <w:szCs w:val="18"/>
              </w:rPr>
            </w:pPr>
            <w:r>
              <w:rPr>
                <w:rFonts w:ascii="宋体" w:hAnsi="宋体" w:cs="宋体" w:hint="eastAsia"/>
                <w:sz w:val="18"/>
                <w:szCs w:val="18"/>
              </w:rPr>
              <w:t>运输</w:t>
            </w:r>
            <w:r>
              <w:rPr>
                <w:rFonts w:ascii="宋体" w:hAnsi="宋体" w:cs="宋体"/>
                <w:sz w:val="18"/>
                <w:szCs w:val="18"/>
              </w:rPr>
              <w:t>作业</w:t>
            </w:r>
            <w:r w:rsidR="00E571B9">
              <w:rPr>
                <w:rFonts w:ascii="宋体" w:hAnsi="宋体" w:cs="宋体" w:hint="eastAsia"/>
                <w:sz w:val="18"/>
                <w:szCs w:val="18"/>
              </w:rPr>
              <w:t>道路</w:t>
            </w:r>
            <w:r w:rsidR="00E571B9">
              <w:rPr>
                <w:rFonts w:ascii="宋体" w:hAnsi="宋体" w:cs="宋体"/>
                <w:sz w:val="18"/>
                <w:szCs w:val="18"/>
              </w:rPr>
              <w:t>类型</w:t>
            </w:r>
          </w:p>
        </w:tc>
        <w:tc>
          <w:tcPr>
            <w:tcW w:w="1029" w:type="pct"/>
            <w:gridSpan w:val="2"/>
            <w:vAlign w:val="center"/>
          </w:tcPr>
          <w:p w:rsidR="00E571B9" w:rsidRPr="00D56803" w:rsidRDefault="00E571B9" w:rsidP="002B60FC">
            <w:pPr>
              <w:jc w:val="center"/>
              <w:rPr>
                <w:rFonts w:ascii="宋体" w:hAnsi="宋体" w:cs="宋体"/>
                <w:sz w:val="18"/>
                <w:szCs w:val="18"/>
              </w:rPr>
            </w:pPr>
            <w:r>
              <w:rPr>
                <w:rFonts w:ascii="宋体" w:hAnsi="宋体" w:cs="宋体" w:hint="eastAsia"/>
                <w:sz w:val="18"/>
                <w:szCs w:val="18"/>
              </w:rPr>
              <w:t>柏油</w:t>
            </w:r>
            <w:r w:rsidRPr="00D56803">
              <w:rPr>
                <w:rFonts w:ascii="宋体" w:hAnsi="宋体" w:cs="宋体" w:hint="eastAsia"/>
                <w:sz w:val="18"/>
                <w:szCs w:val="18"/>
              </w:rPr>
              <w:t>□</w:t>
            </w:r>
          </w:p>
        </w:tc>
        <w:tc>
          <w:tcPr>
            <w:tcW w:w="1030" w:type="pct"/>
            <w:gridSpan w:val="3"/>
            <w:vAlign w:val="center"/>
          </w:tcPr>
          <w:p w:rsidR="00E571B9" w:rsidRPr="00D56803" w:rsidRDefault="00E571B9" w:rsidP="002B60FC">
            <w:pPr>
              <w:jc w:val="center"/>
              <w:rPr>
                <w:rFonts w:ascii="宋体" w:hAnsi="宋体" w:cs="宋体"/>
                <w:sz w:val="18"/>
                <w:szCs w:val="18"/>
              </w:rPr>
            </w:pPr>
            <w:r>
              <w:rPr>
                <w:rFonts w:ascii="宋体" w:hAnsi="宋体" w:cs="宋体" w:hint="eastAsia"/>
                <w:sz w:val="18"/>
                <w:szCs w:val="18"/>
              </w:rPr>
              <w:t>水泥</w:t>
            </w:r>
            <w:r w:rsidRPr="00D56803">
              <w:rPr>
                <w:rFonts w:ascii="宋体" w:hAnsi="宋体" w:cs="宋体" w:hint="eastAsia"/>
                <w:sz w:val="18"/>
                <w:szCs w:val="18"/>
              </w:rPr>
              <w:t>□</w:t>
            </w:r>
          </w:p>
        </w:tc>
        <w:tc>
          <w:tcPr>
            <w:tcW w:w="1030" w:type="pct"/>
            <w:vAlign w:val="center"/>
          </w:tcPr>
          <w:p w:rsidR="00E571B9" w:rsidRPr="00D56803" w:rsidRDefault="00E571B9" w:rsidP="002B60FC">
            <w:pPr>
              <w:jc w:val="center"/>
              <w:rPr>
                <w:rFonts w:ascii="宋体" w:hAnsi="宋体" w:cs="宋体"/>
                <w:sz w:val="18"/>
                <w:szCs w:val="18"/>
              </w:rPr>
            </w:pPr>
            <w:r>
              <w:rPr>
                <w:rFonts w:ascii="宋体" w:hAnsi="宋体" w:cs="宋体" w:hint="eastAsia"/>
                <w:sz w:val="18"/>
                <w:szCs w:val="18"/>
              </w:rPr>
              <w:t>土路</w:t>
            </w:r>
            <w:r w:rsidRPr="00D56803">
              <w:rPr>
                <w:rFonts w:ascii="宋体" w:hAnsi="宋体" w:cs="宋体" w:hint="eastAsia"/>
                <w:sz w:val="18"/>
                <w:szCs w:val="18"/>
              </w:rPr>
              <w:t>□</w:t>
            </w:r>
          </w:p>
        </w:tc>
      </w:tr>
      <w:tr w:rsidR="00107CC1" w:rsidRPr="00D56803" w:rsidTr="00C35704">
        <w:trPr>
          <w:cantSplit/>
          <w:trHeight w:val="510"/>
        </w:trPr>
        <w:tc>
          <w:tcPr>
            <w:tcW w:w="356" w:type="pct"/>
            <w:vMerge w:val="restart"/>
            <w:vAlign w:val="center"/>
          </w:tcPr>
          <w:p w:rsidR="00107CC1" w:rsidRPr="00D56803" w:rsidRDefault="00107CC1" w:rsidP="00242A5A">
            <w:pPr>
              <w:jc w:val="center"/>
              <w:rPr>
                <w:rFonts w:ascii="宋体" w:cs="Times New Roman"/>
                <w:sz w:val="18"/>
                <w:szCs w:val="18"/>
              </w:rPr>
            </w:pPr>
            <w:r w:rsidRPr="00D56803">
              <w:rPr>
                <w:rFonts w:ascii="宋体" w:hAnsi="宋体" w:cs="宋体" w:hint="eastAsia"/>
                <w:sz w:val="18"/>
                <w:szCs w:val="18"/>
              </w:rPr>
              <w:t>调查内容</w:t>
            </w:r>
          </w:p>
        </w:tc>
        <w:tc>
          <w:tcPr>
            <w:tcW w:w="1555" w:type="pct"/>
            <w:gridSpan w:val="2"/>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速度范围能否满足作业要求</w:t>
            </w:r>
          </w:p>
        </w:tc>
        <w:tc>
          <w:tcPr>
            <w:tcW w:w="1029" w:type="pct"/>
            <w:gridSpan w:val="2"/>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能□</w:t>
            </w:r>
          </w:p>
        </w:tc>
        <w:tc>
          <w:tcPr>
            <w:tcW w:w="1030" w:type="pct"/>
            <w:gridSpan w:val="3"/>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一般□</w:t>
            </w:r>
          </w:p>
        </w:tc>
        <w:tc>
          <w:tcPr>
            <w:tcW w:w="1030" w:type="pct"/>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不能□</w:t>
            </w:r>
          </w:p>
        </w:tc>
      </w:tr>
      <w:tr w:rsidR="00107CC1" w:rsidRPr="00D56803" w:rsidTr="00C35704">
        <w:trPr>
          <w:cantSplit/>
          <w:trHeight w:val="510"/>
        </w:trPr>
        <w:tc>
          <w:tcPr>
            <w:tcW w:w="356" w:type="pct"/>
            <w:vMerge/>
            <w:vAlign w:val="center"/>
          </w:tcPr>
          <w:p w:rsidR="00107CC1" w:rsidRPr="00D56803" w:rsidRDefault="00107CC1" w:rsidP="00242A5A">
            <w:pPr>
              <w:jc w:val="center"/>
              <w:rPr>
                <w:rFonts w:ascii="宋体" w:cs="Times New Roman"/>
                <w:sz w:val="18"/>
                <w:szCs w:val="18"/>
              </w:rPr>
            </w:pPr>
          </w:p>
        </w:tc>
        <w:tc>
          <w:tcPr>
            <w:tcW w:w="1555" w:type="pct"/>
            <w:gridSpan w:val="2"/>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机组作业时牵引力情况</w:t>
            </w:r>
          </w:p>
        </w:tc>
        <w:tc>
          <w:tcPr>
            <w:tcW w:w="1029" w:type="pct"/>
            <w:gridSpan w:val="2"/>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足□</w:t>
            </w:r>
          </w:p>
        </w:tc>
        <w:tc>
          <w:tcPr>
            <w:tcW w:w="1030" w:type="pct"/>
            <w:gridSpan w:val="3"/>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一般□</w:t>
            </w:r>
          </w:p>
        </w:tc>
        <w:tc>
          <w:tcPr>
            <w:tcW w:w="1030" w:type="pct"/>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不足□</w:t>
            </w:r>
          </w:p>
        </w:tc>
      </w:tr>
      <w:tr w:rsidR="00107CC1" w:rsidRPr="00D56803" w:rsidTr="00C35704">
        <w:trPr>
          <w:cantSplit/>
          <w:trHeight w:val="510"/>
        </w:trPr>
        <w:tc>
          <w:tcPr>
            <w:tcW w:w="356" w:type="pct"/>
            <w:vMerge/>
            <w:vAlign w:val="center"/>
          </w:tcPr>
          <w:p w:rsidR="00107CC1" w:rsidRPr="00D56803" w:rsidRDefault="00107CC1" w:rsidP="00242A5A">
            <w:pPr>
              <w:jc w:val="center"/>
              <w:rPr>
                <w:rFonts w:ascii="宋体" w:cs="Times New Roman"/>
                <w:sz w:val="18"/>
                <w:szCs w:val="18"/>
              </w:rPr>
            </w:pPr>
          </w:p>
        </w:tc>
        <w:tc>
          <w:tcPr>
            <w:tcW w:w="1555" w:type="pct"/>
            <w:gridSpan w:val="2"/>
            <w:vAlign w:val="center"/>
          </w:tcPr>
          <w:p w:rsidR="00107CC1" w:rsidRPr="00D56803" w:rsidRDefault="00C35704" w:rsidP="002B60FC">
            <w:pPr>
              <w:jc w:val="center"/>
              <w:rPr>
                <w:rFonts w:ascii="宋体" w:cs="Times New Roman"/>
                <w:sz w:val="18"/>
                <w:szCs w:val="18"/>
              </w:rPr>
            </w:pPr>
            <w:r>
              <w:rPr>
                <w:rFonts w:ascii="宋体" w:hAnsi="宋体" w:cs="宋体" w:hint="eastAsia"/>
                <w:sz w:val="18"/>
                <w:szCs w:val="18"/>
              </w:rPr>
              <w:t>田间</w:t>
            </w:r>
            <w:r w:rsidR="00107CC1" w:rsidRPr="00D56803">
              <w:rPr>
                <w:rFonts w:ascii="宋体" w:hAnsi="宋体" w:cs="宋体" w:hint="eastAsia"/>
                <w:sz w:val="18"/>
                <w:szCs w:val="18"/>
              </w:rPr>
              <w:t>作业安全性能情况</w:t>
            </w:r>
          </w:p>
        </w:tc>
        <w:tc>
          <w:tcPr>
            <w:tcW w:w="1029" w:type="pct"/>
            <w:gridSpan w:val="2"/>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安全□</w:t>
            </w:r>
          </w:p>
        </w:tc>
        <w:tc>
          <w:tcPr>
            <w:tcW w:w="1030" w:type="pct"/>
            <w:gridSpan w:val="3"/>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一般□</w:t>
            </w:r>
          </w:p>
        </w:tc>
        <w:tc>
          <w:tcPr>
            <w:tcW w:w="1030" w:type="pct"/>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不安全□</w:t>
            </w:r>
          </w:p>
        </w:tc>
      </w:tr>
      <w:tr w:rsidR="00107CC1" w:rsidRPr="00D56803" w:rsidTr="00C35704">
        <w:trPr>
          <w:cantSplit/>
          <w:trHeight w:val="510"/>
        </w:trPr>
        <w:tc>
          <w:tcPr>
            <w:tcW w:w="356" w:type="pct"/>
            <w:vMerge/>
            <w:vAlign w:val="center"/>
          </w:tcPr>
          <w:p w:rsidR="00107CC1" w:rsidRPr="00D56803" w:rsidRDefault="00107CC1" w:rsidP="00242A5A">
            <w:pPr>
              <w:jc w:val="center"/>
              <w:rPr>
                <w:rFonts w:ascii="宋体" w:cs="Times New Roman"/>
                <w:sz w:val="18"/>
                <w:szCs w:val="18"/>
              </w:rPr>
            </w:pPr>
          </w:p>
        </w:tc>
        <w:tc>
          <w:tcPr>
            <w:tcW w:w="1555" w:type="pct"/>
            <w:gridSpan w:val="2"/>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田间作业稳定性情况</w:t>
            </w:r>
          </w:p>
        </w:tc>
        <w:tc>
          <w:tcPr>
            <w:tcW w:w="1029" w:type="pct"/>
            <w:gridSpan w:val="2"/>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稳定□</w:t>
            </w:r>
          </w:p>
        </w:tc>
        <w:tc>
          <w:tcPr>
            <w:tcW w:w="1030" w:type="pct"/>
            <w:gridSpan w:val="3"/>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一般□</w:t>
            </w:r>
          </w:p>
        </w:tc>
        <w:tc>
          <w:tcPr>
            <w:tcW w:w="1030" w:type="pct"/>
            <w:vAlign w:val="center"/>
          </w:tcPr>
          <w:p w:rsidR="00107CC1" w:rsidRPr="00D56803" w:rsidRDefault="00107CC1" w:rsidP="002B60FC">
            <w:pPr>
              <w:jc w:val="center"/>
              <w:rPr>
                <w:rFonts w:ascii="宋体" w:cs="Times New Roman"/>
                <w:sz w:val="18"/>
                <w:szCs w:val="18"/>
              </w:rPr>
            </w:pPr>
            <w:r w:rsidRPr="00D56803">
              <w:rPr>
                <w:rFonts w:ascii="宋体" w:hAnsi="宋体" w:cs="宋体" w:hint="eastAsia"/>
                <w:sz w:val="18"/>
                <w:szCs w:val="18"/>
              </w:rPr>
              <w:t>不稳定□</w:t>
            </w:r>
          </w:p>
        </w:tc>
      </w:tr>
      <w:tr w:rsidR="00C35704" w:rsidRPr="00D56803" w:rsidTr="00C35704">
        <w:trPr>
          <w:cantSplit/>
          <w:trHeight w:val="510"/>
        </w:trPr>
        <w:tc>
          <w:tcPr>
            <w:tcW w:w="356" w:type="pct"/>
            <w:vMerge/>
            <w:vAlign w:val="center"/>
          </w:tcPr>
          <w:p w:rsidR="00C35704" w:rsidRPr="00D56803" w:rsidRDefault="00C35704" w:rsidP="00C35704">
            <w:pPr>
              <w:jc w:val="center"/>
              <w:rPr>
                <w:rFonts w:ascii="宋体" w:cs="Times New Roman"/>
                <w:sz w:val="18"/>
                <w:szCs w:val="18"/>
              </w:rPr>
            </w:pPr>
          </w:p>
        </w:tc>
        <w:tc>
          <w:tcPr>
            <w:tcW w:w="1555" w:type="pct"/>
            <w:gridSpan w:val="2"/>
            <w:vAlign w:val="center"/>
          </w:tcPr>
          <w:p w:rsidR="00C35704" w:rsidRPr="00D56803" w:rsidRDefault="00C35704" w:rsidP="00C35704">
            <w:pPr>
              <w:jc w:val="center"/>
              <w:rPr>
                <w:rFonts w:ascii="宋体" w:hAnsi="宋体" w:cs="宋体"/>
                <w:sz w:val="18"/>
                <w:szCs w:val="18"/>
              </w:rPr>
            </w:pPr>
            <w:proofErr w:type="gramStart"/>
            <w:r>
              <w:rPr>
                <w:rFonts w:ascii="宋体" w:hAnsi="宋体" w:cs="宋体" w:hint="eastAsia"/>
                <w:sz w:val="18"/>
                <w:szCs w:val="18"/>
              </w:rPr>
              <w:t>运输运输</w:t>
            </w:r>
            <w:proofErr w:type="gramEnd"/>
            <w:r>
              <w:rPr>
                <w:rFonts w:ascii="宋体" w:hAnsi="宋体" w:cs="宋体"/>
                <w:sz w:val="18"/>
                <w:szCs w:val="18"/>
              </w:rPr>
              <w:t>作业</w:t>
            </w:r>
            <w:r>
              <w:rPr>
                <w:rFonts w:ascii="宋体" w:hAnsi="宋体" w:cs="宋体" w:hint="eastAsia"/>
                <w:sz w:val="18"/>
                <w:szCs w:val="18"/>
              </w:rPr>
              <w:t>安全安全</w:t>
            </w:r>
            <w:r>
              <w:rPr>
                <w:rFonts w:ascii="宋体" w:hAnsi="宋体" w:cs="宋体"/>
                <w:sz w:val="18"/>
                <w:szCs w:val="18"/>
              </w:rPr>
              <w:t>性能</w:t>
            </w:r>
          </w:p>
        </w:tc>
        <w:tc>
          <w:tcPr>
            <w:tcW w:w="1029" w:type="pct"/>
            <w:gridSpan w:val="2"/>
            <w:vAlign w:val="center"/>
          </w:tcPr>
          <w:p w:rsidR="00C35704" w:rsidRPr="00D56803" w:rsidRDefault="00C35704" w:rsidP="00C35704">
            <w:pPr>
              <w:jc w:val="center"/>
              <w:rPr>
                <w:rFonts w:ascii="宋体" w:cs="Times New Roman"/>
                <w:sz w:val="18"/>
                <w:szCs w:val="18"/>
              </w:rPr>
            </w:pPr>
            <w:r w:rsidRPr="00D56803">
              <w:rPr>
                <w:rFonts w:ascii="宋体" w:hAnsi="宋体" w:cs="宋体" w:hint="eastAsia"/>
                <w:sz w:val="18"/>
                <w:szCs w:val="18"/>
              </w:rPr>
              <w:t>安全□</w:t>
            </w:r>
          </w:p>
        </w:tc>
        <w:tc>
          <w:tcPr>
            <w:tcW w:w="1030" w:type="pct"/>
            <w:gridSpan w:val="3"/>
            <w:vAlign w:val="center"/>
          </w:tcPr>
          <w:p w:rsidR="00C35704" w:rsidRPr="00D56803" w:rsidRDefault="00C35704" w:rsidP="00C35704">
            <w:pPr>
              <w:jc w:val="center"/>
              <w:rPr>
                <w:rFonts w:ascii="宋体" w:cs="Times New Roman"/>
                <w:sz w:val="18"/>
                <w:szCs w:val="18"/>
              </w:rPr>
            </w:pPr>
            <w:r w:rsidRPr="00D56803">
              <w:rPr>
                <w:rFonts w:ascii="宋体" w:hAnsi="宋体" w:cs="宋体" w:hint="eastAsia"/>
                <w:sz w:val="18"/>
                <w:szCs w:val="18"/>
              </w:rPr>
              <w:t>一般□</w:t>
            </w:r>
          </w:p>
        </w:tc>
        <w:tc>
          <w:tcPr>
            <w:tcW w:w="1030" w:type="pct"/>
            <w:vAlign w:val="center"/>
          </w:tcPr>
          <w:p w:rsidR="00C35704" w:rsidRPr="00D56803" w:rsidRDefault="00C35704" w:rsidP="00C35704">
            <w:pPr>
              <w:jc w:val="center"/>
              <w:rPr>
                <w:rFonts w:ascii="宋体" w:cs="Times New Roman"/>
                <w:sz w:val="18"/>
                <w:szCs w:val="18"/>
              </w:rPr>
            </w:pPr>
            <w:r w:rsidRPr="00D56803">
              <w:rPr>
                <w:rFonts w:ascii="宋体" w:hAnsi="宋体" w:cs="宋体" w:hint="eastAsia"/>
                <w:sz w:val="18"/>
                <w:szCs w:val="18"/>
              </w:rPr>
              <w:t>不安全□</w:t>
            </w:r>
          </w:p>
        </w:tc>
      </w:tr>
      <w:tr w:rsidR="00C35704" w:rsidRPr="00D56803" w:rsidTr="00C35704">
        <w:trPr>
          <w:trHeight w:val="676"/>
        </w:trPr>
        <w:tc>
          <w:tcPr>
            <w:tcW w:w="356" w:type="pct"/>
            <w:tcBorders>
              <w:bottom w:val="single" w:sz="8" w:space="0" w:color="auto"/>
            </w:tcBorders>
            <w:vAlign w:val="center"/>
          </w:tcPr>
          <w:p w:rsidR="00C35704" w:rsidRPr="00D56803" w:rsidRDefault="00C35704" w:rsidP="00C35704">
            <w:pPr>
              <w:jc w:val="center"/>
              <w:rPr>
                <w:rFonts w:ascii="宋体" w:cs="Times New Roman"/>
                <w:sz w:val="18"/>
                <w:szCs w:val="18"/>
              </w:rPr>
            </w:pPr>
            <w:r w:rsidRPr="00D56803">
              <w:rPr>
                <w:rFonts w:ascii="宋体" w:hAnsi="宋体" w:cs="宋体" w:hint="eastAsia"/>
                <w:sz w:val="18"/>
                <w:szCs w:val="18"/>
              </w:rPr>
              <w:t>调查方式</w:t>
            </w:r>
          </w:p>
        </w:tc>
        <w:tc>
          <w:tcPr>
            <w:tcW w:w="2584" w:type="pct"/>
            <w:gridSpan w:val="4"/>
            <w:tcBorders>
              <w:bottom w:val="single" w:sz="8" w:space="0" w:color="auto"/>
            </w:tcBorders>
            <w:vAlign w:val="center"/>
          </w:tcPr>
          <w:p w:rsidR="00C35704" w:rsidRDefault="00C35704" w:rsidP="00C35704">
            <w:pPr>
              <w:rPr>
                <w:rFonts w:ascii="宋体" w:cs="Times New Roman"/>
                <w:sz w:val="18"/>
                <w:szCs w:val="18"/>
              </w:rPr>
            </w:pPr>
            <w:r w:rsidRPr="00D56803">
              <w:rPr>
                <w:rFonts w:ascii="宋体" w:hAnsi="宋体" w:cs="宋体" w:hint="eastAsia"/>
                <w:sz w:val="18"/>
                <w:szCs w:val="18"/>
              </w:rPr>
              <w:t>□实地</w:t>
            </w:r>
            <w:r w:rsidRPr="00D56803">
              <w:rPr>
                <w:rFonts w:ascii="宋体" w:hAnsi="宋体" w:cs="宋体"/>
                <w:sz w:val="18"/>
                <w:szCs w:val="18"/>
              </w:rPr>
              <w:t xml:space="preserve">   </w:t>
            </w:r>
            <w:r>
              <w:rPr>
                <w:rFonts w:ascii="宋体" w:hAnsi="宋体" w:cs="宋体"/>
                <w:sz w:val="18"/>
                <w:szCs w:val="18"/>
              </w:rPr>
              <w:t xml:space="preserve">  </w:t>
            </w:r>
            <w:r w:rsidRPr="00D56803">
              <w:rPr>
                <w:rFonts w:ascii="宋体" w:hAnsi="宋体" w:cs="宋体"/>
                <w:sz w:val="18"/>
                <w:szCs w:val="18"/>
              </w:rPr>
              <w:t xml:space="preserve"> </w:t>
            </w:r>
            <w:r>
              <w:rPr>
                <w:rFonts w:ascii="宋体" w:hAnsi="宋体" w:cs="宋体"/>
                <w:sz w:val="18"/>
                <w:szCs w:val="18"/>
              </w:rPr>
              <w:t xml:space="preserve">        </w:t>
            </w:r>
            <w:r w:rsidRPr="00D56803">
              <w:rPr>
                <w:rFonts w:ascii="宋体" w:hAnsi="宋体" w:cs="宋体"/>
                <w:sz w:val="18"/>
                <w:szCs w:val="18"/>
              </w:rPr>
              <w:t xml:space="preserve">   </w:t>
            </w:r>
            <w:r w:rsidRPr="00D56803">
              <w:rPr>
                <w:rFonts w:ascii="宋体" w:hAnsi="宋体" w:cs="宋体" w:hint="eastAsia"/>
                <w:sz w:val="18"/>
                <w:szCs w:val="18"/>
              </w:rPr>
              <w:t>□信函</w:t>
            </w:r>
          </w:p>
          <w:p w:rsidR="00C35704" w:rsidRPr="00D56803" w:rsidRDefault="00C35704" w:rsidP="00C35704">
            <w:pPr>
              <w:rPr>
                <w:rFonts w:ascii="宋体" w:cs="Times New Roman"/>
                <w:sz w:val="18"/>
                <w:szCs w:val="18"/>
              </w:rPr>
            </w:pPr>
            <w:r w:rsidRPr="00D56803">
              <w:rPr>
                <w:rFonts w:ascii="宋体" w:hAnsi="宋体" w:cs="宋体" w:hint="eastAsia"/>
                <w:sz w:val="18"/>
                <w:szCs w:val="18"/>
              </w:rPr>
              <w:t>□电话</w:t>
            </w:r>
            <w:r>
              <w:rPr>
                <w:rFonts w:ascii="宋体" w:hAnsi="宋体" w:cs="宋体" w:hint="eastAsia"/>
                <w:sz w:val="18"/>
                <w:szCs w:val="18"/>
              </w:rPr>
              <w:t>（</w:t>
            </w:r>
            <w:r w:rsidRPr="00D85602">
              <w:rPr>
                <w:rFonts w:ascii="宋体" w:hAnsi="宋体" w:cs="宋体" w:hint="eastAsia"/>
                <w:sz w:val="18"/>
                <w:szCs w:val="18"/>
              </w:rPr>
              <w:t>主叫电话：</w:t>
            </w:r>
            <w:r>
              <w:rPr>
                <w:rFonts w:ascii="宋体" w:hAnsi="宋体" w:cs="宋体" w:hint="eastAsia"/>
                <w:sz w:val="18"/>
                <w:szCs w:val="18"/>
              </w:rPr>
              <w:t xml:space="preserve">      </w:t>
            </w:r>
            <w:r w:rsidRPr="00D01B8C">
              <w:rPr>
                <w:rFonts w:ascii="宋体" w:hAnsi="宋体" w:cs="宋体"/>
                <w:color w:val="00B0F0"/>
                <w:sz w:val="18"/>
                <w:szCs w:val="18"/>
              </w:rPr>
              <w:t xml:space="preserve"> </w:t>
            </w:r>
            <w:r>
              <w:rPr>
                <w:rFonts w:ascii="宋体" w:hAnsi="宋体" w:cs="宋体"/>
                <w:sz w:val="18"/>
                <w:szCs w:val="18"/>
              </w:rPr>
              <w:t xml:space="preserve">                       </w:t>
            </w:r>
            <w:r>
              <w:rPr>
                <w:rFonts w:ascii="宋体" w:hAnsi="宋体" w:cs="宋体" w:hint="eastAsia"/>
                <w:sz w:val="18"/>
                <w:szCs w:val="18"/>
              </w:rPr>
              <w:t>）</w:t>
            </w:r>
          </w:p>
        </w:tc>
        <w:tc>
          <w:tcPr>
            <w:tcW w:w="597" w:type="pct"/>
            <w:gridSpan w:val="2"/>
            <w:tcBorders>
              <w:bottom w:val="single" w:sz="8" w:space="0" w:color="auto"/>
            </w:tcBorders>
            <w:vAlign w:val="center"/>
          </w:tcPr>
          <w:p w:rsidR="00C35704" w:rsidRPr="00D56803" w:rsidRDefault="00C35704" w:rsidP="00C35704">
            <w:pPr>
              <w:jc w:val="center"/>
              <w:rPr>
                <w:rFonts w:ascii="宋体" w:cs="Times New Roman"/>
                <w:sz w:val="18"/>
                <w:szCs w:val="18"/>
              </w:rPr>
            </w:pPr>
            <w:r w:rsidRPr="00D56803">
              <w:rPr>
                <w:rFonts w:ascii="宋体" w:hAnsi="宋体" w:cs="宋体" w:hint="eastAsia"/>
                <w:sz w:val="18"/>
                <w:szCs w:val="18"/>
              </w:rPr>
              <w:t>用户</w:t>
            </w:r>
          </w:p>
          <w:p w:rsidR="00C35704" w:rsidRPr="00D56803" w:rsidRDefault="00C35704" w:rsidP="00C35704">
            <w:pPr>
              <w:jc w:val="center"/>
              <w:rPr>
                <w:rFonts w:ascii="宋体" w:cs="Times New Roman"/>
                <w:sz w:val="18"/>
                <w:szCs w:val="18"/>
              </w:rPr>
            </w:pPr>
            <w:r w:rsidRPr="00D56803">
              <w:rPr>
                <w:rFonts w:ascii="宋体" w:hAnsi="宋体" w:cs="宋体" w:hint="eastAsia"/>
                <w:sz w:val="18"/>
                <w:szCs w:val="18"/>
              </w:rPr>
              <w:t>签字</w:t>
            </w:r>
          </w:p>
        </w:tc>
        <w:tc>
          <w:tcPr>
            <w:tcW w:w="1463" w:type="pct"/>
            <w:gridSpan w:val="2"/>
            <w:tcBorders>
              <w:bottom w:val="single" w:sz="8" w:space="0" w:color="auto"/>
            </w:tcBorders>
            <w:vAlign w:val="center"/>
          </w:tcPr>
          <w:p w:rsidR="00C35704" w:rsidRPr="00D56803" w:rsidRDefault="00C35704" w:rsidP="00C35704">
            <w:pPr>
              <w:jc w:val="center"/>
              <w:rPr>
                <w:rFonts w:ascii="宋体" w:cs="Times New Roman"/>
                <w:sz w:val="18"/>
                <w:szCs w:val="18"/>
              </w:rPr>
            </w:pPr>
          </w:p>
        </w:tc>
      </w:tr>
    </w:tbl>
    <w:p w:rsidR="00107CC1" w:rsidRDefault="00107CC1" w:rsidP="00C9597B">
      <w:pPr>
        <w:spacing w:beforeLines="50" w:before="156" w:afterLines="50" w:after="156"/>
        <w:rPr>
          <w:rFonts w:ascii="宋体" w:cs="Times New Roman"/>
          <w:sz w:val="18"/>
          <w:szCs w:val="18"/>
        </w:rPr>
      </w:pPr>
      <w:r w:rsidRPr="00B960A1">
        <w:rPr>
          <w:rFonts w:ascii="黑体" w:eastAsia="黑体" w:hAnsi="黑体" w:cs="黑体" w:hint="eastAsia"/>
          <w:sz w:val="18"/>
          <w:szCs w:val="18"/>
        </w:rPr>
        <w:t>注：</w:t>
      </w:r>
      <w:r>
        <w:rPr>
          <w:rFonts w:ascii="宋体" w:hAnsi="宋体" w:cs="宋体" w:hint="eastAsia"/>
          <w:sz w:val="18"/>
          <w:szCs w:val="18"/>
        </w:rPr>
        <w:t>调查内容有选项的，在所选项上划“√”。</w:t>
      </w:r>
      <w:r w:rsidRPr="00E26D6D">
        <w:rPr>
          <w:rFonts w:ascii="宋体" w:hAnsi="宋体" w:cs="宋体" w:hint="eastAsia"/>
          <w:sz w:val="18"/>
          <w:szCs w:val="18"/>
        </w:rPr>
        <w:t>调查方式为实地、信函调查时，用户应签字。</w:t>
      </w:r>
    </w:p>
    <w:p w:rsidR="00107CC1" w:rsidRDefault="00107CC1">
      <w:pPr>
        <w:rPr>
          <w:rFonts w:cs="Times New Roman"/>
        </w:rPr>
      </w:pPr>
      <w:r>
        <w:t xml:space="preserve">                                                      </w:t>
      </w:r>
    </w:p>
    <w:p w:rsidR="00107CC1" w:rsidRDefault="00107CC1">
      <w:pPr>
        <w:pStyle w:val="afffff1"/>
        <w:framePr w:hSpace="181" w:vSpace="181" w:wrap="auto" w:vAnchor="text" w:hAnchor="margin" w:xAlign="center" w:y="1"/>
      </w:pPr>
      <w:r>
        <w:t>_________________________________</w:t>
      </w:r>
    </w:p>
    <w:p w:rsidR="00107CC1" w:rsidRDefault="00107CC1">
      <w:pPr>
        <w:tabs>
          <w:tab w:val="left" w:pos="6090"/>
        </w:tabs>
        <w:rPr>
          <w:rFonts w:cs="Times New Roman"/>
        </w:rPr>
      </w:pPr>
      <w:r>
        <w:rPr>
          <w:rFonts w:cs="Times New Roman"/>
        </w:rPr>
        <w:tab/>
      </w:r>
    </w:p>
    <w:sectPr w:rsidR="00107CC1" w:rsidSect="008A23C0">
      <w:headerReference w:type="even" r:id="rId16"/>
      <w:footerReference w:type="even" r:id="rId17"/>
      <w:footerReference w:type="default" r:id="rId18"/>
      <w:pgSz w:w="11907" w:h="16839"/>
      <w:pgMar w:top="1418" w:right="1134" w:bottom="1134" w:left="1418" w:header="1021" w:footer="850"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9E3" w:rsidRDefault="006159E3">
      <w:pPr>
        <w:rPr>
          <w:rFonts w:cs="Times New Roman"/>
        </w:rPr>
      </w:pPr>
      <w:r>
        <w:rPr>
          <w:rFonts w:cs="Times New Roman"/>
        </w:rPr>
        <w:separator/>
      </w:r>
    </w:p>
  </w:endnote>
  <w:endnote w:type="continuationSeparator" w:id="0">
    <w:p w:rsidR="006159E3" w:rsidRDefault="006159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icrosoft YaHei ??х?  ?墠 ??">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E3" w:rsidRDefault="006159E3">
    <w:pPr>
      <w:pStyle w:val="afff6"/>
      <w:rPr>
        <w:rStyle w:val="af4"/>
      </w:rPr>
    </w:pPr>
    <w:r>
      <w:rPr>
        <w:rStyle w:val="af4"/>
      </w:rPr>
      <w:fldChar w:fldCharType="begin"/>
    </w:r>
    <w:r>
      <w:rPr>
        <w:rStyle w:val="af4"/>
      </w:rPr>
      <w:instrText xml:space="preserve">PAGE  </w:instrText>
    </w:r>
    <w:r>
      <w:rPr>
        <w:rStyle w:val="af4"/>
      </w:rPr>
      <w:fldChar w:fldCharType="separate"/>
    </w:r>
    <w:r>
      <w:rPr>
        <w:rStyle w:val="af4"/>
        <w:noProof/>
      </w:rPr>
      <w:t>III</w:t>
    </w:r>
    <w:r>
      <w:rPr>
        <w:rStyle w:val="af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E3" w:rsidRPr="00833FCA" w:rsidRDefault="006159E3">
    <w:pPr>
      <w:pStyle w:val="afe"/>
      <w:jc w:val="right"/>
      <w:rPr>
        <w:rFonts w:ascii="宋体" w:cs="Times New Roman"/>
        <w:sz w:val="21"/>
        <w:szCs w:val="21"/>
      </w:rPr>
    </w:pPr>
    <w:r w:rsidRPr="00833FCA">
      <w:rPr>
        <w:rFonts w:ascii="宋体" w:hAnsi="宋体" w:cs="宋体"/>
        <w:sz w:val="21"/>
        <w:szCs w:val="21"/>
      </w:rPr>
      <w:fldChar w:fldCharType="begin"/>
    </w:r>
    <w:r w:rsidRPr="00833FCA">
      <w:rPr>
        <w:rFonts w:ascii="宋体" w:hAnsi="宋体" w:cs="宋体"/>
        <w:sz w:val="21"/>
        <w:szCs w:val="21"/>
      </w:rPr>
      <w:instrText xml:space="preserve"> PAGE   \* MERGEFORMAT </w:instrText>
    </w:r>
    <w:r w:rsidRPr="00833FCA">
      <w:rPr>
        <w:rFonts w:ascii="宋体" w:hAnsi="宋体" w:cs="宋体"/>
        <w:sz w:val="21"/>
        <w:szCs w:val="21"/>
      </w:rPr>
      <w:fldChar w:fldCharType="separate"/>
    </w:r>
    <w:r w:rsidR="004007A9" w:rsidRPr="004007A9">
      <w:rPr>
        <w:rFonts w:ascii="宋体" w:hAnsi="宋体" w:cs="宋体"/>
        <w:noProof/>
        <w:sz w:val="21"/>
        <w:szCs w:val="21"/>
        <w:lang w:val="zh-CN"/>
      </w:rPr>
      <w:t>I</w:t>
    </w:r>
    <w:r w:rsidRPr="00833FCA">
      <w:rPr>
        <w:rFonts w:ascii="宋体" w:hAnsi="宋体" w:cs="宋体"/>
        <w:sz w:val="21"/>
        <w:szCs w:val="21"/>
      </w:rPr>
      <w:fldChar w:fldCharType="end"/>
    </w:r>
  </w:p>
  <w:p w:rsidR="006159E3" w:rsidRDefault="006159E3" w:rsidP="00705397">
    <w:pPr>
      <w:ind w:firstLineChars="5100" w:firstLine="10710"/>
      <w:jc w:val="right"/>
      <w:rPr>
        <w:rFonts w:ascii="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E3" w:rsidRDefault="006159E3" w:rsidP="008D7298">
    <w:pPr>
      <w:rPr>
        <w:rFonts w:ascii="宋体" w:cs="Times New Roman"/>
      </w:rPr>
    </w:pPr>
    <w:r>
      <w:rPr>
        <w:rStyle w:val="af4"/>
        <w:rFonts w:ascii="宋体" w:hAnsi="宋体" w:cs="宋体"/>
      </w:rPr>
      <w:fldChar w:fldCharType="begin"/>
    </w:r>
    <w:r>
      <w:rPr>
        <w:rStyle w:val="af4"/>
        <w:rFonts w:ascii="宋体" w:hAnsi="宋体" w:cs="宋体"/>
      </w:rPr>
      <w:instrText xml:space="preserve"> PAGE </w:instrText>
    </w:r>
    <w:r>
      <w:rPr>
        <w:rStyle w:val="af4"/>
        <w:rFonts w:ascii="宋体" w:hAnsi="宋体" w:cs="宋体"/>
      </w:rPr>
      <w:fldChar w:fldCharType="separate"/>
    </w:r>
    <w:r w:rsidR="004007A9">
      <w:rPr>
        <w:rStyle w:val="af4"/>
        <w:rFonts w:ascii="宋体" w:hAnsi="宋体" w:cs="宋体"/>
        <w:noProof/>
      </w:rPr>
      <w:t>II</w:t>
    </w:r>
    <w:r>
      <w:rPr>
        <w:rStyle w:val="af4"/>
        <w:rFonts w:ascii="宋体" w:hAnsi="宋体" w:cs="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E3" w:rsidRDefault="006159E3">
    <w:pPr>
      <w:pStyle w:val="afe"/>
      <w:framePr w:wrap="auto" w:vAnchor="text" w:hAnchor="page" w:x="1524" w:y="5"/>
      <w:rPr>
        <w:rStyle w:val="af4"/>
        <w:rFonts w:ascii="宋体" w:hAnsi="Calibri"/>
      </w:rPr>
    </w:pPr>
    <w:r>
      <w:rPr>
        <w:rStyle w:val="af4"/>
        <w:rFonts w:ascii="宋体" w:hAnsi="宋体" w:cs="宋体"/>
      </w:rPr>
      <w:fldChar w:fldCharType="begin"/>
    </w:r>
    <w:r>
      <w:rPr>
        <w:rStyle w:val="af4"/>
        <w:rFonts w:ascii="宋体" w:hAnsi="宋体" w:cs="宋体"/>
      </w:rPr>
      <w:instrText xml:space="preserve">PAGE  </w:instrText>
    </w:r>
    <w:r>
      <w:rPr>
        <w:rStyle w:val="af4"/>
        <w:rFonts w:ascii="宋体" w:hAnsi="宋体" w:cs="宋体"/>
      </w:rPr>
      <w:fldChar w:fldCharType="separate"/>
    </w:r>
    <w:r w:rsidR="004007A9">
      <w:rPr>
        <w:rStyle w:val="af4"/>
        <w:rFonts w:ascii="宋体" w:hAnsi="宋体" w:cs="宋体"/>
        <w:noProof/>
      </w:rPr>
      <w:t>6</w:t>
    </w:r>
    <w:r>
      <w:rPr>
        <w:rStyle w:val="af4"/>
        <w:rFonts w:ascii="宋体" w:hAnsi="宋体" w:cs="宋体"/>
      </w:rPr>
      <w:fldChar w:fldCharType="end"/>
    </w:r>
  </w:p>
  <w:p w:rsidR="006159E3" w:rsidRDefault="006159E3">
    <w:pPr>
      <w:pStyle w:val="afe"/>
      <w:jc w:val="both"/>
      <w:rPr>
        <w:rFonts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E3" w:rsidRDefault="006159E3" w:rsidP="00500C6C">
    <w:pPr>
      <w:pStyle w:val="afe"/>
      <w:framePr w:wrap="auto" w:vAnchor="text" w:hAnchor="margin" w:xAlign="right" w:y="1"/>
      <w:rPr>
        <w:rStyle w:val="af4"/>
        <w:rFonts w:ascii="宋体" w:hAnsi="Calibri"/>
      </w:rPr>
    </w:pPr>
    <w:r>
      <w:rPr>
        <w:rStyle w:val="af4"/>
        <w:rFonts w:ascii="宋体" w:hAnsi="宋体" w:cs="宋体"/>
      </w:rPr>
      <w:fldChar w:fldCharType="begin"/>
    </w:r>
    <w:r>
      <w:rPr>
        <w:rStyle w:val="af4"/>
        <w:rFonts w:ascii="宋体" w:hAnsi="宋体" w:cs="宋体"/>
      </w:rPr>
      <w:instrText xml:space="preserve">PAGE  </w:instrText>
    </w:r>
    <w:r>
      <w:rPr>
        <w:rStyle w:val="af4"/>
        <w:rFonts w:ascii="宋体" w:hAnsi="宋体" w:cs="宋体"/>
      </w:rPr>
      <w:fldChar w:fldCharType="separate"/>
    </w:r>
    <w:r w:rsidR="004007A9">
      <w:rPr>
        <w:rStyle w:val="af4"/>
        <w:rFonts w:ascii="宋体" w:hAnsi="宋体" w:cs="宋体"/>
        <w:noProof/>
      </w:rPr>
      <w:t>7</w:t>
    </w:r>
    <w:r>
      <w:rPr>
        <w:rStyle w:val="af4"/>
        <w:rFonts w:ascii="宋体" w:hAnsi="宋体" w:cs="宋体"/>
      </w:rPr>
      <w:fldChar w:fldCharType="end"/>
    </w:r>
  </w:p>
  <w:p w:rsidR="006159E3" w:rsidRDefault="006159E3" w:rsidP="00500C6C">
    <w:pPr>
      <w:pStyle w:val="afff6"/>
      <w:tabs>
        <w:tab w:val="right" w:pos="9355"/>
      </w:tabs>
      <w:ind w:right="360"/>
      <w:jc w:val="left"/>
      <w:rPr>
        <w:rStyle w:val="af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9E3" w:rsidRDefault="006159E3">
      <w:pPr>
        <w:rPr>
          <w:rFonts w:cs="Times New Roman"/>
        </w:rPr>
      </w:pPr>
      <w:r>
        <w:rPr>
          <w:rFonts w:cs="Times New Roman"/>
        </w:rPr>
        <w:separator/>
      </w:r>
    </w:p>
  </w:footnote>
  <w:footnote w:type="continuationSeparator" w:id="0">
    <w:p w:rsidR="006159E3" w:rsidRDefault="006159E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E3" w:rsidRDefault="006159E3">
    <w:pPr>
      <w:pStyle w:val="affffa"/>
      <w:jc w:val="both"/>
    </w:pPr>
    <w:r>
      <w:t>DG/T ××× —2006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E3" w:rsidRDefault="006159E3" w:rsidP="00500C6C">
    <w:pPr>
      <w:pStyle w:val="affffa"/>
      <w:spacing w:after="0"/>
      <w:rPr>
        <w:rFonts w:ascii="黑体" w:eastAsia="黑体" w:hAnsi="宋体" w:cs="黑体"/>
      </w:rPr>
    </w:pPr>
    <w:r>
      <w:rPr>
        <w:rFonts w:ascii="黑体" w:eastAsia="黑体" w:hAnsi="宋体" w:cs="黑体"/>
      </w:rPr>
      <w:t xml:space="preserve">DG/T </w:t>
    </w:r>
    <w:r w:rsidRPr="002D1433">
      <w:rPr>
        <w:rFonts w:ascii="黑体" w:eastAsia="黑体" w:hAnsi="宋体" w:cs="黑体"/>
      </w:rPr>
      <w:t>XXX</w:t>
    </w:r>
    <w:r>
      <w:rPr>
        <w:rFonts w:ascii="黑体" w:eastAsia="黑体" w:hAnsi="宋体" w:cs="黑体"/>
      </w:rPr>
      <w:t>—</w:t>
    </w:r>
    <w:r>
      <w:rPr>
        <w:rFonts w:ascii="黑体" w:eastAsia="黑体" w:hAnsi="宋体" w:cs="黑体"/>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E3" w:rsidRDefault="006159E3">
    <w:pPr>
      <w:pStyle w:val="afb"/>
      <w:pBdr>
        <w:bottom w:val="none" w:sz="0" w:space="0" w:color="auto"/>
      </w:pBdr>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E3" w:rsidRDefault="006159E3" w:rsidP="00500C6C">
    <w:pPr>
      <w:pStyle w:val="affffa"/>
      <w:spacing w:after="0"/>
      <w:rPr>
        <w:rFonts w:ascii="黑体" w:eastAsia="黑体" w:hAnsi="宋体" w:cs="黑体"/>
      </w:rPr>
    </w:pPr>
    <w:r>
      <w:rPr>
        <w:rFonts w:ascii="黑体" w:eastAsia="黑体" w:hAnsi="宋体" w:cs="黑体"/>
      </w:rPr>
      <w:t xml:space="preserve">DG/T </w:t>
    </w:r>
    <w:r w:rsidRPr="00847BB8">
      <w:rPr>
        <w:rFonts w:ascii="黑体" w:eastAsia="黑体" w:hAnsi="宋体" w:cs="黑体"/>
      </w:rPr>
      <w:t>XXX</w:t>
    </w:r>
    <w:r>
      <w:rPr>
        <w:rFonts w:ascii="黑体" w:eastAsia="黑体" w:hAnsi="宋体" w:cs="黑体"/>
      </w:rPr>
      <w:t>—</w:t>
    </w:r>
    <w:r>
      <w:rPr>
        <w:rFonts w:ascii="黑体" w:eastAsia="黑体" w:hAnsi="宋体" w:cs="黑体"/>
      </w:rPr>
      <w:t>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E3" w:rsidRDefault="006159E3" w:rsidP="003B632D">
    <w:pPr>
      <w:pStyle w:val="affffa"/>
      <w:spacing w:after="0"/>
      <w:jc w:val="left"/>
      <w:rPr>
        <w:rFonts w:ascii="黑体" w:eastAsia="黑体" w:hAnsi="宋体" w:cs="黑体"/>
      </w:rPr>
    </w:pPr>
    <w:r>
      <w:rPr>
        <w:rFonts w:ascii="黑体" w:eastAsia="黑体" w:hAnsi="宋体" w:cs="黑体"/>
      </w:rPr>
      <w:t xml:space="preserve">DG/T </w:t>
    </w:r>
    <w:r w:rsidRPr="00847BB8">
      <w:rPr>
        <w:rFonts w:ascii="黑体" w:eastAsia="黑体" w:hAnsi="宋体" w:cs="黑体"/>
      </w:rPr>
      <w:t>XXX</w:t>
    </w:r>
    <w:r>
      <w:rPr>
        <w:rFonts w:ascii="黑体" w:eastAsia="黑体" w:hAnsi="宋体" w:cs="黑体"/>
      </w:rPr>
      <w:t>—</w:t>
    </w:r>
    <w:r>
      <w:rPr>
        <w:rFonts w:ascii="黑体" w:eastAsia="黑体" w:hAnsi="宋体" w:cs="黑体"/>
      </w:rPr>
      <w:t>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E3" w:rsidRDefault="006159E3">
    <w:pPr>
      <w:pStyle w:val="affffa"/>
      <w:jc w:val="both"/>
      <w:rPr>
        <w:rFonts w:ascii="黑体" w:eastAsia="黑体" w:hAnsi="宋体" w:cs="黑体"/>
      </w:rPr>
    </w:pPr>
    <w:r>
      <w:rPr>
        <w:rFonts w:ascii="黑体" w:eastAsia="黑体" w:hAnsi="宋体" w:cs="黑体"/>
      </w:rPr>
      <w:t xml:space="preserve">DG/T </w:t>
    </w:r>
    <w:r w:rsidRPr="002D1433">
      <w:rPr>
        <w:rFonts w:ascii="黑体" w:eastAsia="黑体" w:hAnsi="宋体" w:cs="黑体"/>
      </w:rPr>
      <w:t>XXX</w:t>
    </w:r>
    <w:r>
      <w:rPr>
        <w:rFonts w:ascii="黑体" w:eastAsia="黑体" w:hAnsi="宋体" w:cs="黑体"/>
      </w:rPr>
      <w:t>—</w:t>
    </w:r>
    <w:r>
      <w:rPr>
        <w:rFonts w:ascii="黑体" w:eastAsia="黑体" w:hAnsi="宋体" w:cs="黑体"/>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22C812C"/>
    <w:lvl w:ilvl="0">
      <w:start w:val="1"/>
      <w:numFmt w:val="decimal"/>
      <w:lvlText w:val="%1."/>
      <w:lvlJc w:val="left"/>
      <w:pPr>
        <w:tabs>
          <w:tab w:val="num" w:pos="360"/>
        </w:tabs>
        <w:ind w:left="360" w:hanging="360"/>
      </w:pPr>
    </w:lvl>
  </w:abstractNum>
  <w:abstractNum w:abstractNumId="1" w15:restartNumberingAfterBreak="0">
    <w:nsid w:val="0AE367E9"/>
    <w:multiLevelType w:val="multilevel"/>
    <w:tmpl w:val="0AE367E9"/>
    <w:lvl w:ilvl="0">
      <w:start w:val="1"/>
      <w:numFmt w:val="none"/>
      <w:pStyle w:val="a"/>
      <w:lvlText w:val="%1示例"/>
      <w:lvlJc w:val="left"/>
      <w:pPr>
        <w:tabs>
          <w:tab w:val="num" w:pos="1120"/>
        </w:tabs>
        <w:ind w:firstLine="400"/>
      </w:pPr>
      <w:rPr>
        <w:rFonts w:ascii="宋体" w:eastAsia="宋体" w:hint="eastAsia"/>
        <w:b w:val="0"/>
        <w:bCs w:val="0"/>
        <w:i w:val="0"/>
        <w:iCs w:val="0"/>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3C217F3F"/>
    <w:multiLevelType w:val="multilevel"/>
    <w:tmpl w:val="3C217F3F"/>
    <w:lvl w:ilvl="0">
      <w:start w:val="1"/>
      <w:numFmt w:val="lowerLetter"/>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3F0A2B96"/>
    <w:multiLevelType w:val="hybridMultilevel"/>
    <w:tmpl w:val="05FE4252"/>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11">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15:restartNumberingAfterBreak="0">
    <w:nsid w:val="405C52BF"/>
    <w:multiLevelType w:val="hybridMultilevel"/>
    <w:tmpl w:val="59A0ADF2"/>
    <w:lvl w:ilvl="0" w:tplc="04090019">
      <w:start w:val="1"/>
      <w:numFmt w:val="lowerLetter"/>
      <w:lvlText w:val="%1)"/>
      <w:lvlJc w:val="left"/>
      <w:pPr>
        <w:ind w:left="987" w:hanging="420"/>
      </w:p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5" w15:restartNumberingAfterBreak="0">
    <w:nsid w:val="4354374F"/>
    <w:multiLevelType w:val="multilevel"/>
    <w:tmpl w:val="FBC086DE"/>
    <w:lvl w:ilvl="0">
      <w:start w:val="1"/>
      <w:numFmt w:val="lowerLetter"/>
      <w:lvlText w:val="%1）"/>
      <w:lvlJc w:val="left"/>
      <w:pPr>
        <w:tabs>
          <w:tab w:val="num" w:pos="780"/>
        </w:tabs>
        <w:ind w:left="780" w:hanging="360"/>
      </w:pPr>
      <w:rPr>
        <w:rFonts w:hint="default"/>
      </w:rPr>
    </w:lvl>
    <w:lvl w:ilvl="1">
      <w:start w:val="1"/>
      <w:numFmt w:val="decimal"/>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15:restartNumberingAfterBreak="0">
    <w:nsid w:val="46806F7D"/>
    <w:multiLevelType w:val="multilevel"/>
    <w:tmpl w:val="46806F7D"/>
    <w:lvl w:ilvl="0">
      <w:start w:val="1"/>
      <w:numFmt w:val="none"/>
      <w:pStyle w:val="a0"/>
      <w:lvlText w:val="图"/>
      <w:lvlJc w:val="left"/>
      <w:pPr>
        <w:tabs>
          <w:tab w:val="num" w:pos="360"/>
        </w:tabs>
      </w:pPr>
      <w:rPr>
        <w:rFonts w:ascii="黑体" w:eastAsia="黑体" w:hint="eastAsia"/>
        <w:b w:val="0"/>
        <w:bCs w:val="0"/>
        <w:i w:val="0"/>
        <w:iCs w:val="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46D22D8F"/>
    <w:multiLevelType w:val="multilevel"/>
    <w:tmpl w:val="46D22D8F"/>
    <w:lvl w:ilvl="0">
      <w:start w:val="1"/>
      <w:numFmt w:val="none"/>
      <w:pStyle w:val="a1"/>
      <w:lvlText w:val="%1◆　"/>
      <w:lvlJc w:val="left"/>
      <w:pPr>
        <w:tabs>
          <w:tab w:val="num" w:pos="960"/>
        </w:tabs>
        <w:ind w:left="917" w:hanging="317"/>
      </w:pPr>
      <w:rPr>
        <w:rFonts w:ascii="宋体" w:eastAsia="宋体" w:hAnsi="Times New Roman" w:hint="eastAsia"/>
        <w:b w:val="0"/>
        <w:bCs w:val="0"/>
        <w:i w:val="0"/>
        <w:iCs w:val="0"/>
        <w:position w:val="4"/>
        <w:sz w:val="11"/>
        <w:szCs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47816F53"/>
    <w:multiLevelType w:val="multilevel"/>
    <w:tmpl w:val="3E5488D2"/>
    <w:lvl w:ilvl="0">
      <w:start w:val="1"/>
      <w:numFmt w:val="lowerLetter"/>
      <w:lvlText w:val="%1)"/>
      <w:lvlJc w:val="left"/>
      <w:pPr>
        <w:tabs>
          <w:tab w:val="num" w:pos="780"/>
        </w:tabs>
        <w:ind w:left="780" w:hanging="360"/>
      </w:pPr>
      <w:rPr>
        <w:rFonts w:hint="default"/>
        <w:strike w:val="0"/>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15:restartNumberingAfterBreak="0">
    <w:nsid w:val="496E4D7B"/>
    <w:multiLevelType w:val="multilevel"/>
    <w:tmpl w:val="A44EB8F6"/>
    <w:lvl w:ilvl="0">
      <w:start w:val="1"/>
      <w:numFmt w:val="lowerLetter"/>
      <w:suff w:val="space"/>
      <w:lvlText w:val="%1)"/>
      <w:lvlJc w:val="left"/>
      <w:pPr>
        <w:ind w:left="900" w:hanging="500"/>
      </w:pPr>
      <w:rPr>
        <w:rFonts w:ascii="宋体" w:eastAsia="宋体" w:hAnsi="宋体" w:hint="eastAsia"/>
        <w:b w:val="0"/>
        <w:bCs w:val="0"/>
        <w:i w:val="0"/>
        <w:iCs w:val="0"/>
        <w:sz w:val="21"/>
        <w:szCs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15:restartNumberingAfterBreak="0">
    <w:nsid w:val="4CC43D88"/>
    <w:multiLevelType w:val="multilevel"/>
    <w:tmpl w:val="7EB0B1EC"/>
    <w:lvl w:ilvl="0">
      <w:start w:val="1"/>
      <w:numFmt w:val="lowerLetter"/>
      <w:suff w:val="space"/>
      <w:lvlText w:val="%1）"/>
      <w:lvlJc w:val="left"/>
      <w:pPr>
        <w:ind w:left="360" w:hanging="360"/>
      </w:pPr>
      <w:rPr>
        <w:rFonts w:hint="default"/>
      </w:rPr>
    </w:lvl>
    <w:lvl w:ilvl="1">
      <w:start w:val="1"/>
      <w:numFmt w:val="lowerLetter"/>
      <w:lvlText w:val="%2）"/>
      <w:lvlJc w:val="left"/>
      <w:pPr>
        <w:tabs>
          <w:tab w:val="num" w:pos="780"/>
        </w:tabs>
        <w:ind w:left="780" w:hanging="360"/>
      </w:pPr>
      <w:rPr>
        <w:rFonts w:hAnsi="宋体" w:hint="default"/>
        <w:color w:val="000000"/>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1" w15:restartNumberingAfterBreak="0">
    <w:nsid w:val="4F302902"/>
    <w:multiLevelType w:val="multilevel"/>
    <w:tmpl w:val="4F302902"/>
    <w:lvl w:ilvl="0">
      <w:start w:val="1"/>
      <w:numFmt w:val="none"/>
      <w:pStyle w:val="a2"/>
      <w:lvlText w:val="表"/>
      <w:lvlJc w:val="left"/>
      <w:pPr>
        <w:tabs>
          <w:tab w:val="num" w:pos="360"/>
        </w:tabs>
      </w:pPr>
      <w:rPr>
        <w:rFonts w:ascii="黑体" w:eastAsia="黑体" w:hint="eastAsia"/>
        <w:b w:val="0"/>
        <w:bCs w:val="0"/>
        <w:i w:val="0"/>
        <w:iCs w:val="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53EC55E0"/>
    <w:multiLevelType w:val="hybridMultilevel"/>
    <w:tmpl w:val="2F0C6074"/>
    <w:lvl w:ilvl="0" w:tplc="04090019">
      <w:start w:val="1"/>
      <w:numFmt w:val="lowerLetter"/>
      <w:lvlText w:val="%1)"/>
      <w:lvlJc w:val="left"/>
      <w:pPr>
        <w:ind w:left="420" w:hanging="420"/>
      </w:pPr>
    </w:lvl>
    <w:lvl w:ilvl="1" w:tplc="195EA736">
      <w:start w:val="1"/>
      <w:numFmt w:val="lowerLetter"/>
      <w:suff w:val="space"/>
      <w:lvlText w:val="%2)"/>
      <w:lvlJc w:val="left"/>
      <w:pPr>
        <w:ind w:left="567" w:hanging="17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557C2AF5"/>
    <w:multiLevelType w:val="multilevel"/>
    <w:tmpl w:val="557C2AF5"/>
    <w:lvl w:ilvl="0">
      <w:start w:val="1"/>
      <w:numFmt w:val="decimal"/>
      <w:pStyle w:val="a3"/>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5F6F0207"/>
    <w:multiLevelType w:val="hybridMultilevel"/>
    <w:tmpl w:val="0932280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F7021C7"/>
    <w:multiLevelType w:val="multilevel"/>
    <w:tmpl w:val="0B16AE0C"/>
    <w:lvl w:ilvl="0">
      <w:start w:val="1"/>
      <w:numFmt w:val="lowerLetter"/>
      <w:lvlText w:val="%1)"/>
      <w:lvlJc w:val="left"/>
      <w:pPr>
        <w:tabs>
          <w:tab w:val="num" w:pos="780"/>
        </w:tabs>
        <w:ind w:left="780" w:hanging="360"/>
      </w:pPr>
      <w:rPr>
        <w:rFonts w:hAnsi="Times New Roman" w:hint="eastAsia"/>
        <w:strike w:val="0"/>
        <w:sz w:val="21"/>
        <w:szCs w:val="21"/>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 w15:restartNumberingAfterBreak="0">
    <w:nsid w:val="6350366A"/>
    <w:multiLevelType w:val="multilevel"/>
    <w:tmpl w:val="6350366A"/>
    <w:lvl w:ilvl="0">
      <w:start w:val="1"/>
      <w:numFmt w:val="none"/>
      <w:pStyle w:val="a4"/>
      <w:lvlText w:val="%1●　"/>
      <w:lvlJc w:val="left"/>
      <w:pPr>
        <w:tabs>
          <w:tab w:val="num" w:pos="760"/>
        </w:tabs>
        <w:ind w:left="717" w:hanging="317"/>
      </w:pPr>
      <w:rPr>
        <w:rFonts w:ascii="宋体" w:eastAsia="宋体" w:hAnsi="Times New Roman" w:hint="eastAsia"/>
        <w:b w:val="0"/>
        <w:bCs w:val="0"/>
        <w:i w:val="0"/>
        <w:iCs w:val="0"/>
        <w:position w:val="4"/>
        <w:sz w:val="13"/>
        <w:szCs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646260FA"/>
    <w:multiLevelType w:val="multilevel"/>
    <w:tmpl w:val="86A25C3E"/>
    <w:lvl w:ilvl="0">
      <w:start w:val="1"/>
      <w:numFmt w:val="decimal"/>
      <w:pStyle w:val="a5"/>
      <w:suff w:val="nothing"/>
      <w:lvlText w:val="表%1　"/>
      <w:lvlJc w:val="left"/>
      <w:pPr>
        <w:ind w:left="4112"/>
      </w:pPr>
      <w:rPr>
        <w:rFonts w:ascii="黑体" w:eastAsia="黑体" w:hAnsi="Times New Roman" w:hint="eastAsia"/>
        <w:b w:val="0"/>
        <w:bCs w:val="0"/>
        <w:i w:val="0"/>
        <w:iCs w:val="0"/>
        <w:color w:val="auto"/>
        <w:sz w:val="21"/>
        <w:szCs w:val="21"/>
        <w:lang w:val="en-US"/>
      </w:rPr>
    </w:lvl>
    <w:lvl w:ilvl="1">
      <w:start w:val="1"/>
      <w:numFmt w:val="decimal"/>
      <w:lvlText w:val="%1.%2"/>
      <w:lvlJc w:val="left"/>
      <w:pPr>
        <w:tabs>
          <w:tab w:val="num" w:pos="-142"/>
        </w:tabs>
        <w:ind w:left="-142" w:hanging="567"/>
      </w:pPr>
      <w:rPr>
        <w:rFonts w:hint="eastAsia"/>
      </w:rPr>
    </w:lvl>
    <w:lvl w:ilvl="2">
      <w:start w:val="1"/>
      <w:numFmt w:val="decimal"/>
      <w:lvlText w:val="%1.%2.%3"/>
      <w:lvlJc w:val="left"/>
      <w:pPr>
        <w:tabs>
          <w:tab w:val="num" w:pos="284"/>
        </w:tabs>
        <w:ind w:left="284" w:hanging="567"/>
      </w:pPr>
      <w:rPr>
        <w:rFonts w:hint="eastAsia"/>
      </w:rPr>
    </w:lvl>
    <w:lvl w:ilvl="3">
      <w:start w:val="1"/>
      <w:numFmt w:val="decimal"/>
      <w:lvlText w:val="%1.%2.%3.%4"/>
      <w:lvlJc w:val="left"/>
      <w:pPr>
        <w:tabs>
          <w:tab w:val="num" w:pos="850"/>
        </w:tabs>
        <w:ind w:left="850" w:hanging="708"/>
      </w:pPr>
      <w:rPr>
        <w:rFonts w:hint="eastAsia"/>
      </w:rPr>
    </w:lvl>
    <w:lvl w:ilvl="4">
      <w:start w:val="1"/>
      <w:numFmt w:val="decimal"/>
      <w:lvlText w:val="%1.%2.%3.%4.%5"/>
      <w:lvlJc w:val="left"/>
      <w:pPr>
        <w:tabs>
          <w:tab w:val="num" w:pos="1417"/>
        </w:tabs>
        <w:ind w:left="1417" w:hanging="850"/>
      </w:pPr>
      <w:rPr>
        <w:rFonts w:hint="eastAsia"/>
      </w:rPr>
    </w:lvl>
    <w:lvl w:ilvl="5">
      <w:start w:val="1"/>
      <w:numFmt w:val="decimal"/>
      <w:lvlText w:val="%1.%2.%3.%4.%5.%6"/>
      <w:lvlJc w:val="left"/>
      <w:pPr>
        <w:tabs>
          <w:tab w:val="num" w:pos="2126"/>
        </w:tabs>
        <w:ind w:left="2126" w:hanging="1134"/>
      </w:pPr>
      <w:rPr>
        <w:rFonts w:hint="eastAsia"/>
      </w:rPr>
    </w:lvl>
    <w:lvl w:ilvl="6">
      <w:start w:val="1"/>
      <w:numFmt w:val="decimal"/>
      <w:lvlText w:val="%1.%2.%3.%4.%5.%6.%7"/>
      <w:lvlJc w:val="left"/>
      <w:pPr>
        <w:tabs>
          <w:tab w:val="num" w:pos="2693"/>
        </w:tabs>
        <w:ind w:left="2693" w:hanging="1276"/>
      </w:pPr>
      <w:rPr>
        <w:rFonts w:hint="eastAsia"/>
      </w:rPr>
    </w:lvl>
    <w:lvl w:ilvl="7">
      <w:start w:val="1"/>
      <w:numFmt w:val="decimal"/>
      <w:lvlText w:val="%1.%2.%3.%4.%5.%6.%7.%8"/>
      <w:lvlJc w:val="left"/>
      <w:pPr>
        <w:tabs>
          <w:tab w:val="num" w:pos="3260"/>
        </w:tabs>
        <w:ind w:left="3260" w:hanging="1418"/>
      </w:pPr>
      <w:rPr>
        <w:rFonts w:hint="eastAsia"/>
      </w:rPr>
    </w:lvl>
    <w:lvl w:ilvl="8">
      <w:start w:val="1"/>
      <w:numFmt w:val="decimal"/>
      <w:lvlText w:val="%1.%2.%3.%4.%5.%6.%7.%8.%9"/>
      <w:lvlJc w:val="left"/>
      <w:pPr>
        <w:tabs>
          <w:tab w:val="num" w:pos="3968"/>
        </w:tabs>
        <w:ind w:left="3968" w:hanging="1700"/>
      </w:pPr>
      <w:rPr>
        <w:rFonts w:hint="eastAsia"/>
      </w:rPr>
    </w:lvl>
  </w:abstractNum>
  <w:abstractNum w:abstractNumId="18" w15:restartNumberingAfterBreak="0">
    <w:nsid w:val="657D3FBC"/>
    <w:multiLevelType w:val="multilevel"/>
    <w:tmpl w:val="657D3FBC"/>
    <w:lvl w:ilvl="0">
      <w:start w:val="1"/>
      <w:numFmt w:val="upperLetter"/>
      <w:pStyle w:val="a6"/>
      <w:suff w:val="nothing"/>
      <w:lvlText w:val="附　录　%1"/>
      <w:lvlJc w:val="left"/>
      <w:rPr>
        <w:rFonts w:ascii="黑体" w:eastAsia="黑体" w:hAnsi="Times New Roman" w:hint="eastAsia"/>
        <w:b w:val="0"/>
        <w:bCs w:val="0"/>
        <w:i w:val="0"/>
        <w:iCs w:val="0"/>
        <w:sz w:val="21"/>
        <w:szCs w:val="21"/>
      </w:rPr>
    </w:lvl>
    <w:lvl w:ilvl="1">
      <w:start w:val="1"/>
      <w:numFmt w:val="decimal"/>
      <w:pStyle w:val="a7"/>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8"/>
      <w:suff w:val="nothing"/>
      <w:lvlText w:val="%1.%2.%3　"/>
      <w:lvlJc w:val="left"/>
      <w:rPr>
        <w:rFonts w:ascii="黑体" w:eastAsia="黑体" w:hAnsi="Times New Roman" w:hint="eastAsia"/>
        <w:b w:val="0"/>
        <w:bCs w:val="0"/>
        <w:i w:val="0"/>
        <w:iCs w:val="0"/>
        <w:sz w:val="21"/>
        <w:szCs w:val="21"/>
      </w:rPr>
    </w:lvl>
    <w:lvl w:ilvl="3">
      <w:start w:val="1"/>
      <w:numFmt w:val="decimal"/>
      <w:pStyle w:val="a9"/>
      <w:suff w:val="nothing"/>
      <w:lvlText w:val="%1.%2.%3.%4　"/>
      <w:lvlJc w:val="left"/>
      <w:rPr>
        <w:rFonts w:ascii="黑体" w:eastAsia="黑体" w:hAnsi="Times New Roman" w:hint="eastAsia"/>
        <w:b w:val="0"/>
        <w:bCs w:val="0"/>
        <w:i w:val="0"/>
        <w:iCs w:val="0"/>
        <w:sz w:val="21"/>
        <w:szCs w:val="21"/>
      </w:rPr>
    </w:lvl>
    <w:lvl w:ilvl="4">
      <w:start w:val="1"/>
      <w:numFmt w:val="decimal"/>
      <w:pStyle w:val="aa"/>
      <w:suff w:val="nothing"/>
      <w:lvlText w:val="%1.%2.%3.%4.%5　"/>
      <w:lvlJc w:val="left"/>
      <w:rPr>
        <w:rFonts w:ascii="黑体" w:eastAsia="黑体" w:hAnsi="Times New Roman" w:hint="eastAsia"/>
        <w:b w:val="0"/>
        <w:bCs w:val="0"/>
        <w:i w:val="0"/>
        <w:iCs w:val="0"/>
        <w:sz w:val="21"/>
        <w:szCs w:val="21"/>
      </w:rPr>
    </w:lvl>
    <w:lvl w:ilvl="5">
      <w:start w:val="1"/>
      <w:numFmt w:val="decimal"/>
      <w:pStyle w:val="ab"/>
      <w:suff w:val="nothing"/>
      <w:lvlText w:val="%1.%2.%3.%4.%5.%6　"/>
      <w:lvlJc w:val="left"/>
      <w:rPr>
        <w:rFonts w:ascii="黑体" w:eastAsia="黑体" w:hAnsi="Times New Roman" w:hint="eastAsia"/>
        <w:b w:val="0"/>
        <w:bCs w:val="0"/>
        <w:i w:val="0"/>
        <w:iCs w:val="0"/>
        <w:sz w:val="21"/>
        <w:szCs w:val="21"/>
      </w:rPr>
    </w:lvl>
    <w:lvl w:ilvl="6">
      <w:start w:val="1"/>
      <w:numFmt w:val="decimal"/>
      <w:pStyle w:val="ac"/>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6CEA2025"/>
    <w:multiLevelType w:val="multilevel"/>
    <w:tmpl w:val="CB76F07A"/>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pPr>
        <w:ind w:left="0"/>
      </w:pPr>
      <w:rPr>
        <w:rFonts w:ascii="黑体" w:eastAsia="黑体" w:hAnsi="Times New Roman" w:hint="eastAsia"/>
        <w:b w:val="0"/>
        <w:bCs w:val="0"/>
        <w:i w:val="0"/>
        <w:iCs w:val="0"/>
        <w:sz w:val="21"/>
        <w:szCs w:val="21"/>
      </w:rPr>
    </w:lvl>
    <w:lvl w:ilvl="3">
      <w:start w:val="1"/>
      <w:numFmt w:val="decimal"/>
      <w:suff w:val="nothing"/>
      <w:lvlText w:val="%1%2.%3.%4　"/>
      <w:lvlJc w:val="left"/>
      <w:pPr>
        <w:ind w:left="993"/>
      </w:pPr>
      <w:rPr>
        <w:rFonts w:ascii="黑体" w:eastAsia="黑体" w:hAnsi="Times New Roman" w:hint="eastAsia"/>
        <w:b w:val="0"/>
        <w:bCs w:val="0"/>
        <w:i w:val="0"/>
        <w:iCs w:val="0"/>
        <w:sz w:val="21"/>
        <w:szCs w:val="21"/>
      </w:rPr>
    </w:lvl>
    <w:lvl w:ilvl="4">
      <w:start w:val="1"/>
      <w:numFmt w:val="decimal"/>
      <w:suff w:val="nothing"/>
      <w:lvlText w:val="%1%2.%3.%4.%5　"/>
      <w:lvlJc w:val="left"/>
      <w:pPr>
        <w:ind w:left="0"/>
      </w:pPr>
      <w:rPr>
        <w:rFonts w:ascii="黑体" w:eastAsia="黑体" w:hAnsi="Times New Roman" w:hint="eastAsia"/>
        <w:b w:val="0"/>
        <w:bCs w:val="0"/>
        <w:i w:val="0"/>
        <w:iCs w:val="0"/>
        <w:strike w:val="0"/>
        <w:color w:val="auto"/>
        <w:sz w:val="21"/>
        <w:szCs w:val="21"/>
      </w:rPr>
    </w:lvl>
    <w:lvl w:ilvl="5">
      <w:start w:val="1"/>
      <w:numFmt w:val="decimal"/>
      <w:suff w:val="nothing"/>
      <w:lvlText w:val="%1%2.%3.%4.%5.%6　"/>
      <w:lvlJc w:val="left"/>
      <w:rPr>
        <w:rFonts w:ascii="黑体" w:eastAsia="黑体" w:hAnsi="Times New Roman" w:hint="eastAsia"/>
        <w:b w:val="0"/>
        <w:bCs w:val="0"/>
        <w:i w:val="0"/>
        <w:iCs w:val="0"/>
        <w:strike w:val="0"/>
        <w:color w:val="auto"/>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15:restartNumberingAfterBreak="0">
    <w:nsid w:val="6DBF04F4"/>
    <w:multiLevelType w:val="multilevel"/>
    <w:tmpl w:val="6DBF04F4"/>
    <w:lvl w:ilvl="0">
      <w:start w:val="1"/>
      <w:numFmt w:val="none"/>
      <w:pStyle w:val="ad"/>
      <w:lvlText w:val="%1注："/>
      <w:lvlJc w:val="left"/>
      <w:pPr>
        <w:tabs>
          <w:tab w:val="num" w:pos="1140"/>
        </w:tabs>
        <w:ind w:left="840" w:hanging="420"/>
      </w:pPr>
      <w:rPr>
        <w:rFonts w:ascii="宋体" w:eastAsia="宋体" w:hAnsi="Times New Roman" w:hint="eastAsia"/>
        <w:b w:val="0"/>
        <w:bCs w:val="0"/>
        <w:i w:val="0"/>
        <w:iCs w:val="0"/>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76933334"/>
    <w:multiLevelType w:val="multilevel"/>
    <w:tmpl w:val="76933334"/>
    <w:lvl w:ilvl="0">
      <w:start w:val="1"/>
      <w:numFmt w:val="none"/>
      <w:pStyle w:val="a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pStyle w:val="af"/>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0"/>
  </w:num>
  <w:num w:numId="3">
    <w:abstractNumId w:val="19"/>
  </w:num>
  <w:num w:numId="4">
    <w:abstractNumId w:val="18"/>
  </w:num>
  <w:num w:numId="5">
    <w:abstractNumId w:val="6"/>
  </w:num>
  <w:num w:numId="6">
    <w:abstractNumId w:val="13"/>
  </w:num>
  <w:num w:numId="7">
    <w:abstractNumId w:val="21"/>
  </w:num>
  <w:num w:numId="8">
    <w:abstractNumId w:val="16"/>
  </w:num>
  <w:num w:numId="9">
    <w:abstractNumId w:val="1"/>
  </w:num>
  <w:num w:numId="10">
    <w:abstractNumId w:val="20"/>
  </w:num>
  <w:num w:numId="11">
    <w:abstractNumId w:val="11"/>
  </w:num>
  <w:num w:numId="12">
    <w:abstractNumId w:val="7"/>
  </w:num>
  <w:num w:numId="13">
    <w:abstractNumId w:val="17"/>
  </w:num>
  <w:num w:numId="14">
    <w:abstractNumId w:val="9"/>
  </w:num>
  <w:num w:numId="15">
    <w:abstractNumId w:val="8"/>
  </w:num>
  <w:num w:numId="16">
    <w:abstractNumId w:val="2"/>
  </w:num>
  <w:num w:numId="17">
    <w:abstractNumId w:val="15"/>
  </w:num>
  <w:num w:numId="18">
    <w:abstractNumId w:val="10"/>
  </w:num>
  <w:num w:numId="19">
    <w:abstractNumId w:val="5"/>
  </w:num>
  <w:num w:numId="20">
    <w:abstractNumId w:val="3"/>
  </w:num>
  <w:num w:numId="21">
    <w:abstractNumId w:val="12"/>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4"/>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0"/>
  </w:num>
  <w:num w:numId="46">
    <w:abstractNumId w:val="0"/>
  </w:num>
  <w:num w:numId="47">
    <w:abstractNumId w:val="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D0"/>
    <w:rsid w:val="00000A10"/>
    <w:rsid w:val="00000C25"/>
    <w:rsid w:val="00000F79"/>
    <w:rsid w:val="00001A89"/>
    <w:rsid w:val="00002148"/>
    <w:rsid w:val="0000259C"/>
    <w:rsid w:val="00002DE1"/>
    <w:rsid w:val="00003E28"/>
    <w:rsid w:val="0000400A"/>
    <w:rsid w:val="000057EB"/>
    <w:rsid w:val="00006CFC"/>
    <w:rsid w:val="00007020"/>
    <w:rsid w:val="0000713D"/>
    <w:rsid w:val="0000768D"/>
    <w:rsid w:val="00007A45"/>
    <w:rsid w:val="00007B0B"/>
    <w:rsid w:val="00010CB6"/>
    <w:rsid w:val="00012268"/>
    <w:rsid w:val="00015696"/>
    <w:rsid w:val="00017019"/>
    <w:rsid w:val="00020408"/>
    <w:rsid w:val="000217D2"/>
    <w:rsid w:val="000227EA"/>
    <w:rsid w:val="000231CE"/>
    <w:rsid w:val="00023BDB"/>
    <w:rsid w:val="0002402D"/>
    <w:rsid w:val="00024CAD"/>
    <w:rsid w:val="00024E1C"/>
    <w:rsid w:val="00026896"/>
    <w:rsid w:val="00026A8E"/>
    <w:rsid w:val="000308BA"/>
    <w:rsid w:val="00031093"/>
    <w:rsid w:val="00031D0D"/>
    <w:rsid w:val="0003230E"/>
    <w:rsid w:val="000324D9"/>
    <w:rsid w:val="00033017"/>
    <w:rsid w:val="0003540E"/>
    <w:rsid w:val="00035A09"/>
    <w:rsid w:val="0003637A"/>
    <w:rsid w:val="00036627"/>
    <w:rsid w:val="00037B5A"/>
    <w:rsid w:val="0004045A"/>
    <w:rsid w:val="000413F7"/>
    <w:rsid w:val="000417F8"/>
    <w:rsid w:val="00041D30"/>
    <w:rsid w:val="00041D89"/>
    <w:rsid w:val="0004268D"/>
    <w:rsid w:val="0004316C"/>
    <w:rsid w:val="0004365C"/>
    <w:rsid w:val="000446BC"/>
    <w:rsid w:val="000451D9"/>
    <w:rsid w:val="000456D8"/>
    <w:rsid w:val="00045B4B"/>
    <w:rsid w:val="00045D27"/>
    <w:rsid w:val="00047184"/>
    <w:rsid w:val="000475DF"/>
    <w:rsid w:val="000477B3"/>
    <w:rsid w:val="000508E4"/>
    <w:rsid w:val="00051AED"/>
    <w:rsid w:val="0005235E"/>
    <w:rsid w:val="000525A3"/>
    <w:rsid w:val="00052E41"/>
    <w:rsid w:val="00052FA2"/>
    <w:rsid w:val="000530A7"/>
    <w:rsid w:val="000530AA"/>
    <w:rsid w:val="00053A90"/>
    <w:rsid w:val="00053F95"/>
    <w:rsid w:val="00056E13"/>
    <w:rsid w:val="000570C8"/>
    <w:rsid w:val="000572EA"/>
    <w:rsid w:val="000573E0"/>
    <w:rsid w:val="00057A2C"/>
    <w:rsid w:val="00057BBC"/>
    <w:rsid w:val="000608DA"/>
    <w:rsid w:val="000615BF"/>
    <w:rsid w:val="00062AA7"/>
    <w:rsid w:val="000633B6"/>
    <w:rsid w:val="000634E9"/>
    <w:rsid w:val="00063547"/>
    <w:rsid w:val="0006509B"/>
    <w:rsid w:val="0006705A"/>
    <w:rsid w:val="0006711B"/>
    <w:rsid w:val="000679D2"/>
    <w:rsid w:val="000705EB"/>
    <w:rsid w:val="00070604"/>
    <w:rsid w:val="0007092D"/>
    <w:rsid w:val="00071034"/>
    <w:rsid w:val="0007125A"/>
    <w:rsid w:val="00071521"/>
    <w:rsid w:val="00071534"/>
    <w:rsid w:val="00071BE4"/>
    <w:rsid w:val="00071DF4"/>
    <w:rsid w:val="0007207D"/>
    <w:rsid w:val="000739ED"/>
    <w:rsid w:val="00073E39"/>
    <w:rsid w:val="00075AA6"/>
    <w:rsid w:val="00076259"/>
    <w:rsid w:val="000831F0"/>
    <w:rsid w:val="0008362C"/>
    <w:rsid w:val="00083A14"/>
    <w:rsid w:val="000843E5"/>
    <w:rsid w:val="00084D2E"/>
    <w:rsid w:val="00085BA6"/>
    <w:rsid w:val="00086386"/>
    <w:rsid w:val="00086716"/>
    <w:rsid w:val="00086D7E"/>
    <w:rsid w:val="000874B6"/>
    <w:rsid w:val="00090223"/>
    <w:rsid w:val="0009049B"/>
    <w:rsid w:val="00092AF2"/>
    <w:rsid w:val="000939DC"/>
    <w:rsid w:val="000960D6"/>
    <w:rsid w:val="000968A2"/>
    <w:rsid w:val="00097A76"/>
    <w:rsid w:val="00097D51"/>
    <w:rsid w:val="000A1D84"/>
    <w:rsid w:val="000A1ECC"/>
    <w:rsid w:val="000A2682"/>
    <w:rsid w:val="000A321F"/>
    <w:rsid w:val="000A44E5"/>
    <w:rsid w:val="000A48A6"/>
    <w:rsid w:val="000A59F1"/>
    <w:rsid w:val="000A63E3"/>
    <w:rsid w:val="000A6831"/>
    <w:rsid w:val="000A6C6A"/>
    <w:rsid w:val="000B04D7"/>
    <w:rsid w:val="000B0C17"/>
    <w:rsid w:val="000B0E92"/>
    <w:rsid w:val="000B29C4"/>
    <w:rsid w:val="000B35BF"/>
    <w:rsid w:val="000B3688"/>
    <w:rsid w:val="000B3716"/>
    <w:rsid w:val="000B401C"/>
    <w:rsid w:val="000B5CB3"/>
    <w:rsid w:val="000B5E21"/>
    <w:rsid w:val="000B745B"/>
    <w:rsid w:val="000B7536"/>
    <w:rsid w:val="000B770D"/>
    <w:rsid w:val="000B7E5F"/>
    <w:rsid w:val="000C1C43"/>
    <w:rsid w:val="000C1D49"/>
    <w:rsid w:val="000C2298"/>
    <w:rsid w:val="000C2413"/>
    <w:rsid w:val="000C258A"/>
    <w:rsid w:val="000C275A"/>
    <w:rsid w:val="000C3363"/>
    <w:rsid w:val="000C371F"/>
    <w:rsid w:val="000C3EA4"/>
    <w:rsid w:val="000C402C"/>
    <w:rsid w:val="000C4C87"/>
    <w:rsid w:val="000C4F36"/>
    <w:rsid w:val="000C5790"/>
    <w:rsid w:val="000C5D49"/>
    <w:rsid w:val="000C61EF"/>
    <w:rsid w:val="000D0B5C"/>
    <w:rsid w:val="000D172B"/>
    <w:rsid w:val="000D1AAE"/>
    <w:rsid w:val="000D3744"/>
    <w:rsid w:val="000D4B71"/>
    <w:rsid w:val="000D56D3"/>
    <w:rsid w:val="000D5864"/>
    <w:rsid w:val="000D6848"/>
    <w:rsid w:val="000D6F18"/>
    <w:rsid w:val="000D78E3"/>
    <w:rsid w:val="000E0342"/>
    <w:rsid w:val="000E0621"/>
    <w:rsid w:val="000E1B4E"/>
    <w:rsid w:val="000E3C4C"/>
    <w:rsid w:val="000E418E"/>
    <w:rsid w:val="000E4223"/>
    <w:rsid w:val="000E4D05"/>
    <w:rsid w:val="000E4E6E"/>
    <w:rsid w:val="000E56BD"/>
    <w:rsid w:val="000E5A6C"/>
    <w:rsid w:val="000E5DD3"/>
    <w:rsid w:val="000E6ECF"/>
    <w:rsid w:val="000E7159"/>
    <w:rsid w:val="000F0CE5"/>
    <w:rsid w:val="000F27ED"/>
    <w:rsid w:val="000F2B22"/>
    <w:rsid w:val="000F30D1"/>
    <w:rsid w:val="000F376C"/>
    <w:rsid w:val="000F463E"/>
    <w:rsid w:val="000F4892"/>
    <w:rsid w:val="000F4EA2"/>
    <w:rsid w:val="000F5899"/>
    <w:rsid w:val="000F63E9"/>
    <w:rsid w:val="000F7154"/>
    <w:rsid w:val="000F761C"/>
    <w:rsid w:val="001000E8"/>
    <w:rsid w:val="00101159"/>
    <w:rsid w:val="001019A3"/>
    <w:rsid w:val="00101D43"/>
    <w:rsid w:val="00101E55"/>
    <w:rsid w:val="00101FDA"/>
    <w:rsid w:val="00102177"/>
    <w:rsid w:val="001028E1"/>
    <w:rsid w:val="00103081"/>
    <w:rsid w:val="001030D9"/>
    <w:rsid w:val="0010341C"/>
    <w:rsid w:val="00103A84"/>
    <w:rsid w:val="0010485C"/>
    <w:rsid w:val="001052E7"/>
    <w:rsid w:val="00105A99"/>
    <w:rsid w:val="00105E01"/>
    <w:rsid w:val="00106D87"/>
    <w:rsid w:val="001078C3"/>
    <w:rsid w:val="00107CC1"/>
    <w:rsid w:val="00110002"/>
    <w:rsid w:val="0011065B"/>
    <w:rsid w:val="001108FA"/>
    <w:rsid w:val="00110997"/>
    <w:rsid w:val="00110C81"/>
    <w:rsid w:val="00113BF4"/>
    <w:rsid w:val="00113EDA"/>
    <w:rsid w:val="00114261"/>
    <w:rsid w:val="001153F7"/>
    <w:rsid w:val="00115A14"/>
    <w:rsid w:val="001168D8"/>
    <w:rsid w:val="00116C85"/>
    <w:rsid w:val="0011712B"/>
    <w:rsid w:val="00117DF7"/>
    <w:rsid w:val="0012201F"/>
    <w:rsid w:val="001226CD"/>
    <w:rsid w:val="0012270F"/>
    <w:rsid w:val="001229AA"/>
    <w:rsid w:val="00122D44"/>
    <w:rsid w:val="00124909"/>
    <w:rsid w:val="001256A1"/>
    <w:rsid w:val="0012758C"/>
    <w:rsid w:val="0013000D"/>
    <w:rsid w:val="001311D2"/>
    <w:rsid w:val="00131CAD"/>
    <w:rsid w:val="0013286E"/>
    <w:rsid w:val="001328D6"/>
    <w:rsid w:val="001329CE"/>
    <w:rsid w:val="001333F9"/>
    <w:rsid w:val="00134424"/>
    <w:rsid w:val="001368C3"/>
    <w:rsid w:val="00136A62"/>
    <w:rsid w:val="00136EEA"/>
    <w:rsid w:val="00137CA9"/>
    <w:rsid w:val="00141D3C"/>
    <w:rsid w:val="00142755"/>
    <w:rsid w:val="00142D04"/>
    <w:rsid w:val="00143510"/>
    <w:rsid w:val="00143871"/>
    <w:rsid w:val="00143A1F"/>
    <w:rsid w:val="00144E9A"/>
    <w:rsid w:val="001463D2"/>
    <w:rsid w:val="00146F5C"/>
    <w:rsid w:val="00147CFD"/>
    <w:rsid w:val="00147E70"/>
    <w:rsid w:val="00150655"/>
    <w:rsid w:val="00152819"/>
    <w:rsid w:val="00152E4D"/>
    <w:rsid w:val="00154FBF"/>
    <w:rsid w:val="00156835"/>
    <w:rsid w:val="00156931"/>
    <w:rsid w:val="001579D8"/>
    <w:rsid w:val="00157CC9"/>
    <w:rsid w:val="00157DEA"/>
    <w:rsid w:val="0016043D"/>
    <w:rsid w:val="00161213"/>
    <w:rsid w:val="00161294"/>
    <w:rsid w:val="00162013"/>
    <w:rsid w:val="0016229C"/>
    <w:rsid w:val="001622BB"/>
    <w:rsid w:val="00163326"/>
    <w:rsid w:val="00163C7A"/>
    <w:rsid w:val="00163C82"/>
    <w:rsid w:val="00163CCD"/>
    <w:rsid w:val="00163D16"/>
    <w:rsid w:val="00163E4C"/>
    <w:rsid w:val="00164146"/>
    <w:rsid w:val="0016441C"/>
    <w:rsid w:val="00164B3C"/>
    <w:rsid w:val="00165128"/>
    <w:rsid w:val="0016526C"/>
    <w:rsid w:val="00165DFC"/>
    <w:rsid w:val="00165F6C"/>
    <w:rsid w:val="0016654F"/>
    <w:rsid w:val="001666AA"/>
    <w:rsid w:val="00167088"/>
    <w:rsid w:val="001671C6"/>
    <w:rsid w:val="00167977"/>
    <w:rsid w:val="00167C0C"/>
    <w:rsid w:val="00167D92"/>
    <w:rsid w:val="00170ADB"/>
    <w:rsid w:val="001711E6"/>
    <w:rsid w:val="001716E6"/>
    <w:rsid w:val="001718C7"/>
    <w:rsid w:val="00172244"/>
    <w:rsid w:val="00172A27"/>
    <w:rsid w:val="00172CE7"/>
    <w:rsid w:val="00172D1F"/>
    <w:rsid w:val="00172E88"/>
    <w:rsid w:val="00173323"/>
    <w:rsid w:val="0017350B"/>
    <w:rsid w:val="0017363B"/>
    <w:rsid w:val="00173663"/>
    <w:rsid w:val="00173C97"/>
    <w:rsid w:val="00173D91"/>
    <w:rsid w:val="0017437D"/>
    <w:rsid w:val="0017569C"/>
    <w:rsid w:val="001758F0"/>
    <w:rsid w:val="00175951"/>
    <w:rsid w:val="001772A9"/>
    <w:rsid w:val="001774A6"/>
    <w:rsid w:val="001810BA"/>
    <w:rsid w:val="00181378"/>
    <w:rsid w:val="00181A0F"/>
    <w:rsid w:val="00182AA8"/>
    <w:rsid w:val="00183C68"/>
    <w:rsid w:val="00184B79"/>
    <w:rsid w:val="001857A1"/>
    <w:rsid w:val="0018731D"/>
    <w:rsid w:val="0018783D"/>
    <w:rsid w:val="00187BE3"/>
    <w:rsid w:val="0019062F"/>
    <w:rsid w:val="001906D9"/>
    <w:rsid w:val="00191358"/>
    <w:rsid w:val="001916A4"/>
    <w:rsid w:val="00192A75"/>
    <w:rsid w:val="0019301D"/>
    <w:rsid w:val="001936BA"/>
    <w:rsid w:val="00193823"/>
    <w:rsid w:val="00194F30"/>
    <w:rsid w:val="00195357"/>
    <w:rsid w:val="00195C87"/>
    <w:rsid w:val="00196DD2"/>
    <w:rsid w:val="001974F7"/>
    <w:rsid w:val="001A0036"/>
    <w:rsid w:val="001A0D31"/>
    <w:rsid w:val="001A0E91"/>
    <w:rsid w:val="001A183A"/>
    <w:rsid w:val="001A2CF8"/>
    <w:rsid w:val="001A3664"/>
    <w:rsid w:val="001A395F"/>
    <w:rsid w:val="001A3D98"/>
    <w:rsid w:val="001A437E"/>
    <w:rsid w:val="001A4608"/>
    <w:rsid w:val="001A4802"/>
    <w:rsid w:val="001A5537"/>
    <w:rsid w:val="001A64B8"/>
    <w:rsid w:val="001A675B"/>
    <w:rsid w:val="001A7576"/>
    <w:rsid w:val="001B0C80"/>
    <w:rsid w:val="001B2CAD"/>
    <w:rsid w:val="001B5104"/>
    <w:rsid w:val="001B68B0"/>
    <w:rsid w:val="001B719B"/>
    <w:rsid w:val="001B7200"/>
    <w:rsid w:val="001B7DC2"/>
    <w:rsid w:val="001B7F91"/>
    <w:rsid w:val="001C0654"/>
    <w:rsid w:val="001C0B67"/>
    <w:rsid w:val="001C2D67"/>
    <w:rsid w:val="001C2F18"/>
    <w:rsid w:val="001C2FE4"/>
    <w:rsid w:val="001C3429"/>
    <w:rsid w:val="001C3C19"/>
    <w:rsid w:val="001C52CD"/>
    <w:rsid w:val="001C7708"/>
    <w:rsid w:val="001C7869"/>
    <w:rsid w:val="001D03C0"/>
    <w:rsid w:val="001D358B"/>
    <w:rsid w:val="001D3817"/>
    <w:rsid w:val="001D4A04"/>
    <w:rsid w:val="001D59C6"/>
    <w:rsid w:val="001D65BA"/>
    <w:rsid w:val="001D6F43"/>
    <w:rsid w:val="001D71DC"/>
    <w:rsid w:val="001D766F"/>
    <w:rsid w:val="001D7BCD"/>
    <w:rsid w:val="001E0A26"/>
    <w:rsid w:val="001E126F"/>
    <w:rsid w:val="001E1633"/>
    <w:rsid w:val="001E232B"/>
    <w:rsid w:val="001E2984"/>
    <w:rsid w:val="001E4059"/>
    <w:rsid w:val="001E5243"/>
    <w:rsid w:val="001E5A13"/>
    <w:rsid w:val="001E5DD1"/>
    <w:rsid w:val="001E647C"/>
    <w:rsid w:val="001E6636"/>
    <w:rsid w:val="001E6DE6"/>
    <w:rsid w:val="001E6EBD"/>
    <w:rsid w:val="001E7363"/>
    <w:rsid w:val="001E771E"/>
    <w:rsid w:val="001F020B"/>
    <w:rsid w:val="001F04B2"/>
    <w:rsid w:val="001F0A6A"/>
    <w:rsid w:val="001F0D81"/>
    <w:rsid w:val="001F12EB"/>
    <w:rsid w:val="001F15E6"/>
    <w:rsid w:val="001F2DB9"/>
    <w:rsid w:val="001F2E28"/>
    <w:rsid w:val="001F3D79"/>
    <w:rsid w:val="001F4478"/>
    <w:rsid w:val="001F459E"/>
    <w:rsid w:val="001F5A33"/>
    <w:rsid w:val="001F5B19"/>
    <w:rsid w:val="001F658A"/>
    <w:rsid w:val="001F789A"/>
    <w:rsid w:val="00200087"/>
    <w:rsid w:val="0020034A"/>
    <w:rsid w:val="00200898"/>
    <w:rsid w:val="0020107D"/>
    <w:rsid w:val="002013C2"/>
    <w:rsid w:val="002018CF"/>
    <w:rsid w:val="00201EFA"/>
    <w:rsid w:val="00202354"/>
    <w:rsid w:val="00202571"/>
    <w:rsid w:val="0020285F"/>
    <w:rsid w:val="00203B0D"/>
    <w:rsid w:val="00203C2C"/>
    <w:rsid w:val="00203D6A"/>
    <w:rsid w:val="00203E2E"/>
    <w:rsid w:val="00204754"/>
    <w:rsid w:val="002049AA"/>
    <w:rsid w:val="00206871"/>
    <w:rsid w:val="00206D29"/>
    <w:rsid w:val="00210115"/>
    <w:rsid w:val="002106E4"/>
    <w:rsid w:val="00210DD5"/>
    <w:rsid w:val="00211F79"/>
    <w:rsid w:val="002130D9"/>
    <w:rsid w:val="00213381"/>
    <w:rsid w:val="002137F8"/>
    <w:rsid w:val="00213B1C"/>
    <w:rsid w:val="00214C11"/>
    <w:rsid w:val="0021648B"/>
    <w:rsid w:val="0021685C"/>
    <w:rsid w:val="00216B76"/>
    <w:rsid w:val="00217760"/>
    <w:rsid w:val="0022045B"/>
    <w:rsid w:val="00220CE9"/>
    <w:rsid w:val="002210F9"/>
    <w:rsid w:val="0022148B"/>
    <w:rsid w:val="00221EDD"/>
    <w:rsid w:val="002220FC"/>
    <w:rsid w:val="00222221"/>
    <w:rsid w:val="00222225"/>
    <w:rsid w:val="0022240F"/>
    <w:rsid w:val="0022418B"/>
    <w:rsid w:val="00224956"/>
    <w:rsid w:val="00224F0B"/>
    <w:rsid w:val="002256DF"/>
    <w:rsid w:val="00230456"/>
    <w:rsid w:val="00230480"/>
    <w:rsid w:val="00230792"/>
    <w:rsid w:val="002327FA"/>
    <w:rsid w:val="00232E74"/>
    <w:rsid w:val="00233CB1"/>
    <w:rsid w:val="002344D6"/>
    <w:rsid w:val="00234921"/>
    <w:rsid w:val="0023503A"/>
    <w:rsid w:val="002360B3"/>
    <w:rsid w:val="00237501"/>
    <w:rsid w:val="00237561"/>
    <w:rsid w:val="002403D2"/>
    <w:rsid w:val="00240991"/>
    <w:rsid w:val="00240AFE"/>
    <w:rsid w:val="00240E92"/>
    <w:rsid w:val="00240FF1"/>
    <w:rsid w:val="002412CB"/>
    <w:rsid w:val="00241653"/>
    <w:rsid w:val="00242541"/>
    <w:rsid w:val="00242A5A"/>
    <w:rsid w:val="00242DE4"/>
    <w:rsid w:val="0024394F"/>
    <w:rsid w:val="00244DE1"/>
    <w:rsid w:val="00244F8A"/>
    <w:rsid w:val="00247694"/>
    <w:rsid w:val="00247769"/>
    <w:rsid w:val="00247ACC"/>
    <w:rsid w:val="002516FC"/>
    <w:rsid w:val="00252764"/>
    <w:rsid w:val="00253652"/>
    <w:rsid w:val="00254A12"/>
    <w:rsid w:val="00254D62"/>
    <w:rsid w:val="00256389"/>
    <w:rsid w:val="002568D3"/>
    <w:rsid w:val="00257F06"/>
    <w:rsid w:val="00260959"/>
    <w:rsid w:val="00261B35"/>
    <w:rsid w:val="00262542"/>
    <w:rsid w:val="002626B1"/>
    <w:rsid w:val="002629CA"/>
    <w:rsid w:val="00262EE3"/>
    <w:rsid w:val="002637B4"/>
    <w:rsid w:val="002643E2"/>
    <w:rsid w:val="0026479C"/>
    <w:rsid w:val="002648DA"/>
    <w:rsid w:val="00264DC0"/>
    <w:rsid w:val="00264DC6"/>
    <w:rsid w:val="00265500"/>
    <w:rsid w:val="0026559A"/>
    <w:rsid w:val="00265877"/>
    <w:rsid w:val="00267071"/>
    <w:rsid w:val="002675AF"/>
    <w:rsid w:val="00267E1E"/>
    <w:rsid w:val="00271E49"/>
    <w:rsid w:val="0027214B"/>
    <w:rsid w:val="002735BD"/>
    <w:rsid w:val="00273B8C"/>
    <w:rsid w:val="002740F7"/>
    <w:rsid w:val="0027412B"/>
    <w:rsid w:val="00274698"/>
    <w:rsid w:val="002753D1"/>
    <w:rsid w:val="002757A2"/>
    <w:rsid w:val="00276390"/>
    <w:rsid w:val="00277762"/>
    <w:rsid w:val="0027776C"/>
    <w:rsid w:val="00277DD1"/>
    <w:rsid w:val="00280356"/>
    <w:rsid w:val="00280A41"/>
    <w:rsid w:val="00281F6B"/>
    <w:rsid w:val="00282566"/>
    <w:rsid w:val="00283230"/>
    <w:rsid w:val="00283A8C"/>
    <w:rsid w:val="002845CE"/>
    <w:rsid w:val="00285026"/>
    <w:rsid w:val="00286E82"/>
    <w:rsid w:val="0028775B"/>
    <w:rsid w:val="0029082F"/>
    <w:rsid w:val="0029105B"/>
    <w:rsid w:val="00291199"/>
    <w:rsid w:val="00291E09"/>
    <w:rsid w:val="0029395C"/>
    <w:rsid w:val="00294F1A"/>
    <w:rsid w:val="00295170"/>
    <w:rsid w:val="00295466"/>
    <w:rsid w:val="00295629"/>
    <w:rsid w:val="00295B83"/>
    <w:rsid w:val="00296C6B"/>
    <w:rsid w:val="002977FC"/>
    <w:rsid w:val="00297C63"/>
    <w:rsid w:val="002A0153"/>
    <w:rsid w:val="002A031D"/>
    <w:rsid w:val="002A04A6"/>
    <w:rsid w:val="002A0FFE"/>
    <w:rsid w:val="002A118C"/>
    <w:rsid w:val="002A14C8"/>
    <w:rsid w:val="002A156F"/>
    <w:rsid w:val="002A1817"/>
    <w:rsid w:val="002A1B8E"/>
    <w:rsid w:val="002A356B"/>
    <w:rsid w:val="002A4737"/>
    <w:rsid w:val="002A6144"/>
    <w:rsid w:val="002A7D7F"/>
    <w:rsid w:val="002B0368"/>
    <w:rsid w:val="002B0EA2"/>
    <w:rsid w:val="002B11B2"/>
    <w:rsid w:val="002B1DD2"/>
    <w:rsid w:val="002B24C7"/>
    <w:rsid w:val="002B261C"/>
    <w:rsid w:val="002B2FDA"/>
    <w:rsid w:val="002B3275"/>
    <w:rsid w:val="002B3BA4"/>
    <w:rsid w:val="002B3E4E"/>
    <w:rsid w:val="002B51A8"/>
    <w:rsid w:val="002B51C1"/>
    <w:rsid w:val="002B60FC"/>
    <w:rsid w:val="002B62A7"/>
    <w:rsid w:val="002B7F4F"/>
    <w:rsid w:val="002C01FE"/>
    <w:rsid w:val="002C08FA"/>
    <w:rsid w:val="002C0BC6"/>
    <w:rsid w:val="002C1470"/>
    <w:rsid w:val="002C1B4A"/>
    <w:rsid w:val="002C21E0"/>
    <w:rsid w:val="002C2B4C"/>
    <w:rsid w:val="002C3DEF"/>
    <w:rsid w:val="002C49F8"/>
    <w:rsid w:val="002C519C"/>
    <w:rsid w:val="002C5873"/>
    <w:rsid w:val="002C69F4"/>
    <w:rsid w:val="002C7501"/>
    <w:rsid w:val="002D09BE"/>
    <w:rsid w:val="002D0C69"/>
    <w:rsid w:val="002D1433"/>
    <w:rsid w:val="002D1867"/>
    <w:rsid w:val="002D194B"/>
    <w:rsid w:val="002D21EF"/>
    <w:rsid w:val="002D2541"/>
    <w:rsid w:val="002D25C0"/>
    <w:rsid w:val="002D4608"/>
    <w:rsid w:val="002D4CC0"/>
    <w:rsid w:val="002D4F97"/>
    <w:rsid w:val="002D5727"/>
    <w:rsid w:val="002D5A07"/>
    <w:rsid w:val="002D5EDF"/>
    <w:rsid w:val="002D7781"/>
    <w:rsid w:val="002D7FD5"/>
    <w:rsid w:val="002E00AB"/>
    <w:rsid w:val="002E05DF"/>
    <w:rsid w:val="002E1A53"/>
    <w:rsid w:val="002E1C89"/>
    <w:rsid w:val="002E28D7"/>
    <w:rsid w:val="002E2AC5"/>
    <w:rsid w:val="002E2ADA"/>
    <w:rsid w:val="002E2E5B"/>
    <w:rsid w:val="002E3D89"/>
    <w:rsid w:val="002E4AA1"/>
    <w:rsid w:val="002E51D0"/>
    <w:rsid w:val="002E51D9"/>
    <w:rsid w:val="002E60FD"/>
    <w:rsid w:val="002E61DA"/>
    <w:rsid w:val="002E626B"/>
    <w:rsid w:val="002E6AAF"/>
    <w:rsid w:val="002E7CCD"/>
    <w:rsid w:val="002F086E"/>
    <w:rsid w:val="002F0CF4"/>
    <w:rsid w:val="002F1117"/>
    <w:rsid w:val="002F2581"/>
    <w:rsid w:val="002F5402"/>
    <w:rsid w:val="002F662E"/>
    <w:rsid w:val="002F686D"/>
    <w:rsid w:val="002F6C2F"/>
    <w:rsid w:val="002F7F6C"/>
    <w:rsid w:val="003035E9"/>
    <w:rsid w:val="00304013"/>
    <w:rsid w:val="00304A9C"/>
    <w:rsid w:val="0030518A"/>
    <w:rsid w:val="003056DE"/>
    <w:rsid w:val="00305A37"/>
    <w:rsid w:val="0030616D"/>
    <w:rsid w:val="00307DA7"/>
    <w:rsid w:val="00311F65"/>
    <w:rsid w:val="003131DD"/>
    <w:rsid w:val="00313798"/>
    <w:rsid w:val="003138E4"/>
    <w:rsid w:val="00313C74"/>
    <w:rsid w:val="003154C8"/>
    <w:rsid w:val="00315AE1"/>
    <w:rsid w:val="00317333"/>
    <w:rsid w:val="00317593"/>
    <w:rsid w:val="00317D4D"/>
    <w:rsid w:val="00320851"/>
    <w:rsid w:val="0032204E"/>
    <w:rsid w:val="00322602"/>
    <w:rsid w:val="00322B4B"/>
    <w:rsid w:val="00322E05"/>
    <w:rsid w:val="00323BB9"/>
    <w:rsid w:val="00324D57"/>
    <w:rsid w:val="003253AE"/>
    <w:rsid w:val="00325D14"/>
    <w:rsid w:val="00325E61"/>
    <w:rsid w:val="003278D3"/>
    <w:rsid w:val="00327E10"/>
    <w:rsid w:val="0033009D"/>
    <w:rsid w:val="00330DB7"/>
    <w:rsid w:val="0033142C"/>
    <w:rsid w:val="003316E0"/>
    <w:rsid w:val="00332C26"/>
    <w:rsid w:val="00333C9B"/>
    <w:rsid w:val="00334A25"/>
    <w:rsid w:val="00334F81"/>
    <w:rsid w:val="00335624"/>
    <w:rsid w:val="00336EEF"/>
    <w:rsid w:val="003379A0"/>
    <w:rsid w:val="00340368"/>
    <w:rsid w:val="00340C25"/>
    <w:rsid w:val="00340D69"/>
    <w:rsid w:val="00340EC7"/>
    <w:rsid w:val="00341102"/>
    <w:rsid w:val="00341801"/>
    <w:rsid w:val="00342924"/>
    <w:rsid w:val="003441A3"/>
    <w:rsid w:val="00344A71"/>
    <w:rsid w:val="003456D4"/>
    <w:rsid w:val="00345CCF"/>
    <w:rsid w:val="00346842"/>
    <w:rsid w:val="00346B62"/>
    <w:rsid w:val="00346BDD"/>
    <w:rsid w:val="0034727F"/>
    <w:rsid w:val="00347A2B"/>
    <w:rsid w:val="0035268E"/>
    <w:rsid w:val="00352C15"/>
    <w:rsid w:val="00352D2E"/>
    <w:rsid w:val="003542CC"/>
    <w:rsid w:val="003545F2"/>
    <w:rsid w:val="00354AAE"/>
    <w:rsid w:val="00355673"/>
    <w:rsid w:val="00355C02"/>
    <w:rsid w:val="00360AE5"/>
    <w:rsid w:val="003610B5"/>
    <w:rsid w:val="003618AE"/>
    <w:rsid w:val="00361946"/>
    <w:rsid w:val="0036247B"/>
    <w:rsid w:val="00362875"/>
    <w:rsid w:val="00363635"/>
    <w:rsid w:val="0036515F"/>
    <w:rsid w:val="003651F7"/>
    <w:rsid w:val="00365CB1"/>
    <w:rsid w:val="00366B9A"/>
    <w:rsid w:val="00366C17"/>
    <w:rsid w:val="003700A8"/>
    <w:rsid w:val="00370A39"/>
    <w:rsid w:val="00371A22"/>
    <w:rsid w:val="00371D9F"/>
    <w:rsid w:val="003752D1"/>
    <w:rsid w:val="003759A6"/>
    <w:rsid w:val="003760AA"/>
    <w:rsid w:val="0037636B"/>
    <w:rsid w:val="00376E6A"/>
    <w:rsid w:val="0037769C"/>
    <w:rsid w:val="00377872"/>
    <w:rsid w:val="00380026"/>
    <w:rsid w:val="00380D6E"/>
    <w:rsid w:val="003819CD"/>
    <w:rsid w:val="00381B2F"/>
    <w:rsid w:val="00381CE3"/>
    <w:rsid w:val="003820A9"/>
    <w:rsid w:val="003820B7"/>
    <w:rsid w:val="00382213"/>
    <w:rsid w:val="003831B8"/>
    <w:rsid w:val="003838E1"/>
    <w:rsid w:val="00383DAC"/>
    <w:rsid w:val="003848F9"/>
    <w:rsid w:val="00384A1D"/>
    <w:rsid w:val="003859ED"/>
    <w:rsid w:val="00385A34"/>
    <w:rsid w:val="0038736C"/>
    <w:rsid w:val="00387985"/>
    <w:rsid w:val="0039004A"/>
    <w:rsid w:val="00390178"/>
    <w:rsid w:val="00390314"/>
    <w:rsid w:val="0039157D"/>
    <w:rsid w:val="003926B7"/>
    <w:rsid w:val="00395ED5"/>
    <w:rsid w:val="0039669C"/>
    <w:rsid w:val="00396F2C"/>
    <w:rsid w:val="00397867"/>
    <w:rsid w:val="003A181D"/>
    <w:rsid w:val="003A1FF6"/>
    <w:rsid w:val="003A2C17"/>
    <w:rsid w:val="003A2E4A"/>
    <w:rsid w:val="003A2F7F"/>
    <w:rsid w:val="003A3350"/>
    <w:rsid w:val="003A44ED"/>
    <w:rsid w:val="003A5132"/>
    <w:rsid w:val="003A5B6E"/>
    <w:rsid w:val="003A7416"/>
    <w:rsid w:val="003B0C0C"/>
    <w:rsid w:val="003B0EE1"/>
    <w:rsid w:val="003B168E"/>
    <w:rsid w:val="003B304D"/>
    <w:rsid w:val="003B5003"/>
    <w:rsid w:val="003B5146"/>
    <w:rsid w:val="003B5661"/>
    <w:rsid w:val="003B632D"/>
    <w:rsid w:val="003B66D1"/>
    <w:rsid w:val="003B6B9C"/>
    <w:rsid w:val="003B71D6"/>
    <w:rsid w:val="003B7223"/>
    <w:rsid w:val="003B759F"/>
    <w:rsid w:val="003C0AF1"/>
    <w:rsid w:val="003C0B87"/>
    <w:rsid w:val="003C0D09"/>
    <w:rsid w:val="003C1AD1"/>
    <w:rsid w:val="003C2220"/>
    <w:rsid w:val="003C2EE3"/>
    <w:rsid w:val="003C37F6"/>
    <w:rsid w:val="003C4566"/>
    <w:rsid w:val="003C5488"/>
    <w:rsid w:val="003C598C"/>
    <w:rsid w:val="003C5D37"/>
    <w:rsid w:val="003C60A5"/>
    <w:rsid w:val="003C6797"/>
    <w:rsid w:val="003C7C08"/>
    <w:rsid w:val="003D014A"/>
    <w:rsid w:val="003D0A3A"/>
    <w:rsid w:val="003D1AFE"/>
    <w:rsid w:val="003D26B8"/>
    <w:rsid w:val="003D3465"/>
    <w:rsid w:val="003D43D9"/>
    <w:rsid w:val="003D43F5"/>
    <w:rsid w:val="003D4D4C"/>
    <w:rsid w:val="003D4D51"/>
    <w:rsid w:val="003D54F4"/>
    <w:rsid w:val="003D597E"/>
    <w:rsid w:val="003D67BD"/>
    <w:rsid w:val="003D6FCB"/>
    <w:rsid w:val="003D6FD7"/>
    <w:rsid w:val="003D7DBB"/>
    <w:rsid w:val="003E0A2A"/>
    <w:rsid w:val="003E0C34"/>
    <w:rsid w:val="003E2180"/>
    <w:rsid w:val="003E2801"/>
    <w:rsid w:val="003E30B8"/>
    <w:rsid w:val="003E3B4B"/>
    <w:rsid w:val="003E3E3C"/>
    <w:rsid w:val="003E4F67"/>
    <w:rsid w:val="003E5458"/>
    <w:rsid w:val="003E6717"/>
    <w:rsid w:val="003E6D46"/>
    <w:rsid w:val="003E7405"/>
    <w:rsid w:val="003F067B"/>
    <w:rsid w:val="003F094A"/>
    <w:rsid w:val="003F0ECC"/>
    <w:rsid w:val="003F1762"/>
    <w:rsid w:val="003F230A"/>
    <w:rsid w:val="003F3D82"/>
    <w:rsid w:val="003F3FA8"/>
    <w:rsid w:val="003F42E1"/>
    <w:rsid w:val="003F4DF0"/>
    <w:rsid w:val="003F6856"/>
    <w:rsid w:val="003F7815"/>
    <w:rsid w:val="003F7D8F"/>
    <w:rsid w:val="004007A9"/>
    <w:rsid w:val="004008AD"/>
    <w:rsid w:val="00401770"/>
    <w:rsid w:val="00401A80"/>
    <w:rsid w:val="004022B5"/>
    <w:rsid w:val="00402827"/>
    <w:rsid w:val="004029EF"/>
    <w:rsid w:val="00402E65"/>
    <w:rsid w:val="0040323F"/>
    <w:rsid w:val="00403AF8"/>
    <w:rsid w:val="0040425A"/>
    <w:rsid w:val="00404FD1"/>
    <w:rsid w:val="004055C8"/>
    <w:rsid w:val="00405CD0"/>
    <w:rsid w:val="00406CD9"/>
    <w:rsid w:val="004074D8"/>
    <w:rsid w:val="00407744"/>
    <w:rsid w:val="00407795"/>
    <w:rsid w:val="00407983"/>
    <w:rsid w:val="00407AEE"/>
    <w:rsid w:val="00410035"/>
    <w:rsid w:val="004101FB"/>
    <w:rsid w:val="00410C13"/>
    <w:rsid w:val="004131F6"/>
    <w:rsid w:val="00413D3C"/>
    <w:rsid w:val="00414C77"/>
    <w:rsid w:val="004155C9"/>
    <w:rsid w:val="00415659"/>
    <w:rsid w:val="00415CEF"/>
    <w:rsid w:val="00415D57"/>
    <w:rsid w:val="0041609C"/>
    <w:rsid w:val="0041639B"/>
    <w:rsid w:val="004164C0"/>
    <w:rsid w:val="00416737"/>
    <w:rsid w:val="0041744F"/>
    <w:rsid w:val="00417CA7"/>
    <w:rsid w:val="00417F2C"/>
    <w:rsid w:val="0042070A"/>
    <w:rsid w:val="004209D6"/>
    <w:rsid w:val="00420FAE"/>
    <w:rsid w:val="00421477"/>
    <w:rsid w:val="00421F7C"/>
    <w:rsid w:val="00422AAF"/>
    <w:rsid w:val="004230C7"/>
    <w:rsid w:val="00423421"/>
    <w:rsid w:val="00423642"/>
    <w:rsid w:val="0042388E"/>
    <w:rsid w:val="00423A6D"/>
    <w:rsid w:val="00424734"/>
    <w:rsid w:val="0042487D"/>
    <w:rsid w:val="00424DB5"/>
    <w:rsid w:val="004252FA"/>
    <w:rsid w:val="00425B90"/>
    <w:rsid w:val="00425BDD"/>
    <w:rsid w:val="00425C7D"/>
    <w:rsid w:val="0042690A"/>
    <w:rsid w:val="00426AF2"/>
    <w:rsid w:val="004273E8"/>
    <w:rsid w:val="00427E4F"/>
    <w:rsid w:val="004301E4"/>
    <w:rsid w:val="00431174"/>
    <w:rsid w:val="004319E2"/>
    <w:rsid w:val="00431BB4"/>
    <w:rsid w:val="00431F56"/>
    <w:rsid w:val="00431FBB"/>
    <w:rsid w:val="00432E62"/>
    <w:rsid w:val="00433F13"/>
    <w:rsid w:val="0043445D"/>
    <w:rsid w:val="004356CF"/>
    <w:rsid w:val="00436528"/>
    <w:rsid w:val="0044028D"/>
    <w:rsid w:val="00440C79"/>
    <w:rsid w:val="00441236"/>
    <w:rsid w:val="00441FDB"/>
    <w:rsid w:val="00442C90"/>
    <w:rsid w:val="00443B7A"/>
    <w:rsid w:val="004443DA"/>
    <w:rsid w:val="00445FBA"/>
    <w:rsid w:val="004477E0"/>
    <w:rsid w:val="004478D7"/>
    <w:rsid w:val="00447D24"/>
    <w:rsid w:val="00447ED4"/>
    <w:rsid w:val="00450F46"/>
    <w:rsid w:val="00450F84"/>
    <w:rsid w:val="004512D4"/>
    <w:rsid w:val="004516C7"/>
    <w:rsid w:val="00452DA9"/>
    <w:rsid w:val="00453B92"/>
    <w:rsid w:val="00453FC0"/>
    <w:rsid w:val="00454E3B"/>
    <w:rsid w:val="00455569"/>
    <w:rsid w:val="00456342"/>
    <w:rsid w:val="00456578"/>
    <w:rsid w:val="004565C3"/>
    <w:rsid w:val="00456F44"/>
    <w:rsid w:val="00456FE1"/>
    <w:rsid w:val="0045750E"/>
    <w:rsid w:val="00457AD4"/>
    <w:rsid w:val="00460374"/>
    <w:rsid w:val="00460757"/>
    <w:rsid w:val="00460E24"/>
    <w:rsid w:val="00460EBA"/>
    <w:rsid w:val="0046151C"/>
    <w:rsid w:val="00463523"/>
    <w:rsid w:val="004637FE"/>
    <w:rsid w:val="00463B3C"/>
    <w:rsid w:val="00464506"/>
    <w:rsid w:val="0046456E"/>
    <w:rsid w:val="00464C94"/>
    <w:rsid w:val="00465195"/>
    <w:rsid w:val="00465269"/>
    <w:rsid w:val="004667F3"/>
    <w:rsid w:val="0047136D"/>
    <w:rsid w:val="00471E4D"/>
    <w:rsid w:val="00472F95"/>
    <w:rsid w:val="00473D08"/>
    <w:rsid w:val="0047575A"/>
    <w:rsid w:val="004759C9"/>
    <w:rsid w:val="00475A90"/>
    <w:rsid w:val="00475D6A"/>
    <w:rsid w:val="0047633F"/>
    <w:rsid w:val="00476993"/>
    <w:rsid w:val="00477128"/>
    <w:rsid w:val="0047762F"/>
    <w:rsid w:val="00480250"/>
    <w:rsid w:val="0048156B"/>
    <w:rsid w:val="004818FB"/>
    <w:rsid w:val="00481F80"/>
    <w:rsid w:val="00482103"/>
    <w:rsid w:val="00484991"/>
    <w:rsid w:val="00485A6D"/>
    <w:rsid w:val="004861F5"/>
    <w:rsid w:val="00487058"/>
    <w:rsid w:val="00491064"/>
    <w:rsid w:val="00491151"/>
    <w:rsid w:val="0049180F"/>
    <w:rsid w:val="0049190A"/>
    <w:rsid w:val="00492203"/>
    <w:rsid w:val="004923A4"/>
    <w:rsid w:val="00492DB6"/>
    <w:rsid w:val="004932C0"/>
    <w:rsid w:val="004932E2"/>
    <w:rsid w:val="00493436"/>
    <w:rsid w:val="00493D17"/>
    <w:rsid w:val="004941AC"/>
    <w:rsid w:val="00496392"/>
    <w:rsid w:val="00496A52"/>
    <w:rsid w:val="00497903"/>
    <w:rsid w:val="004A03A4"/>
    <w:rsid w:val="004A0D44"/>
    <w:rsid w:val="004A129B"/>
    <w:rsid w:val="004A1739"/>
    <w:rsid w:val="004A21E9"/>
    <w:rsid w:val="004A2498"/>
    <w:rsid w:val="004A39A3"/>
    <w:rsid w:val="004A39D5"/>
    <w:rsid w:val="004A3A4A"/>
    <w:rsid w:val="004A4B8B"/>
    <w:rsid w:val="004A50A0"/>
    <w:rsid w:val="004A5242"/>
    <w:rsid w:val="004A5393"/>
    <w:rsid w:val="004A5545"/>
    <w:rsid w:val="004A5872"/>
    <w:rsid w:val="004A5CE1"/>
    <w:rsid w:val="004A6CBE"/>
    <w:rsid w:val="004A6EE6"/>
    <w:rsid w:val="004A7E7B"/>
    <w:rsid w:val="004A7F66"/>
    <w:rsid w:val="004B0BA6"/>
    <w:rsid w:val="004B0F58"/>
    <w:rsid w:val="004B142B"/>
    <w:rsid w:val="004B1711"/>
    <w:rsid w:val="004B32C4"/>
    <w:rsid w:val="004B337A"/>
    <w:rsid w:val="004B390C"/>
    <w:rsid w:val="004B4F24"/>
    <w:rsid w:val="004B55B3"/>
    <w:rsid w:val="004B59A3"/>
    <w:rsid w:val="004B5DBF"/>
    <w:rsid w:val="004B635F"/>
    <w:rsid w:val="004B7355"/>
    <w:rsid w:val="004B7E64"/>
    <w:rsid w:val="004C02F9"/>
    <w:rsid w:val="004C0634"/>
    <w:rsid w:val="004C1419"/>
    <w:rsid w:val="004C1D69"/>
    <w:rsid w:val="004C253F"/>
    <w:rsid w:val="004C2A5D"/>
    <w:rsid w:val="004C329F"/>
    <w:rsid w:val="004C331D"/>
    <w:rsid w:val="004C3501"/>
    <w:rsid w:val="004C372D"/>
    <w:rsid w:val="004C401E"/>
    <w:rsid w:val="004C42B5"/>
    <w:rsid w:val="004C5DFE"/>
    <w:rsid w:val="004C66D7"/>
    <w:rsid w:val="004C6A83"/>
    <w:rsid w:val="004C7142"/>
    <w:rsid w:val="004D05F4"/>
    <w:rsid w:val="004D106E"/>
    <w:rsid w:val="004D17BC"/>
    <w:rsid w:val="004D2160"/>
    <w:rsid w:val="004D30F1"/>
    <w:rsid w:val="004D3ABA"/>
    <w:rsid w:val="004D420B"/>
    <w:rsid w:val="004D4B94"/>
    <w:rsid w:val="004D58AB"/>
    <w:rsid w:val="004D5BF1"/>
    <w:rsid w:val="004D7F17"/>
    <w:rsid w:val="004E02EE"/>
    <w:rsid w:val="004E1954"/>
    <w:rsid w:val="004E1A72"/>
    <w:rsid w:val="004E252A"/>
    <w:rsid w:val="004E2D52"/>
    <w:rsid w:val="004E347E"/>
    <w:rsid w:val="004E4653"/>
    <w:rsid w:val="004E4C80"/>
    <w:rsid w:val="004E6841"/>
    <w:rsid w:val="004E7C7F"/>
    <w:rsid w:val="004F095E"/>
    <w:rsid w:val="004F1431"/>
    <w:rsid w:val="004F21CC"/>
    <w:rsid w:val="004F251D"/>
    <w:rsid w:val="004F261D"/>
    <w:rsid w:val="004F28CD"/>
    <w:rsid w:val="004F2AEF"/>
    <w:rsid w:val="004F3664"/>
    <w:rsid w:val="004F3D44"/>
    <w:rsid w:val="004F4611"/>
    <w:rsid w:val="004F4918"/>
    <w:rsid w:val="004F4F8C"/>
    <w:rsid w:val="004F6444"/>
    <w:rsid w:val="004F6DFA"/>
    <w:rsid w:val="004F724A"/>
    <w:rsid w:val="004F74FA"/>
    <w:rsid w:val="004F78DC"/>
    <w:rsid w:val="005009F7"/>
    <w:rsid w:val="00500C6C"/>
    <w:rsid w:val="00501BAF"/>
    <w:rsid w:val="005035DC"/>
    <w:rsid w:val="005037DB"/>
    <w:rsid w:val="00503A78"/>
    <w:rsid w:val="00503F5F"/>
    <w:rsid w:val="00504483"/>
    <w:rsid w:val="00504A50"/>
    <w:rsid w:val="00504EAE"/>
    <w:rsid w:val="00505682"/>
    <w:rsid w:val="005060D0"/>
    <w:rsid w:val="005067C2"/>
    <w:rsid w:val="00506A5C"/>
    <w:rsid w:val="00506BA8"/>
    <w:rsid w:val="00506E45"/>
    <w:rsid w:val="005077F4"/>
    <w:rsid w:val="00507E90"/>
    <w:rsid w:val="0051006C"/>
    <w:rsid w:val="00510B8F"/>
    <w:rsid w:val="00510BAF"/>
    <w:rsid w:val="00510C71"/>
    <w:rsid w:val="005111E8"/>
    <w:rsid w:val="0051145C"/>
    <w:rsid w:val="00512523"/>
    <w:rsid w:val="00512AA5"/>
    <w:rsid w:val="0051303D"/>
    <w:rsid w:val="00513653"/>
    <w:rsid w:val="00513678"/>
    <w:rsid w:val="00513F21"/>
    <w:rsid w:val="00515080"/>
    <w:rsid w:val="005163A3"/>
    <w:rsid w:val="00516776"/>
    <w:rsid w:val="0051716A"/>
    <w:rsid w:val="00520DBF"/>
    <w:rsid w:val="00520F75"/>
    <w:rsid w:val="00521E7F"/>
    <w:rsid w:val="0052215E"/>
    <w:rsid w:val="005229D2"/>
    <w:rsid w:val="00524871"/>
    <w:rsid w:val="00525858"/>
    <w:rsid w:val="00525CAA"/>
    <w:rsid w:val="00526C3D"/>
    <w:rsid w:val="00527626"/>
    <w:rsid w:val="005301D0"/>
    <w:rsid w:val="00530AAB"/>
    <w:rsid w:val="00530BC7"/>
    <w:rsid w:val="00530DC1"/>
    <w:rsid w:val="0053199A"/>
    <w:rsid w:val="005329DF"/>
    <w:rsid w:val="00532BCE"/>
    <w:rsid w:val="0053522E"/>
    <w:rsid w:val="00535A04"/>
    <w:rsid w:val="00535C16"/>
    <w:rsid w:val="0053609F"/>
    <w:rsid w:val="00537270"/>
    <w:rsid w:val="00537A76"/>
    <w:rsid w:val="0054009C"/>
    <w:rsid w:val="00541257"/>
    <w:rsid w:val="00541273"/>
    <w:rsid w:val="00541B9A"/>
    <w:rsid w:val="005437D9"/>
    <w:rsid w:val="0054423B"/>
    <w:rsid w:val="005446B2"/>
    <w:rsid w:val="0054516F"/>
    <w:rsid w:val="0054582A"/>
    <w:rsid w:val="00545D3F"/>
    <w:rsid w:val="00545EC0"/>
    <w:rsid w:val="00546824"/>
    <w:rsid w:val="00547661"/>
    <w:rsid w:val="00547CF5"/>
    <w:rsid w:val="00547D92"/>
    <w:rsid w:val="00550183"/>
    <w:rsid w:val="00551FBC"/>
    <w:rsid w:val="005549CD"/>
    <w:rsid w:val="00555346"/>
    <w:rsid w:val="00555659"/>
    <w:rsid w:val="005559A0"/>
    <w:rsid w:val="00555F49"/>
    <w:rsid w:val="0055694E"/>
    <w:rsid w:val="00557C28"/>
    <w:rsid w:val="005604E4"/>
    <w:rsid w:val="00560596"/>
    <w:rsid w:val="00562277"/>
    <w:rsid w:val="0056253A"/>
    <w:rsid w:val="00564CEE"/>
    <w:rsid w:val="00566315"/>
    <w:rsid w:val="00566CC1"/>
    <w:rsid w:val="00570636"/>
    <w:rsid w:val="00570BA5"/>
    <w:rsid w:val="005717D4"/>
    <w:rsid w:val="00571C7B"/>
    <w:rsid w:val="0057215E"/>
    <w:rsid w:val="00572B94"/>
    <w:rsid w:val="00573135"/>
    <w:rsid w:val="005733B4"/>
    <w:rsid w:val="00574034"/>
    <w:rsid w:val="005740A7"/>
    <w:rsid w:val="00574A4F"/>
    <w:rsid w:val="00574CEA"/>
    <w:rsid w:val="00574E4C"/>
    <w:rsid w:val="00575189"/>
    <w:rsid w:val="0058017C"/>
    <w:rsid w:val="005803A4"/>
    <w:rsid w:val="005804B9"/>
    <w:rsid w:val="00580D2F"/>
    <w:rsid w:val="0058158F"/>
    <w:rsid w:val="00581F26"/>
    <w:rsid w:val="005827E7"/>
    <w:rsid w:val="00582CED"/>
    <w:rsid w:val="00582E5C"/>
    <w:rsid w:val="00583364"/>
    <w:rsid w:val="00583871"/>
    <w:rsid w:val="005842E4"/>
    <w:rsid w:val="00584A1B"/>
    <w:rsid w:val="00584BB9"/>
    <w:rsid w:val="00585042"/>
    <w:rsid w:val="00585D9A"/>
    <w:rsid w:val="00585DA0"/>
    <w:rsid w:val="00585E61"/>
    <w:rsid w:val="0058732C"/>
    <w:rsid w:val="00587FDF"/>
    <w:rsid w:val="005914AA"/>
    <w:rsid w:val="005917D0"/>
    <w:rsid w:val="005917F9"/>
    <w:rsid w:val="00591D9E"/>
    <w:rsid w:val="00593AAA"/>
    <w:rsid w:val="00593B44"/>
    <w:rsid w:val="00593EEC"/>
    <w:rsid w:val="00594A9C"/>
    <w:rsid w:val="00596A7C"/>
    <w:rsid w:val="00596C19"/>
    <w:rsid w:val="0059749F"/>
    <w:rsid w:val="00597A46"/>
    <w:rsid w:val="00597C87"/>
    <w:rsid w:val="005A0429"/>
    <w:rsid w:val="005A07C2"/>
    <w:rsid w:val="005A0921"/>
    <w:rsid w:val="005A2E5D"/>
    <w:rsid w:val="005A3B26"/>
    <w:rsid w:val="005A3C43"/>
    <w:rsid w:val="005A5CAA"/>
    <w:rsid w:val="005A6C03"/>
    <w:rsid w:val="005A714F"/>
    <w:rsid w:val="005A7F31"/>
    <w:rsid w:val="005B0393"/>
    <w:rsid w:val="005B1C05"/>
    <w:rsid w:val="005B1C3C"/>
    <w:rsid w:val="005B368C"/>
    <w:rsid w:val="005B3E96"/>
    <w:rsid w:val="005B401C"/>
    <w:rsid w:val="005B4B4A"/>
    <w:rsid w:val="005B4BD9"/>
    <w:rsid w:val="005B5001"/>
    <w:rsid w:val="005B566E"/>
    <w:rsid w:val="005B6EFB"/>
    <w:rsid w:val="005B7BB4"/>
    <w:rsid w:val="005C0285"/>
    <w:rsid w:val="005C054B"/>
    <w:rsid w:val="005C13CD"/>
    <w:rsid w:val="005C16B9"/>
    <w:rsid w:val="005C1857"/>
    <w:rsid w:val="005C1B1D"/>
    <w:rsid w:val="005C1BEE"/>
    <w:rsid w:val="005C2B03"/>
    <w:rsid w:val="005C3C99"/>
    <w:rsid w:val="005C4990"/>
    <w:rsid w:val="005C4D3A"/>
    <w:rsid w:val="005C4EE5"/>
    <w:rsid w:val="005C506A"/>
    <w:rsid w:val="005C5668"/>
    <w:rsid w:val="005C57C4"/>
    <w:rsid w:val="005C5CEF"/>
    <w:rsid w:val="005C682B"/>
    <w:rsid w:val="005C6BFB"/>
    <w:rsid w:val="005D3319"/>
    <w:rsid w:val="005D4B88"/>
    <w:rsid w:val="005D5A1B"/>
    <w:rsid w:val="005D79BE"/>
    <w:rsid w:val="005D7BFD"/>
    <w:rsid w:val="005E013D"/>
    <w:rsid w:val="005E10E7"/>
    <w:rsid w:val="005E1109"/>
    <w:rsid w:val="005E1856"/>
    <w:rsid w:val="005E1A37"/>
    <w:rsid w:val="005E2A27"/>
    <w:rsid w:val="005E36EA"/>
    <w:rsid w:val="005E40CB"/>
    <w:rsid w:val="005E558E"/>
    <w:rsid w:val="005E6B08"/>
    <w:rsid w:val="005E6C6B"/>
    <w:rsid w:val="005E7C2C"/>
    <w:rsid w:val="005F00A3"/>
    <w:rsid w:val="005F11C1"/>
    <w:rsid w:val="005F1D75"/>
    <w:rsid w:val="005F3059"/>
    <w:rsid w:val="005F3657"/>
    <w:rsid w:val="005F3A54"/>
    <w:rsid w:val="005F3B67"/>
    <w:rsid w:val="005F4A29"/>
    <w:rsid w:val="005F4FF1"/>
    <w:rsid w:val="005F5128"/>
    <w:rsid w:val="005F521E"/>
    <w:rsid w:val="005F67A7"/>
    <w:rsid w:val="005F6F0D"/>
    <w:rsid w:val="005F7940"/>
    <w:rsid w:val="0060003F"/>
    <w:rsid w:val="00600BE1"/>
    <w:rsid w:val="00601189"/>
    <w:rsid w:val="006011FC"/>
    <w:rsid w:val="00602937"/>
    <w:rsid w:val="00602ADD"/>
    <w:rsid w:val="00603254"/>
    <w:rsid w:val="00604C8C"/>
    <w:rsid w:val="006050BD"/>
    <w:rsid w:val="00605A2E"/>
    <w:rsid w:val="00607082"/>
    <w:rsid w:val="00607DBE"/>
    <w:rsid w:val="006104BD"/>
    <w:rsid w:val="00611598"/>
    <w:rsid w:val="0061173E"/>
    <w:rsid w:val="00612E8F"/>
    <w:rsid w:val="0061383E"/>
    <w:rsid w:val="006151CF"/>
    <w:rsid w:val="006159E3"/>
    <w:rsid w:val="006178A2"/>
    <w:rsid w:val="00617955"/>
    <w:rsid w:val="00617D1F"/>
    <w:rsid w:val="006209B9"/>
    <w:rsid w:val="00620B35"/>
    <w:rsid w:val="006225AD"/>
    <w:rsid w:val="006228C4"/>
    <w:rsid w:val="00624F5C"/>
    <w:rsid w:val="0062505D"/>
    <w:rsid w:val="0062574A"/>
    <w:rsid w:val="006262AB"/>
    <w:rsid w:val="00626760"/>
    <w:rsid w:val="00626AD6"/>
    <w:rsid w:val="00626B19"/>
    <w:rsid w:val="00627131"/>
    <w:rsid w:val="00630317"/>
    <w:rsid w:val="00631F80"/>
    <w:rsid w:val="00632DFA"/>
    <w:rsid w:val="00633610"/>
    <w:rsid w:val="006341C0"/>
    <w:rsid w:val="006343AA"/>
    <w:rsid w:val="00634D96"/>
    <w:rsid w:val="00635E93"/>
    <w:rsid w:val="00636160"/>
    <w:rsid w:val="00636411"/>
    <w:rsid w:val="00636826"/>
    <w:rsid w:val="006376D8"/>
    <w:rsid w:val="00637CC9"/>
    <w:rsid w:val="00640785"/>
    <w:rsid w:val="00641884"/>
    <w:rsid w:val="006434A8"/>
    <w:rsid w:val="0064387F"/>
    <w:rsid w:val="00643BB2"/>
    <w:rsid w:val="00643E8E"/>
    <w:rsid w:val="00644C4B"/>
    <w:rsid w:val="00646535"/>
    <w:rsid w:val="006501CE"/>
    <w:rsid w:val="00650281"/>
    <w:rsid w:val="00651388"/>
    <w:rsid w:val="00652956"/>
    <w:rsid w:val="00652AC1"/>
    <w:rsid w:val="00652DC6"/>
    <w:rsid w:val="00653A37"/>
    <w:rsid w:val="00657093"/>
    <w:rsid w:val="00657D0E"/>
    <w:rsid w:val="00657D24"/>
    <w:rsid w:val="0066069D"/>
    <w:rsid w:val="00661560"/>
    <w:rsid w:val="0066208E"/>
    <w:rsid w:val="00662ADA"/>
    <w:rsid w:val="00662CB8"/>
    <w:rsid w:val="00665025"/>
    <w:rsid w:val="0066542B"/>
    <w:rsid w:val="00665900"/>
    <w:rsid w:val="00665E81"/>
    <w:rsid w:val="00666F69"/>
    <w:rsid w:val="00667411"/>
    <w:rsid w:val="00670065"/>
    <w:rsid w:val="006703F5"/>
    <w:rsid w:val="00674A0B"/>
    <w:rsid w:val="00676E8B"/>
    <w:rsid w:val="0067717C"/>
    <w:rsid w:val="006776BE"/>
    <w:rsid w:val="006777AA"/>
    <w:rsid w:val="00677C22"/>
    <w:rsid w:val="0068093A"/>
    <w:rsid w:val="006814BD"/>
    <w:rsid w:val="0068196F"/>
    <w:rsid w:val="0068263D"/>
    <w:rsid w:val="006848E4"/>
    <w:rsid w:val="006862F0"/>
    <w:rsid w:val="00686638"/>
    <w:rsid w:val="00686649"/>
    <w:rsid w:val="00686776"/>
    <w:rsid w:val="00686C12"/>
    <w:rsid w:val="00687030"/>
    <w:rsid w:val="0068744C"/>
    <w:rsid w:val="00690355"/>
    <w:rsid w:val="006905CD"/>
    <w:rsid w:val="00690DE0"/>
    <w:rsid w:val="00691DE6"/>
    <w:rsid w:val="006920F5"/>
    <w:rsid w:val="0069320B"/>
    <w:rsid w:val="006942C2"/>
    <w:rsid w:val="00694A51"/>
    <w:rsid w:val="0069729F"/>
    <w:rsid w:val="006977EB"/>
    <w:rsid w:val="00697A62"/>
    <w:rsid w:val="006A0226"/>
    <w:rsid w:val="006A075D"/>
    <w:rsid w:val="006A1A70"/>
    <w:rsid w:val="006A27A9"/>
    <w:rsid w:val="006A35F1"/>
    <w:rsid w:val="006A3BB8"/>
    <w:rsid w:val="006A4D9A"/>
    <w:rsid w:val="006A5E96"/>
    <w:rsid w:val="006A688C"/>
    <w:rsid w:val="006A7904"/>
    <w:rsid w:val="006A7EB5"/>
    <w:rsid w:val="006B1492"/>
    <w:rsid w:val="006B2030"/>
    <w:rsid w:val="006B3E59"/>
    <w:rsid w:val="006B401C"/>
    <w:rsid w:val="006B626B"/>
    <w:rsid w:val="006B773B"/>
    <w:rsid w:val="006B7BF9"/>
    <w:rsid w:val="006C39A7"/>
    <w:rsid w:val="006C39FF"/>
    <w:rsid w:val="006C3B5C"/>
    <w:rsid w:val="006C3C09"/>
    <w:rsid w:val="006C3C8D"/>
    <w:rsid w:val="006C414C"/>
    <w:rsid w:val="006C4A0B"/>
    <w:rsid w:val="006C4B13"/>
    <w:rsid w:val="006C524B"/>
    <w:rsid w:val="006C5871"/>
    <w:rsid w:val="006C5D71"/>
    <w:rsid w:val="006C60AD"/>
    <w:rsid w:val="006C60B4"/>
    <w:rsid w:val="006D0612"/>
    <w:rsid w:val="006D0C9F"/>
    <w:rsid w:val="006D1302"/>
    <w:rsid w:val="006D157A"/>
    <w:rsid w:val="006D1FED"/>
    <w:rsid w:val="006D2C0E"/>
    <w:rsid w:val="006D45C7"/>
    <w:rsid w:val="006D4C6D"/>
    <w:rsid w:val="006D4D5B"/>
    <w:rsid w:val="006D5305"/>
    <w:rsid w:val="006D5559"/>
    <w:rsid w:val="006D70DE"/>
    <w:rsid w:val="006D73AA"/>
    <w:rsid w:val="006D7483"/>
    <w:rsid w:val="006D779F"/>
    <w:rsid w:val="006D7A01"/>
    <w:rsid w:val="006D7AF4"/>
    <w:rsid w:val="006D7BC2"/>
    <w:rsid w:val="006E09DC"/>
    <w:rsid w:val="006E1E0F"/>
    <w:rsid w:val="006E257F"/>
    <w:rsid w:val="006E309C"/>
    <w:rsid w:val="006E3A78"/>
    <w:rsid w:val="006E429E"/>
    <w:rsid w:val="006E4317"/>
    <w:rsid w:val="006E4AC2"/>
    <w:rsid w:val="006E4DDF"/>
    <w:rsid w:val="006E4EF6"/>
    <w:rsid w:val="006E50AF"/>
    <w:rsid w:val="006E5CEF"/>
    <w:rsid w:val="006E674B"/>
    <w:rsid w:val="006E6F41"/>
    <w:rsid w:val="006E76BD"/>
    <w:rsid w:val="006E76EC"/>
    <w:rsid w:val="006F1504"/>
    <w:rsid w:val="006F18DD"/>
    <w:rsid w:val="006F19E8"/>
    <w:rsid w:val="006F2015"/>
    <w:rsid w:val="006F24E5"/>
    <w:rsid w:val="006F424E"/>
    <w:rsid w:val="006F4424"/>
    <w:rsid w:val="006F4E8E"/>
    <w:rsid w:val="006F5335"/>
    <w:rsid w:val="006F5AA7"/>
    <w:rsid w:val="006F7419"/>
    <w:rsid w:val="00700908"/>
    <w:rsid w:val="00701ED9"/>
    <w:rsid w:val="007022AE"/>
    <w:rsid w:val="00702DA2"/>
    <w:rsid w:val="00703596"/>
    <w:rsid w:val="007041E1"/>
    <w:rsid w:val="007051F6"/>
    <w:rsid w:val="00705397"/>
    <w:rsid w:val="00705EE1"/>
    <w:rsid w:val="007070C0"/>
    <w:rsid w:val="00707A29"/>
    <w:rsid w:val="007118C1"/>
    <w:rsid w:val="00711BBA"/>
    <w:rsid w:val="007127C0"/>
    <w:rsid w:val="00713EB8"/>
    <w:rsid w:val="00713F75"/>
    <w:rsid w:val="00715C99"/>
    <w:rsid w:val="0071609F"/>
    <w:rsid w:val="00716613"/>
    <w:rsid w:val="00716B63"/>
    <w:rsid w:val="00716E5F"/>
    <w:rsid w:val="007175BD"/>
    <w:rsid w:val="00717CDF"/>
    <w:rsid w:val="007201A4"/>
    <w:rsid w:val="00720C8C"/>
    <w:rsid w:val="0072202F"/>
    <w:rsid w:val="007232DF"/>
    <w:rsid w:val="00723CE6"/>
    <w:rsid w:val="00724C47"/>
    <w:rsid w:val="00726E48"/>
    <w:rsid w:val="00727188"/>
    <w:rsid w:val="0072735D"/>
    <w:rsid w:val="007314EC"/>
    <w:rsid w:val="00731F3D"/>
    <w:rsid w:val="00731F7F"/>
    <w:rsid w:val="00732748"/>
    <w:rsid w:val="007336B4"/>
    <w:rsid w:val="00733763"/>
    <w:rsid w:val="00734EBA"/>
    <w:rsid w:val="007350B0"/>
    <w:rsid w:val="00736DBA"/>
    <w:rsid w:val="0073744F"/>
    <w:rsid w:val="0074055F"/>
    <w:rsid w:val="0074081E"/>
    <w:rsid w:val="00741350"/>
    <w:rsid w:val="0074151D"/>
    <w:rsid w:val="00741EDD"/>
    <w:rsid w:val="0074220E"/>
    <w:rsid w:val="00743FB1"/>
    <w:rsid w:val="00744198"/>
    <w:rsid w:val="0074427B"/>
    <w:rsid w:val="007449AA"/>
    <w:rsid w:val="00745640"/>
    <w:rsid w:val="00745B4F"/>
    <w:rsid w:val="00745DA5"/>
    <w:rsid w:val="00745E85"/>
    <w:rsid w:val="00746BFC"/>
    <w:rsid w:val="00746F5E"/>
    <w:rsid w:val="007475A6"/>
    <w:rsid w:val="00747BEF"/>
    <w:rsid w:val="00747C8D"/>
    <w:rsid w:val="00751C9F"/>
    <w:rsid w:val="00751DF9"/>
    <w:rsid w:val="00752702"/>
    <w:rsid w:val="00752940"/>
    <w:rsid w:val="00752A9A"/>
    <w:rsid w:val="00752DE3"/>
    <w:rsid w:val="00753152"/>
    <w:rsid w:val="00753A84"/>
    <w:rsid w:val="00753E61"/>
    <w:rsid w:val="007559FB"/>
    <w:rsid w:val="00755C1D"/>
    <w:rsid w:val="0075604A"/>
    <w:rsid w:val="00757A2D"/>
    <w:rsid w:val="00757A4A"/>
    <w:rsid w:val="00757D9F"/>
    <w:rsid w:val="00760916"/>
    <w:rsid w:val="007615B2"/>
    <w:rsid w:val="00761C09"/>
    <w:rsid w:val="007628EC"/>
    <w:rsid w:val="00762A9B"/>
    <w:rsid w:val="00762C16"/>
    <w:rsid w:val="007630C9"/>
    <w:rsid w:val="00763D2A"/>
    <w:rsid w:val="007648C6"/>
    <w:rsid w:val="00764B85"/>
    <w:rsid w:val="00764CAE"/>
    <w:rsid w:val="00765B51"/>
    <w:rsid w:val="007672DF"/>
    <w:rsid w:val="007700C4"/>
    <w:rsid w:val="00770A46"/>
    <w:rsid w:val="00772E8A"/>
    <w:rsid w:val="00774984"/>
    <w:rsid w:val="00775D54"/>
    <w:rsid w:val="007760AC"/>
    <w:rsid w:val="00777486"/>
    <w:rsid w:val="00777AA6"/>
    <w:rsid w:val="0078019F"/>
    <w:rsid w:val="00780778"/>
    <w:rsid w:val="00781425"/>
    <w:rsid w:val="00782BAD"/>
    <w:rsid w:val="00782E05"/>
    <w:rsid w:val="00783485"/>
    <w:rsid w:val="0078378A"/>
    <w:rsid w:val="00784055"/>
    <w:rsid w:val="007852FD"/>
    <w:rsid w:val="00785D86"/>
    <w:rsid w:val="00786147"/>
    <w:rsid w:val="00786D08"/>
    <w:rsid w:val="00790BE7"/>
    <w:rsid w:val="0079207C"/>
    <w:rsid w:val="00795500"/>
    <w:rsid w:val="0079673F"/>
    <w:rsid w:val="00796831"/>
    <w:rsid w:val="007971E6"/>
    <w:rsid w:val="007974DF"/>
    <w:rsid w:val="00797A8C"/>
    <w:rsid w:val="00797E99"/>
    <w:rsid w:val="00797F2D"/>
    <w:rsid w:val="007A113D"/>
    <w:rsid w:val="007A129B"/>
    <w:rsid w:val="007A1D45"/>
    <w:rsid w:val="007A27C0"/>
    <w:rsid w:val="007A39A0"/>
    <w:rsid w:val="007A4628"/>
    <w:rsid w:val="007A4A73"/>
    <w:rsid w:val="007A5DE5"/>
    <w:rsid w:val="007B05B0"/>
    <w:rsid w:val="007B1948"/>
    <w:rsid w:val="007B229D"/>
    <w:rsid w:val="007B2E84"/>
    <w:rsid w:val="007B4202"/>
    <w:rsid w:val="007B4208"/>
    <w:rsid w:val="007B5179"/>
    <w:rsid w:val="007B55F0"/>
    <w:rsid w:val="007B57AB"/>
    <w:rsid w:val="007B5AC2"/>
    <w:rsid w:val="007B60E5"/>
    <w:rsid w:val="007B61C5"/>
    <w:rsid w:val="007B61D8"/>
    <w:rsid w:val="007B695C"/>
    <w:rsid w:val="007B7458"/>
    <w:rsid w:val="007C0554"/>
    <w:rsid w:val="007C0E41"/>
    <w:rsid w:val="007C15CF"/>
    <w:rsid w:val="007C1626"/>
    <w:rsid w:val="007C19A0"/>
    <w:rsid w:val="007C1E88"/>
    <w:rsid w:val="007C21CC"/>
    <w:rsid w:val="007C2F5C"/>
    <w:rsid w:val="007C308F"/>
    <w:rsid w:val="007C3CAB"/>
    <w:rsid w:val="007C4966"/>
    <w:rsid w:val="007C4CA7"/>
    <w:rsid w:val="007C53C0"/>
    <w:rsid w:val="007C6738"/>
    <w:rsid w:val="007C74DB"/>
    <w:rsid w:val="007D0673"/>
    <w:rsid w:val="007D07BB"/>
    <w:rsid w:val="007D10F5"/>
    <w:rsid w:val="007D23C2"/>
    <w:rsid w:val="007D4537"/>
    <w:rsid w:val="007D45CB"/>
    <w:rsid w:val="007D48E3"/>
    <w:rsid w:val="007D4D3B"/>
    <w:rsid w:val="007D5291"/>
    <w:rsid w:val="007D718B"/>
    <w:rsid w:val="007D7215"/>
    <w:rsid w:val="007D72BB"/>
    <w:rsid w:val="007D7E6F"/>
    <w:rsid w:val="007E0BD9"/>
    <w:rsid w:val="007E1E46"/>
    <w:rsid w:val="007E3093"/>
    <w:rsid w:val="007E3C13"/>
    <w:rsid w:val="007E59CC"/>
    <w:rsid w:val="007E6944"/>
    <w:rsid w:val="007E730C"/>
    <w:rsid w:val="007E7B6F"/>
    <w:rsid w:val="007F0FF0"/>
    <w:rsid w:val="007F134C"/>
    <w:rsid w:val="007F15E7"/>
    <w:rsid w:val="007F1E4A"/>
    <w:rsid w:val="007F1EE5"/>
    <w:rsid w:val="007F3DC9"/>
    <w:rsid w:val="007F3EE7"/>
    <w:rsid w:val="007F4135"/>
    <w:rsid w:val="007F551D"/>
    <w:rsid w:val="007F7546"/>
    <w:rsid w:val="007F794F"/>
    <w:rsid w:val="007F7BD1"/>
    <w:rsid w:val="007F7DC5"/>
    <w:rsid w:val="00800431"/>
    <w:rsid w:val="00800B43"/>
    <w:rsid w:val="00802160"/>
    <w:rsid w:val="00802D68"/>
    <w:rsid w:val="00804617"/>
    <w:rsid w:val="008055AA"/>
    <w:rsid w:val="00805E40"/>
    <w:rsid w:val="0080624A"/>
    <w:rsid w:val="00807062"/>
    <w:rsid w:val="0081001F"/>
    <w:rsid w:val="00810447"/>
    <w:rsid w:val="0081061D"/>
    <w:rsid w:val="00810AB9"/>
    <w:rsid w:val="00810E92"/>
    <w:rsid w:val="008113EF"/>
    <w:rsid w:val="008116F7"/>
    <w:rsid w:val="00811A14"/>
    <w:rsid w:val="00811C9A"/>
    <w:rsid w:val="00812D23"/>
    <w:rsid w:val="00813B42"/>
    <w:rsid w:val="00813D90"/>
    <w:rsid w:val="00813DDB"/>
    <w:rsid w:val="00813F89"/>
    <w:rsid w:val="00814490"/>
    <w:rsid w:val="008159C7"/>
    <w:rsid w:val="00816352"/>
    <w:rsid w:val="00817923"/>
    <w:rsid w:val="008201D0"/>
    <w:rsid w:val="008204CA"/>
    <w:rsid w:val="0082065C"/>
    <w:rsid w:val="00821C60"/>
    <w:rsid w:val="00821D31"/>
    <w:rsid w:val="00822384"/>
    <w:rsid w:val="008234F5"/>
    <w:rsid w:val="00823686"/>
    <w:rsid w:val="008237CA"/>
    <w:rsid w:val="0082410B"/>
    <w:rsid w:val="00825547"/>
    <w:rsid w:val="00825D4F"/>
    <w:rsid w:val="00826124"/>
    <w:rsid w:val="00826584"/>
    <w:rsid w:val="00826775"/>
    <w:rsid w:val="00826C37"/>
    <w:rsid w:val="00826C7B"/>
    <w:rsid w:val="00830628"/>
    <w:rsid w:val="00830B42"/>
    <w:rsid w:val="00830EFA"/>
    <w:rsid w:val="0083186F"/>
    <w:rsid w:val="0083251E"/>
    <w:rsid w:val="008333C0"/>
    <w:rsid w:val="00833B56"/>
    <w:rsid w:val="00833FCA"/>
    <w:rsid w:val="0083489A"/>
    <w:rsid w:val="00834C46"/>
    <w:rsid w:val="00840650"/>
    <w:rsid w:val="0084080E"/>
    <w:rsid w:val="008409A6"/>
    <w:rsid w:val="008412F5"/>
    <w:rsid w:val="00841A06"/>
    <w:rsid w:val="008424F0"/>
    <w:rsid w:val="00842804"/>
    <w:rsid w:val="008433D4"/>
    <w:rsid w:val="00843670"/>
    <w:rsid w:val="00843FFC"/>
    <w:rsid w:val="0084604A"/>
    <w:rsid w:val="00846798"/>
    <w:rsid w:val="0084727D"/>
    <w:rsid w:val="00847624"/>
    <w:rsid w:val="00847A45"/>
    <w:rsid w:val="00847BB8"/>
    <w:rsid w:val="00847CFE"/>
    <w:rsid w:val="00852914"/>
    <w:rsid w:val="00852928"/>
    <w:rsid w:val="00853130"/>
    <w:rsid w:val="00853B55"/>
    <w:rsid w:val="00853DFF"/>
    <w:rsid w:val="008544F1"/>
    <w:rsid w:val="00854C3A"/>
    <w:rsid w:val="00854E5E"/>
    <w:rsid w:val="0085735B"/>
    <w:rsid w:val="008574F9"/>
    <w:rsid w:val="008577EE"/>
    <w:rsid w:val="0086077B"/>
    <w:rsid w:val="008611FB"/>
    <w:rsid w:val="008616CF"/>
    <w:rsid w:val="008630BC"/>
    <w:rsid w:val="00865DAE"/>
    <w:rsid w:val="00865DD2"/>
    <w:rsid w:val="0086668F"/>
    <w:rsid w:val="00870140"/>
    <w:rsid w:val="00870421"/>
    <w:rsid w:val="00870D8D"/>
    <w:rsid w:val="00871BF9"/>
    <w:rsid w:val="008720B7"/>
    <w:rsid w:val="00872BAA"/>
    <w:rsid w:val="008733A6"/>
    <w:rsid w:val="0087380B"/>
    <w:rsid w:val="00874050"/>
    <w:rsid w:val="008768B4"/>
    <w:rsid w:val="00876E1D"/>
    <w:rsid w:val="00877069"/>
    <w:rsid w:val="00882F46"/>
    <w:rsid w:val="008830E6"/>
    <w:rsid w:val="00883F5E"/>
    <w:rsid w:val="00885082"/>
    <w:rsid w:val="00885314"/>
    <w:rsid w:val="008866B5"/>
    <w:rsid w:val="00887672"/>
    <w:rsid w:val="00887A01"/>
    <w:rsid w:val="00891D9B"/>
    <w:rsid w:val="00892BEE"/>
    <w:rsid w:val="0089365A"/>
    <w:rsid w:val="008966D1"/>
    <w:rsid w:val="00896DF7"/>
    <w:rsid w:val="008976A0"/>
    <w:rsid w:val="008A025A"/>
    <w:rsid w:val="008A0F88"/>
    <w:rsid w:val="008A1BF9"/>
    <w:rsid w:val="008A23C0"/>
    <w:rsid w:val="008A2455"/>
    <w:rsid w:val="008A3312"/>
    <w:rsid w:val="008A3BBC"/>
    <w:rsid w:val="008A3E1C"/>
    <w:rsid w:val="008A3F6F"/>
    <w:rsid w:val="008A3F83"/>
    <w:rsid w:val="008A42F8"/>
    <w:rsid w:val="008A4515"/>
    <w:rsid w:val="008A4C78"/>
    <w:rsid w:val="008A5116"/>
    <w:rsid w:val="008A65C4"/>
    <w:rsid w:val="008A7548"/>
    <w:rsid w:val="008A761F"/>
    <w:rsid w:val="008A771C"/>
    <w:rsid w:val="008B09B9"/>
    <w:rsid w:val="008B108D"/>
    <w:rsid w:val="008B13C2"/>
    <w:rsid w:val="008B15C7"/>
    <w:rsid w:val="008B191F"/>
    <w:rsid w:val="008B1ABB"/>
    <w:rsid w:val="008B22E0"/>
    <w:rsid w:val="008B6134"/>
    <w:rsid w:val="008B61C3"/>
    <w:rsid w:val="008B6725"/>
    <w:rsid w:val="008B71A5"/>
    <w:rsid w:val="008C1638"/>
    <w:rsid w:val="008C211D"/>
    <w:rsid w:val="008C37BE"/>
    <w:rsid w:val="008C43E3"/>
    <w:rsid w:val="008C47C8"/>
    <w:rsid w:val="008C57EA"/>
    <w:rsid w:val="008C58C5"/>
    <w:rsid w:val="008C5EF0"/>
    <w:rsid w:val="008C6295"/>
    <w:rsid w:val="008C6EF5"/>
    <w:rsid w:val="008D0B9F"/>
    <w:rsid w:val="008D0F70"/>
    <w:rsid w:val="008D19B6"/>
    <w:rsid w:val="008D2F6F"/>
    <w:rsid w:val="008D3577"/>
    <w:rsid w:val="008D410C"/>
    <w:rsid w:val="008D4BF0"/>
    <w:rsid w:val="008D5F09"/>
    <w:rsid w:val="008D7298"/>
    <w:rsid w:val="008E0AA9"/>
    <w:rsid w:val="008E1225"/>
    <w:rsid w:val="008E1846"/>
    <w:rsid w:val="008E1BEF"/>
    <w:rsid w:val="008E2872"/>
    <w:rsid w:val="008E3E40"/>
    <w:rsid w:val="008E427E"/>
    <w:rsid w:val="008E6180"/>
    <w:rsid w:val="008E7D3A"/>
    <w:rsid w:val="008E7EDD"/>
    <w:rsid w:val="008F033E"/>
    <w:rsid w:val="008F1214"/>
    <w:rsid w:val="008F1C68"/>
    <w:rsid w:val="008F2DC1"/>
    <w:rsid w:val="008F35B3"/>
    <w:rsid w:val="008F3639"/>
    <w:rsid w:val="008F3D25"/>
    <w:rsid w:val="008F454E"/>
    <w:rsid w:val="008F4BE3"/>
    <w:rsid w:val="008F4DFA"/>
    <w:rsid w:val="008F4FEE"/>
    <w:rsid w:val="008F5356"/>
    <w:rsid w:val="008F6CC4"/>
    <w:rsid w:val="008F7103"/>
    <w:rsid w:val="008F768C"/>
    <w:rsid w:val="00900387"/>
    <w:rsid w:val="00900C37"/>
    <w:rsid w:val="00900D3B"/>
    <w:rsid w:val="0090101E"/>
    <w:rsid w:val="0090208E"/>
    <w:rsid w:val="0090225A"/>
    <w:rsid w:val="0090325D"/>
    <w:rsid w:val="009047F5"/>
    <w:rsid w:val="00906495"/>
    <w:rsid w:val="00906B38"/>
    <w:rsid w:val="00906CC0"/>
    <w:rsid w:val="00907642"/>
    <w:rsid w:val="00910E6F"/>
    <w:rsid w:val="0091148C"/>
    <w:rsid w:val="0091215B"/>
    <w:rsid w:val="009121DD"/>
    <w:rsid w:val="009122CD"/>
    <w:rsid w:val="00912D4D"/>
    <w:rsid w:val="009137D0"/>
    <w:rsid w:val="00913B10"/>
    <w:rsid w:val="00914D16"/>
    <w:rsid w:val="00914D35"/>
    <w:rsid w:val="0091552D"/>
    <w:rsid w:val="00915748"/>
    <w:rsid w:val="00915CAC"/>
    <w:rsid w:val="00915EA3"/>
    <w:rsid w:val="009160AE"/>
    <w:rsid w:val="009164B5"/>
    <w:rsid w:val="00917360"/>
    <w:rsid w:val="00920E3D"/>
    <w:rsid w:val="00921A2D"/>
    <w:rsid w:val="00923D01"/>
    <w:rsid w:val="00923F82"/>
    <w:rsid w:val="00925582"/>
    <w:rsid w:val="009256CB"/>
    <w:rsid w:val="00932011"/>
    <w:rsid w:val="009322FF"/>
    <w:rsid w:val="00934C40"/>
    <w:rsid w:val="00936C1A"/>
    <w:rsid w:val="00937B02"/>
    <w:rsid w:val="0094198F"/>
    <w:rsid w:val="00942AA1"/>
    <w:rsid w:val="00942DE6"/>
    <w:rsid w:val="0094316F"/>
    <w:rsid w:val="00943219"/>
    <w:rsid w:val="0094321B"/>
    <w:rsid w:val="00943BD5"/>
    <w:rsid w:val="00944045"/>
    <w:rsid w:val="00944D14"/>
    <w:rsid w:val="00944DE8"/>
    <w:rsid w:val="0094575C"/>
    <w:rsid w:val="00947A13"/>
    <w:rsid w:val="00947BFB"/>
    <w:rsid w:val="00950517"/>
    <w:rsid w:val="0095083C"/>
    <w:rsid w:val="0095270E"/>
    <w:rsid w:val="0095477B"/>
    <w:rsid w:val="00955524"/>
    <w:rsid w:val="009571EB"/>
    <w:rsid w:val="009619ED"/>
    <w:rsid w:val="00962BD1"/>
    <w:rsid w:val="00963AFB"/>
    <w:rsid w:val="00964920"/>
    <w:rsid w:val="0096493E"/>
    <w:rsid w:val="00965F79"/>
    <w:rsid w:val="0096618D"/>
    <w:rsid w:val="00966225"/>
    <w:rsid w:val="00966801"/>
    <w:rsid w:val="00967E94"/>
    <w:rsid w:val="009707B7"/>
    <w:rsid w:val="009708DB"/>
    <w:rsid w:val="009717A7"/>
    <w:rsid w:val="0097197F"/>
    <w:rsid w:val="009727EB"/>
    <w:rsid w:val="00972A71"/>
    <w:rsid w:val="009736CD"/>
    <w:rsid w:val="00974487"/>
    <w:rsid w:val="009757F8"/>
    <w:rsid w:val="00975C3F"/>
    <w:rsid w:val="00975FA3"/>
    <w:rsid w:val="00977110"/>
    <w:rsid w:val="00977389"/>
    <w:rsid w:val="00981065"/>
    <w:rsid w:val="00981198"/>
    <w:rsid w:val="009813B3"/>
    <w:rsid w:val="00982BE2"/>
    <w:rsid w:val="00982F79"/>
    <w:rsid w:val="00983376"/>
    <w:rsid w:val="00983926"/>
    <w:rsid w:val="00984396"/>
    <w:rsid w:val="0098452D"/>
    <w:rsid w:val="00984D07"/>
    <w:rsid w:val="00986771"/>
    <w:rsid w:val="00986E06"/>
    <w:rsid w:val="0099021E"/>
    <w:rsid w:val="00990C41"/>
    <w:rsid w:val="009919C6"/>
    <w:rsid w:val="00993003"/>
    <w:rsid w:val="009932A1"/>
    <w:rsid w:val="00994BE0"/>
    <w:rsid w:val="009951D0"/>
    <w:rsid w:val="00995F33"/>
    <w:rsid w:val="0099678F"/>
    <w:rsid w:val="00996EFC"/>
    <w:rsid w:val="009A0163"/>
    <w:rsid w:val="009A0691"/>
    <w:rsid w:val="009A0BAC"/>
    <w:rsid w:val="009A0CCC"/>
    <w:rsid w:val="009A0D05"/>
    <w:rsid w:val="009A11D6"/>
    <w:rsid w:val="009A198D"/>
    <w:rsid w:val="009A1CA0"/>
    <w:rsid w:val="009A24C3"/>
    <w:rsid w:val="009A39D0"/>
    <w:rsid w:val="009A4702"/>
    <w:rsid w:val="009A56E9"/>
    <w:rsid w:val="009A730F"/>
    <w:rsid w:val="009B0E07"/>
    <w:rsid w:val="009B1472"/>
    <w:rsid w:val="009B1D22"/>
    <w:rsid w:val="009B2496"/>
    <w:rsid w:val="009B2565"/>
    <w:rsid w:val="009B3058"/>
    <w:rsid w:val="009B3122"/>
    <w:rsid w:val="009B388C"/>
    <w:rsid w:val="009B4C10"/>
    <w:rsid w:val="009B4ED1"/>
    <w:rsid w:val="009B5F0D"/>
    <w:rsid w:val="009B6509"/>
    <w:rsid w:val="009B6F0B"/>
    <w:rsid w:val="009B7552"/>
    <w:rsid w:val="009B7561"/>
    <w:rsid w:val="009C039A"/>
    <w:rsid w:val="009C0664"/>
    <w:rsid w:val="009C09EB"/>
    <w:rsid w:val="009C24E1"/>
    <w:rsid w:val="009C2860"/>
    <w:rsid w:val="009C303C"/>
    <w:rsid w:val="009C37DC"/>
    <w:rsid w:val="009C4375"/>
    <w:rsid w:val="009C4D71"/>
    <w:rsid w:val="009C4DBE"/>
    <w:rsid w:val="009C5394"/>
    <w:rsid w:val="009C59A7"/>
    <w:rsid w:val="009C6FA8"/>
    <w:rsid w:val="009C73FC"/>
    <w:rsid w:val="009C79B1"/>
    <w:rsid w:val="009D12E4"/>
    <w:rsid w:val="009D1542"/>
    <w:rsid w:val="009D28EA"/>
    <w:rsid w:val="009D2BCD"/>
    <w:rsid w:val="009D3778"/>
    <w:rsid w:val="009D3948"/>
    <w:rsid w:val="009D4CBC"/>
    <w:rsid w:val="009D524D"/>
    <w:rsid w:val="009D583F"/>
    <w:rsid w:val="009D5856"/>
    <w:rsid w:val="009D5B64"/>
    <w:rsid w:val="009D6B44"/>
    <w:rsid w:val="009D7A60"/>
    <w:rsid w:val="009E0032"/>
    <w:rsid w:val="009E034B"/>
    <w:rsid w:val="009E0AF3"/>
    <w:rsid w:val="009E0C6C"/>
    <w:rsid w:val="009E0CF7"/>
    <w:rsid w:val="009E13F4"/>
    <w:rsid w:val="009E1C29"/>
    <w:rsid w:val="009E1C67"/>
    <w:rsid w:val="009E4012"/>
    <w:rsid w:val="009E525E"/>
    <w:rsid w:val="009E58C8"/>
    <w:rsid w:val="009E696B"/>
    <w:rsid w:val="009E71DB"/>
    <w:rsid w:val="009E767D"/>
    <w:rsid w:val="009E7C90"/>
    <w:rsid w:val="009F01FE"/>
    <w:rsid w:val="009F06A4"/>
    <w:rsid w:val="009F0852"/>
    <w:rsid w:val="009F0EAB"/>
    <w:rsid w:val="009F1079"/>
    <w:rsid w:val="009F137C"/>
    <w:rsid w:val="009F21AB"/>
    <w:rsid w:val="009F254E"/>
    <w:rsid w:val="009F2BF8"/>
    <w:rsid w:val="009F440A"/>
    <w:rsid w:val="009F4E71"/>
    <w:rsid w:val="009F660F"/>
    <w:rsid w:val="009F6B79"/>
    <w:rsid w:val="009F6B8F"/>
    <w:rsid w:val="00A011D9"/>
    <w:rsid w:val="00A012F4"/>
    <w:rsid w:val="00A014F9"/>
    <w:rsid w:val="00A01516"/>
    <w:rsid w:val="00A023DE"/>
    <w:rsid w:val="00A032CD"/>
    <w:rsid w:val="00A03E26"/>
    <w:rsid w:val="00A041D9"/>
    <w:rsid w:val="00A046C9"/>
    <w:rsid w:val="00A04BDB"/>
    <w:rsid w:val="00A04BE1"/>
    <w:rsid w:val="00A059E4"/>
    <w:rsid w:val="00A06AF9"/>
    <w:rsid w:val="00A0790E"/>
    <w:rsid w:val="00A12754"/>
    <w:rsid w:val="00A135E3"/>
    <w:rsid w:val="00A138AC"/>
    <w:rsid w:val="00A13B82"/>
    <w:rsid w:val="00A14462"/>
    <w:rsid w:val="00A14AD4"/>
    <w:rsid w:val="00A14D91"/>
    <w:rsid w:val="00A150BC"/>
    <w:rsid w:val="00A1539C"/>
    <w:rsid w:val="00A17075"/>
    <w:rsid w:val="00A17573"/>
    <w:rsid w:val="00A211C6"/>
    <w:rsid w:val="00A22705"/>
    <w:rsid w:val="00A23F55"/>
    <w:rsid w:val="00A24114"/>
    <w:rsid w:val="00A245C7"/>
    <w:rsid w:val="00A246F2"/>
    <w:rsid w:val="00A24B89"/>
    <w:rsid w:val="00A2653C"/>
    <w:rsid w:val="00A26982"/>
    <w:rsid w:val="00A26B4D"/>
    <w:rsid w:val="00A27501"/>
    <w:rsid w:val="00A27E00"/>
    <w:rsid w:val="00A27E21"/>
    <w:rsid w:val="00A30136"/>
    <w:rsid w:val="00A30974"/>
    <w:rsid w:val="00A313D8"/>
    <w:rsid w:val="00A32715"/>
    <w:rsid w:val="00A33D2B"/>
    <w:rsid w:val="00A345B5"/>
    <w:rsid w:val="00A348A6"/>
    <w:rsid w:val="00A350A9"/>
    <w:rsid w:val="00A35D74"/>
    <w:rsid w:val="00A36036"/>
    <w:rsid w:val="00A3679F"/>
    <w:rsid w:val="00A369E4"/>
    <w:rsid w:val="00A44385"/>
    <w:rsid w:val="00A44DCE"/>
    <w:rsid w:val="00A44F01"/>
    <w:rsid w:val="00A458B5"/>
    <w:rsid w:val="00A45B13"/>
    <w:rsid w:val="00A46869"/>
    <w:rsid w:val="00A46A09"/>
    <w:rsid w:val="00A47BD9"/>
    <w:rsid w:val="00A50474"/>
    <w:rsid w:val="00A50668"/>
    <w:rsid w:val="00A51953"/>
    <w:rsid w:val="00A51C6C"/>
    <w:rsid w:val="00A51DCB"/>
    <w:rsid w:val="00A51E3D"/>
    <w:rsid w:val="00A520AE"/>
    <w:rsid w:val="00A522EE"/>
    <w:rsid w:val="00A52CC3"/>
    <w:rsid w:val="00A54215"/>
    <w:rsid w:val="00A542A8"/>
    <w:rsid w:val="00A543D3"/>
    <w:rsid w:val="00A55CB9"/>
    <w:rsid w:val="00A564F9"/>
    <w:rsid w:val="00A57B79"/>
    <w:rsid w:val="00A6032C"/>
    <w:rsid w:val="00A60B69"/>
    <w:rsid w:val="00A61721"/>
    <w:rsid w:val="00A62077"/>
    <w:rsid w:val="00A62B8D"/>
    <w:rsid w:val="00A62EF7"/>
    <w:rsid w:val="00A6338A"/>
    <w:rsid w:val="00A635B6"/>
    <w:rsid w:val="00A67588"/>
    <w:rsid w:val="00A6774B"/>
    <w:rsid w:val="00A70F5F"/>
    <w:rsid w:val="00A71B41"/>
    <w:rsid w:val="00A7410F"/>
    <w:rsid w:val="00A75184"/>
    <w:rsid w:val="00A75354"/>
    <w:rsid w:val="00A77235"/>
    <w:rsid w:val="00A802A3"/>
    <w:rsid w:val="00A80457"/>
    <w:rsid w:val="00A816B3"/>
    <w:rsid w:val="00A81BD8"/>
    <w:rsid w:val="00A81C2A"/>
    <w:rsid w:val="00A81CB0"/>
    <w:rsid w:val="00A82473"/>
    <w:rsid w:val="00A824D3"/>
    <w:rsid w:val="00A82C7C"/>
    <w:rsid w:val="00A82FD1"/>
    <w:rsid w:val="00A83F22"/>
    <w:rsid w:val="00A840F1"/>
    <w:rsid w:val="00A850B4"/>
    <w:rsid w:val="00A8555D"/>
    <w:rsid w:val="00A8664C"/>
    <w:rsid w:val="00A86708"/>
    <w:rsid w:val="00A874C8"/>
    <w:rsid w:val="00A87E83"/>
    <w:rsid w:val="00A87F9F"/>
    <w:rsid w:val="00A906AE"/>
    <w:rsid w:val="00A908FC"/>
    <w:rsid w:val="00A912F5"/>
    <w:rsid w:val="00A9166C"/>
    <w:rsid w:val="00A925EC"/>
    <w:rsid w:val="00A929C0"/>
    <w:rsid w:val="00A938FD"/>
    <w:rsid w:val="00A94985"/>
    <w:rsid w:val="00A94A9E"/>
    <w:rsid w:val="00A9542D"/>
    <w:rsid w:val="00A96707"/>
    <w:rsid w:val="00A96D3D"/>
    <w:rsid w:val="00A9798A"/>
    <w:rsid w:val="00A97E15"/>
    <w:rsid w:val="00AA09F3"/>
    <w:rsid w:val="00AA23AB"/>
    <w:rsid w:val="00AA2854"/>
    <w:rsid w:val="00AA42D5"/>
    <w:rsid w:val="00AA4625"/>
    <w:rsid w:val="00AA51EF"/>
    <w:rsid w:val="00AA525A"/>
    <w:rsid w:val="00AA5458"/>
    <w:rsid w:val="00AA5AA7"/>
    <w:rsid w:val="00AB0BD9"/>
    <w:rsid w:val="00AB1A68"/>
    <w:rsid w:val="00AB1BE1"/>
    <w:rsid w:val="00AB2A42"/>
    <w:rsid w:val="00AB361D"/>
    <w:rsid w:val="00AB450C"/>
    <w:rsid w:val="00AB4C04"/>
    <w:rsid w:val="00AB4EA1"/>
    <w:rsid w:val="00AB59E7"/>
    <w:rsid w:val="00AB662F"/>
    <w:rsid w:val="00AB66FE"/>
    <w:rsid w:val="00AB6B83"/>
    <w:rsid w:val="00AB7722"/>
    <w:rsid w:val="00AC0319"/>
    <w:rsid w:val="00AC222F"/>
    <w:rsid w:val="00AC2E99"/>
    <w:rsid w:val="00AC4909"/>
    <w:rsid w:val="00AC5C45"/>
    <w:rsid w:val="00AC6A61"/>
    <w:rsid w:val="00AC720A"/>
    <w:rsid w:val="00AC7CDA"/>
    <w:rsid w:val="00AD0C3C"/>
    <w:rsid w:val="00AD0F6B"/>
    <w:rsid w:val="00AD17D4"/>
    <w:rsid w:val="00AD1AF0"/>
    <w:rsid w:val="00AD35C4"/>
    <w:rsid w:val="00AD4C06"/>
    <w:rsid w:val="00AD534F"/>
    <w:rsid w:val="00AD5941"/>
    <w:rsid w:val="00AD59F1"/>
    <w:rsid w:val="00AD624A"/>
    <w:rsid w:val="00AD68D0"/>
    <w:rsid w:val="00AD7F03"/>
    <w:rsid w:val="00AE03A8"/>
    <w:rsid w:val="00AE0F0F"/>
    <w:rsid w:val="00AE156E"/>
    <w:rsid w:val="00AE25FC"/>
    <w:rsid w:val="00AE2710"/>
    <w:rsid w:val="00AE2ABA"/>
    <w:rsid w:val="00AE3299"/>
    <w:rsid w:val="00AE4BE6"/>
    <w:rsid w:val="00AE5427"/>
    <w:rsid w:val="00AE5B68"/>
    <w:rsid w:val="00AE7836"/>
    <w:rsid w:val="00AE79F1"/>
    <w:rsid w:val="00AF08C3"/>
    <w:rsid w:val="00AF1020"/>
    <w:rsid w:val="00AF1D38"/>
    <w:rsid w:val="00AF1FA6"/>
    <w:rsid w:val="00AF2161"/>
    <w:rsid w:val="00AF2EBA"/>
    <w:rsid w:val="00AF3636"/>
    <w:rsid w:val="00AF416C"/>
    <w:rsid w:val="00AF4FF0"/>
    <w:rsid w:val="00AF7389"/>
    <w:rsid w:val="00AF73B9"/>
    <w:rsid w:val="00AF7FE7"/>
    <w:rsid w:val="00B02198"/>
    <w:rsid w:val="00B02459"/>
    <w:rsid w:val="00B02B69"/>
    <w:rsid w:val="00B044F3"/>
    <w:rsid w:val="00B061D2"/>
    <w:rsid w:val="00B0665D"/>
    <w:rsid w:val="00B07AE3"/>
    <w:rsid w:val="00B107A7"/>
    <w:rsid w:val="00B10A8A"/>
    <w:rsid w:val="00B117C7"/>
    <w:rsid w:val="00B11D49"/>
    <w:rsid w:val="00B123C9"/>
    <w:rsid w:val="00B13802"/>
    <w:rsid w:val="00B13BB6"/>
    <w:rsid w:val="00B14483"/>
    <w:rsid w:val="00B14CCC"/>
    <w:rsid w:val="00B15E54"/>
    <w:rsid w:val="00B172FF"/>
    <w:rsid w:val="00B20533"/>
    <w:rsid w:val="00B22705"/>
    <w:rsid w:val="00B22FF3"/>
    <w:rsid w:val="00B2314A"/>
    <w:rsid w:val="00B234E9"/>
    <w:rsid w:val="00B2373C"/>
    <w:rsid w:val="00B24570"/>
    <w:rsid w:val="00B24697"/>
    <w:rsid w:val="00B25487"/>
    <w:rsid w:val="00B257AD"/>
    <w:rsid w:val="00B25FF3"/>
    <w:rsid w:val="00B27017"/>
    <w:rsid w:val="00B30ACA"/>
    <w:rsid w:val="00B30C4A"/>
    <w:rsid w:val="00B31E4B"/>
    <w:rsid w:val="00B356C6"/>
    <w:rsid w:val="00B35A0E"/>
    <w:rsid w:val="00B369C2"/>
    <w:rsid w:val="00B36B37"/>
    <w:rsid w:val="00B36E1D"/>
    <w:rsid w:val="00B4149C"/>
    <w:rsid w:val="00B42B7D"/>
    <w:rsid w:val="00B42E4F"/>
    <w:rsid w:val="00B43596"/>
    <w:rsid w:val="00B43825"/>
    <w:rsid w:val="00B44B57"/>
    <w:rsid w:val="00B44E92"/>
    <w:rsid w:val="00B46248"/>
    <w:rsid w:val="00B46C89"/>
    <w:rsid w:val="00B47A6D"/>
    <w:rsid w:val="00B50484"/>
    <w:rsid w:val="00B51800"/>
    <w:rsid w:val="00B51869"/>
    <w:rsid w:val="00B52B49"/>
    <w:rsid w:val="00B52EE2"/>
    <w:rsid w:val="00B5329A"/>
    <w:rsid w:val="00B54231"/>
    <w:rsid w:val="00B54B42"/>
    <w:rsid w:val="00B5562C"/>
    <w:rsid w:val="00B55DEE"/>
    <w:rsid w:val="00B56EB0"/>
    <w:rsid w:val="00B57846"/>
    <w:rsid w:val="00B617E5"/>
    <w:rsid w:val="00B62087"/>
    <w:rsid w:val="00B621F1"/>
    <w:rsid w:val="00B645F2"/>
    <w:rsid w:val="00B64E2A"/>
    <w:rsid w:val="00B6575F"/>
    <w:rsid w:val="00B66C2E"/>
    <w:rsid w:val="00B6732C"/>
    <w:rsid w:val="00B67561"/>
    <w:rsid w:val="00B70CA9"/>
    <w:rsid w:val="00B71094"/>
    <w:rsid w:val="00B72634"/>
    <w:rsid w:val="00B726FB"/>
    <w:rsid w:val="00B729D4"/>
    <w:rsid w:val="00B74FFB"/>
    <w:rsid w:val="00B7527D"/>
    <w:rsid w:val="00B76971"/>
    <w:rsid w:val="00B77F6B"/>
    <w:rsid w:val="00B80DE8"/>
    <w:rsid w:val="00B80E69"/>
    <w:rsid w:val="00B814F6"/>
    <w:rsid w:val="00B817F0"/>
    <w:rsid w:val="00B81E52"/>
    <w:rsid w:val="00B8205E"/>
    <w:rsid w:val="00B827B8"/>
    <w:rsid w:val="00B83DB2"/>
    <w:rsid w:val="00B8442B"/>
    <w:rsid w:val="00B845F9"/>
    <w:rsid w:val="00B86544"/>
    <w:rsid w:val="00B87888"/>
    <w:rsid w:val="00B915F4"/>
    <w:rsid w:val="00B91740"/>
    <w:rsid w:val="00B9233C"/>
    <w:rsid w:val="00B92494"/>
    <w:rsid w:val="00B9270F"/>
    <w:rsid w:val="00B9311B"/>
    <w:rsid w:val="00B93B1D"/>
    <w:rsid w:val="00B948CF"/>
    <w:rsid w:val="00B951A6"/>
    <w:rsid w:val="00B955F9"/>
    <w:rsid w:val="00B95B63"/>
    <w:rsid w:val="00B95C1D"/>
    <w:rsid w:val="00B960A1"/>
    <w:rsid w:val="00B96114"/>
    <w:rsid w:val="00B966AB"/>
    <w:rsid w:val="00B96FC1"/>
    <w:rsid w:val="00BA12E9"/>
    <w:rsid w:val="00BA1394"/>
    <w:rsid w:val="00BA16CD"/>
    <w:rsid w:val="00BA17A3"/>
    <w:rsid w:val="00BA23BA"/>
    <w:rsid w:val="00BA26E0"/>
    <w:rsid w:val="00BA293B"/>
    <w:rsid w:val="00BA4081"/>
    <w:rsid w:val="00BA40BB"/>
    <w:rsid w:val="00BA683D"/>
    <w:rsid w:val="00BA68C8"/>
    <w:rsid w:val="00BB05BE"/>
    <w:rsid w:val="00BB1C59"/>
    <w:rsid w:val="00BB1D0C"/>
    <w:rsid w:val="00BB6335"/>
    <w:rsid w:val="00BB7817"/>
    <w:rsid w:val="00BB7DB5"/>
    <w:rsid w:val="00BC0C8C"/>
    <w:rsid w:val="00BC107D"/>
    <w:rsid w:val="00BC10AA"/>
    <w:rsid w:val="00BC125B"/>
    <w:rsid w:val="00BC2205"/>
    <w:rsid w:val="00BC2CAF"/>
    <w:rsid w:val="00BC2DB8"/>
    <w:rsid w:val="00BC2E90"/>
    <w:rsid w:val="00BC339B"/>
    <w:rsid w:val="00BC36A2"/>
    <w:rsid w:val="00BC3F0A"/>
    <w:rsid w:val="00BC4C84"/>
    <w:rsid w:val="00BC5506"/>
    <w:rsid w:val="00BC6B44"/>
    <w:rsid w:val="00BD0838"/>
    <w:rsid w:val="00BD1CD2"/>
    <w:rsid w:val="00BD1F95"/>
    <w:rsid w:val="00BD4F51"/>
    <w:rsid w:val="00BD597A"/>
    <w:rsid w:val="00BD65A9"/>
    <w:rsid w:val="00BD68EE"/>
    <w:rsid w:val="00BD6E1A"/>
    <w:rsid w:val="00BD716D"/>
    <w:rsid w:val="00BE007D"/>
    <w:rsid w:val="00BE090C"/>
    <w:rsid w:val="00BE0FE1"/>
    <w:rsid w:val="00BE2C85"/>
    <w:rsid w:val="00BE3D9B"/>
    <w:rsid w:val="00BE4232"/>
    <w:rsid w:val="00BE5848"/>
    <w:rsid w:val="00BE74D6"/>
    <w:rsid w:val="00BE7829"/>
    <w:rsid w:val="00BE7E35"/>
    <w:rsid w:val="00BF1136"/>
    <w:rsid w:val="00BF1BEF"/>
    <w:rsid w:val="00BF27E2"/>
    <w:rsid w:val="00BF3B40"/>
    <w:rsid w:val="00BF40F5"/>
    <w:rsid w:val="00BF4824"/>
    <w:rsid w:val="00BF68AC"/>
    <w:rsid w:val="00BF6ABC"/>
    <w:rsid w:val="00BF6B1F"/>
    <w:rsid w:val="00BF7279"/>
    <w:rsid w:val="00BF78C2"/>
    <w:rsid w:val="00C00348"/>
    <w:rsid w:val="00C012B0"/>
    <w:rsid w:val="00C0139D"/>
    <w:rsid w:val="00C013F0"/>
    <w:rsid w:val="00C01A90"/>
    <w:rsid w:val="00C03BF1"/>
    <w:rsid w:val="00C04B00"/>
    <w:rsid w:val="00C04D3A"/>
    <w:rsid w:val="00C0530D"/>
    <w:rsid w:val="00C07EF4"/>
    <w:rsid w:val="00C10C6A"/>
    <w:rsid w:val="00C11915"/>
    <w:rsid w:val="00C119B7"/>
    <w:rsid w:val="00C145FB"/>
    <w:rsid w:val="00C15B3A"/>
    <w:rsid w:val="00C1754C"/>
    <w:rsid w:val="00C175DE"/>
    <w:rsid w:val="00C17D4E"/>
    <w:rsid w:val="00C203F4"/>
    <w:rsid w:val="00C20C0F"/>
    <w:rsid w:val="00C2287E"/>
    <w:rsid w:val="00C22BD1"/>
    <w:rsid w:val="00C23726"/>
    <w:rsid w:val="00C2434A"/>
    <w:rsid w:val="00C253DF"/>
    <w:rsid w:val="00C2594E"/>
    <w:rsid w:val="00C2702C"/>
    <w:rsid w:val="00C27A58"/>
    <w:rsid w:val="00C27FE7"/>
    <w:rsid w:val="00C3127A"/>
    <w:rsid w:val="00C324F0"/>
    <w:rsid w:val="00C33DF5"/>
    <w:rsid w:val="00C35704"/>
    <w:rsid w:val="00C3745F"/>
    <w:rsid w:val="00C3774E"/>
    <w:rsid w:val="00C41BD4"/>
    <w:rsid w:val="00C42C3C"/>
    <w:rsid w:val="00C435EF"/>
    <w:rsid w:val="00C43DD0"/>
    <w:rsid w:val="00C441F6"/>
    <w:rsid w:val="00C442C3"/>
    <w:rsid w:val="00C4467C"/>
    <w:rsid w:val="00C4565E"/>
    <w:rsid w:val="00C45C28"/>
    <w:rsid w:val="00C46087"/>
    <w:rsid w:val="00C4670E"/>
    <w:rsid w:val="00C4761D"/>
    <w:rsid w:val="00C506F6"/>
    <w:rsid w:val="00C50CA3"/>
    <w:rsid w:val="00C50F03"/>
    <w:rsid w:val="00C5165D"/>
    <w:rsid w:val="00C51DB5"/>
    <w:rsid w:val="00C52F3A"/>
    <w:rsid w:val="00C5457E"/>
    <w:rsid w:val="00C54681"/>
    <w:rsid w:val="00C54DF5"/>
    <w:rsid w:val="00C5520F"/>
    <w:rsid w:val="00C56741"/>
    <w:rsid w:val="00C575ED"/>
    <w:rsid w:val="00C60BC7"/>
    <w:rsid w:val="00C61031"/>
    <w:rsid w:val="00C633EE"/>
    <w:rsid w:val="00C63B00"/>
    <w:rsid w:val="00C64B14"/>
    <w:rsid w:val="00C654F8"/>
    <w:rsid w:val="00C66430"/>
    <w:rsid w:val="00C66A52"/>
    <w:rsid w:val="00C66A58"/>
    <w:rsid w:val="00C67D5E"/>
    <w:rsid w:val="00C70102"/>
    <w:rsid w:val="00C7037E"/>
    <w:rsid w:val="00C70961"/>
    <w:rsid w:val="00C70A2D"/>
    <w:rsid w:val="00C70C6E"/>
    <w:rsid w:val="00C7142D"/>
    <w:rsid w:val="00C71F54"/>
    <w:rsid w:val="00C728AF"/>
    <w:rsid w:val="00C73385"/>
    <w:rsid w:val="00C73B76"/>
    <w:rsid w:val="00C74969"/>
    <w:rsid w:val="00C74DFC"/>
    <w:rsid w:val="00C754DE"/>
    <w:rsid w:val="00C761D4"/>
    <w:rsid w:val="00C763E5"/>
    <w:rsid w:val="00C767E7"/>
    <w:rsid w:val="00C76C25"/>
    <w:rsid w:val="00C76E5F"/>
    <w:rsid w:val="00C77DA0"/>
    <w:rsid w:val="00C802AA"/>
    <w:rsid w:val="00C80323"/>
    <w:rsid w:val="00C80983"/>
    <w:rsid w:val="00C820AE"/>
    <w:rsid w:val="00C8226F"/>
    <w:rsid w:val="00C8271E"/>
    <w:rsid w:val="00C82960"/>
    <w:rsid w:val="00C82FB4"/>
    <w:rsid w:val="00C835BD"/>
    <w:rsid w:val="00C83790"/>
    <w:rsid w:val="00C839A9"/>
    <w:rsid w:val="00C83A5C"/>
    <w:rsid w:val="00C844A5"/>
    <w:rsid w:val="00C84BA7"/>
    <w:rsid w:val="00C8514D"/>
    <w:rsid w:val="00C85250"/>
    <w:rsid w:val="00C85C41"/>
    <w:rsid w:val="00C85E5E"/>
    <w:rsid w:val="00C873E3"/>
    <w:rsid w:val="00C8777B"/>
    <w:rsid w:val="00C91525"/>
    <w:rsid w:val="00C9272F"/>
    <w:rsid w:val="00C931C4"/>
    <w:rsid w:val="00C93303"/>
    <w:rsid w:val="00C93A8A"/>
    <w:rsid w:val="00C94433"/>
    <w:rsid w:val="00C9488E"/>
    <w:rsid w:val="00C94F68"/>
    <w:rsid w:val="00C9563D"/>
    <w:rsid w:val="00C9597B"/>
    <w:rsid w:val="00C967FA"/>
    <w:rsid w:val="00C9793A"/>
    <w:rsid w:val="00CA09BB"/>
    <w:rsid w:val="00CA14A4"/>
    <w:rsid w:val="00CA1707"/>
    <w:rsid w:val="00CA1CA9"/>
    <w:rsid w:val="00CA1E80"/>
    <w:rsid w:val="00CA23CC"/>
    <w:rsid w:val="00CA2A80"/>
    <w:rsid w:val="00CA35AE"/>
    <w:rsid w:val="00CA3CF5"/>
    <w:rsid w:val="00CA50FA"/>
    <w:rsid w:val="00CA5117"/>
    <w:rsid w:val="00CA5839"/>
    <w:rsid w:val="00CA7421"/>
    <w:rsid w:val="00CA7CD4"/>
    <w:rsid w:val="00CA7FB4"/>
    <w:rsid w:val="00CB17D0"/>
    <w:rsid w:val="00CB30B0"/>
    <w:rsid w:val="00CB4438"/>
    <w:rsid w:val="00CB49C6"/>
    <w:rsid w:val="00CB4ABF"/>
    <w:rsid w:val="00CB4D1C"/>
    <w:rsid w:val="00CB4F00"/>
    <w:rsid w:val="00CB566B"/>
    <w:rsid w:val="00CB567B"/>
    <w:rsid w:val="00CB5BDB"/>
    <w:rsid w:val="00CB619E"/>
    <w:rsid w:val="00CB63FA"/>
    <w:rsid w:val="00CB65E8"/>
    <w:rsid w:val="00CB6852"/>
    <w:rsid w:val="00CB7221"/>
    <w:rsid w:val="00CB792D"/>
    <w:rsid w:val="00CC03B0"/>
    <w:rsid w:val="00CC0502"/>
    <w:rsid w:val="00CC0D58"/>
    <w:rsid w:val="00CC0F11"/>
    <w:rsid w:val="00CC110E"/>
    <w:rsid w:val="00CC115B"/>
    <w:rsid w:val="00CC3724"/>
    <w:rsid w:val="00CC3CD1"/>
    <w:rsid w:val="00CC41CF"/>
    <w:rsid w:val="00CC437F"/>
    <w:rsid w:val="00CC61B6"/>
    <w:rsid w:val="00CC683A"/>
    <w:rsid w:val="00CC69E5"/>
    <w:rsid w:val="00CC77D7"/>
    <w:rsid w:val="00CD049A"/>
    <w:rsid w:val="00CD0AEF"/>
    <w:rsid w:val="00CD2836"/>
    <w:rsid w:val="00CD31E1"/>
    <w:rsid w:val="00CD3B61"/>
    <w:rsid w:val="00CD3E20"/>
    <w:rsid w:val="00CD4EC9"/>
    <w:rsid w:val="00CD5088"/>
    <w:rsid w:val="00CD653F"/>
    <w:rsid w:val="00CD6B16"/>
    <w:rsid w:val="00CD6D6D"/>
    <w:rsid w:val="00CD7034"/>
    <w:rsid w:val="00CD72C0"/>
    <w:rsid w:val="00CD733F"/>
    <w:rsid w:val="00CE237A"/>
    <w:rsid w:val="00CE2680"/>
    <w:rsid w:val="00CE2AB0"/>
    <w:rsid w:val="00CE2B1D"/>
    <w:rsid w:val="00CE30A1"/>
    <w:rsid w:val="00CE4F93"/>
    <w:rsid w:val="00CE5E47"/>
    <w:rsid w:val="00CE5EF5"/>
    <w:rsid w:val="00CE72E6"/>
    <w:rsid w:val="00CE7FCD"/>
    <w:rsid w:val="00CF018D"/>
    <w:rsid w:val="00CF0BF0"/>
    <w:rsid w:val="00CF0E99"/>
    <w:rsid w:val="00CF0FBC"/>
    <w:rsid w:val="00CF1650"/>
    <w:rsid w:val="00CF1DA5"/>
    <w:rsid w:val="00CF3CE1"/>
    <w:rsid w:val="00CF464D"/>
    <w:rsid w:val="00CF51D2"/>
    <w:rsid w:val="00CF5AE6"/>
    <w:rsid w:val="00CF5C95"/>
    <w:rsid w:val="00CF5EC4"/>
    <w:rsid w:val="00CF733F"/>
    <w:rsid w:val="00CF763C"/>
    <w:rsid w:val="00D00162"/>
    <w:rsid w:val="00D0075D"/>
    <w:rsid w:val="00D00A71"/>
    <w:rsid w:val="00D013AE"/>
    <w:rsid w:val="00D01776"/>
    <w:rsid w:val="00D01B8C"/>
    <w:rsid w:val="00D0257C"/>
    <w:rsid w:val="00D02E12"/>
    <w:rsid w:val="00D03981"/>
    <w:rsid w:val="00D04179"/>
    <w:rsid w:val="00D05F65"/>
    <w:rsid w:val="00D104EC"/>
    <w:rsid w:val="00D10BE3"/>
    <w:rsid w:val="00D11D67"/>
    <w:rsid w:val="00D12F68"/>
    <w:rsid w:val="00D13D26"/>
    <w:rsid w:val="00D15529"/>
    <w:rsid w:val="00D15BEF"/>
    <w:rsid w:val="00D15F2B"/>
    <w:rsid w:val="00D17BE2"/>
    <w:rsid w:val="00D2010B"/>
    <w:rsid w:val="00D20254"/>
    <w:rsid w:val="00D20649"/>
    <w:rsid w:val="00D20B88"/>
    <w:rsid w:val="00D21B60"/>
    <w:rsid w:val="00D21CE8"/>
    <w:rsid w:val="00D244FD"/>
    <w:rsid w:val="00D24502"/>
    <w:rsid w:val="00D247C0"/>
    <w:rsid w:val="00D24CBA"/>
    <w:rsid w:val="00D277ED"/>
    <w:rsid w:val="00D3016F"/>
    <w:rsid w:val="00D305B4"/>
    <w:rsid w:val="00D30CA6"/>
    <w:rsid w:val="00D30D63"/>
    <w:rsid w:val="00D31BB9"/>
    <w:rsid w:val="00D320E1"/>
    <w:rsid w:val="00D3223E"/>
    <w:rsid w:val="00D323B8"/>
    <w:rsid w:val="00D32437"/>
    <w:rsid w:val="00D325BB"/>
    <w:rsid w:val="00D327D7"/>
    <w:rsid w:val="00D335CD"/>
    <w:rsid w:val="00D34C14"/>
    <w:rsid w:val="00D34ED7"/>
    <w:rsid w:val="00D35AEF"/>
    <w:rsid w:val="00D35B61"/>
    <w:rsid w:val="00D36562"/>
    <w:rsid w:val="00D36C76"/>
    <w:rsid w:val="00D37B8E"/>
    <w:rsid w:val="00D41FD1"/>
    <w:rsid w:val="00D4310D"/>
    <w:rsid w:val="00D43647"/>
    <w:rsid w:val="00D43998"/>
    <w:rsid w:val="00D439B3"/>
    <w:rsid w:val="00D43C2D"/>
    <w:rsid w:val="00D446B0"/>
    <w:rsid w:val="00D45C0B"/>
    <w:rsid w:val="00D45FBF"/>
    <w:rsid w:val="00D47355"/>
    <w:rsid w:val="00D47547"/>
    <w:rsid w:val="00D479D8"/>
    <w:rsid w:val="00D47E6F"/>
    <w:rsid w:val="00D504D0"/>
    <w:rsid w:val="00D5282C"/>
    <w:rsid w:val="00D52BE7"/>
    <w:rsid w:val="00D5349D"/>
    <w:rsid w:val="00D5405F"/>
    <w:rsid w:val="00D55176"/>
    <w:rsid w:val="00D558B2"/>
    <w:rsid w:val="00D56772"/>
    <w:rsid w:val="00D56803"/>
    <w:rsid w:val="00D57A74"/>
    <w:rsid w:val="00D57BA0"/>
    <w:rsid w:val="00D604DB"/>
    <w:rsid w:val="00D60820"/>
    <w:rsid w:val="00D608B0"/>
    <w:rsid w:val="00D61A7A"/>
    <w:rsid w:val="00D61FBD"/>
    <w:rsid w:val="00D628E2"/>
    <w:rsid w:val="00D62A37"/>
    <w:rsid w:val="00D62F81"/>
    <w:rsid w:val="00D6342A"/>
    <w:rsid w:val="00D63775"/>
    <w:rsid w:val="00D64D23"/>
    <w:rsid w:val="00D6597D"/>
    <w:rsid w:val="00D6678C"/>
    <w:rsid w:val="00D67C4E"/>
    <w:rsid w:val="00D71B31"/>
    <w:rsid w:val="00D71E19"/>
    <w:rsid w:val="00D72C67"/>
    <w:rsid w:val="00D72CE8"/>
    <w:rsid w:val="00D7360A"/>
    <w:rsid w:val="00D73A81"/>
    <w:rsid w:val="00D747A7"/>
    <w:rsid w:val="00D76449"/>
    <w:rsid w:val="00D77093"/>
    <w:rsid w:val="00D80DD5"/>
    <w:rsid w:val="00D8135D"/>
    <w:rsid w:val="00D83495"/>
    <w:rsid w:val="00D8433A"/>
    <w:rsid w:val="00D844AC"/>
    <w:rsid w:val="00D849EB"/>
    <w:rsid w:val="00D853DE"/>
    <w:rsid w:val="00D8551F"/>
    <w:rsid w:val="00D855E6"/>
    <w:rsid w:val="00D85602"/>
    <w:rsid w:val="00D85A1B"/>
    <w:rsid w:val="00D87233"/>
    <w:rsid w:val="00D87839"/>
    <w:rsid w:val="00D87869"/>
    <w:rsid w:val="00D87BBA"/>
    <w:rsid w:val="00D905D4"/>
    <w:rsid w:val="00D90745"/>
    <w:rsid w:val="00D91F1B"/>
    <w:rsid w:val="00D926F5"/>
    <w:rsid w:val="00D941FB"/>
    <w:rsid w:val="00D94E04"/>
    <w:rsid w:val="00D953AB"/>
    <w:rsid w:val="00D959F3"/>
    <w:rsid w:val="00D95EC9"/>
    <w:rsid w:val="00D96E79"/>
    <w:rsid w:val="00D971AB"/>
    <w:rsid w:val="00D9729C"/>
    <w:rsid w:val="00D976CC"/>
    <w:rsid w:val="00D97840"/>
    <w:rsid w:val="00D97932"/>
    <w:rsid w:val="00D97D7A"/>
    <w:rsid w:val="00DA0967"/>
    <w:rsid w:val="00DA0BCA"/>
    <w:rsid w:val="00DA1ADF"/>
    <w:rsid w:val="00DA28A3"/>
    <w:rsid w:val="00DA34CF"/>
    <w:rsid w:val="00DA3A5A"/>
    <w:rsid w:val="00DA3EB3"/>
    <w:rsid w:val="00DA4B02"/>
    <w:rsid w:val="00DA6233"/>
    <w:rsid w:val="00DA68FA"/>
    <w:rsid w:val="00DA6B84"/>
    <w:rsid w:val="00DA6FD5"/>
    <w:rsid w:val="00DA7204"/>
    <w:rsid w:val="00DA77C0"/>
    <w:rsid w:val="00DA7BD2"/>
    <w:rsid w:val="00DB059D"/>
    <w:rsid w:val="00DB0731"/>
    <w:rsid w:val="00DB1B14"/>
    <w:rsid w:val="00DB245C"/>
    <w:rsid w:val="00DB2860"/>
    <w:rsid w:val="00DB291F"/>
    <w:rsid w:val="00DB2CE3"/>
    <w:rsid w:val="00DB32D0"/>
    <w:rsid w:val="00DB3ED1"/>
    <w:rsid w:val="00DB400F"/>
    <w:rsid w:val="00DB43C1"/>
    <w:rsid w:val="00DB4603"/>
    <w:rsid w:val="00DB46B9"/>
    <w:rsid w:val="00DB4CDA"/>
    <w:rsid w:val="00DB5872"/>
    <w:rsid w:val="00DB5998"/>
    <w:rsid w:val="00DB60C6"/>
    <w:rsid w:val="00DB626A"/>
    <w:rsid w:val="00DB6844"/>
    <w:rsid w:val="00DB73BE"/>
    <w:rsid w:val="00DB7D69"/>
    <w:rsid w:val="00DC10C4"/>
    <w:rsid w:val="00DC13A7"/>
    <w:rsid w:val="00DC156C"/>
    <w:rsid w:val="00DC1927"/>
    <w:rsid w:val="00DC1ADA"/>
    <w:rsid w:val="00DC389C"/>
    <w:rsid w:val="00DC43E3"/>
    <w:rsid w:val="00DC491C"/>
    <w:rsid w:val="00DC534F"/>
    <w:rsid w:val="00DC5421"/>
    <w:rsid w:val="00DC5732"/>
    <w:rsid w:val="00DC5945"/>
    <w:rsid w:val="00DC6CD3"/>
    <w:rsid w:val="00DD08D4"/>
    <w:rsid w:val="00DD08F0"/>
    <w:rsid w:val="00DD0DB2"/>
    <w:rsid w:val="00DD0FA0"/>
    <w:rsid w:val="00DD1714"/>
    <w:rsid w:val="00DD2CB3"/>
    <w:rsid w:val="00DD3DF1"/>
    <w:rsid w:val="00DD3E92"/>
    <w:rsid w:val="00DD3FE2"/>
    <w:rsid w:val="00DD5A71"/>
    <w:rsid w:val="00DD5D90"/>
    <w:rsid w:val="00DD6941"/>
    <w:rsid w:val="00DD6B3B"/>
    <w:rsid w:val="00DE09FA"/>
    <w:rsid w:val="00DE0E15"/>
    <w:rsid w:val="00DE1218"/>
    <w:rsid w:val="00DE1C38"/>
    <w:rsid w:val="00DE2548"/>
    <w:rsid w:val="00DE5CE4"/>
    <w:rsid w:val="00DE60AB"/>
    <w:rsid w:val="00DE617E"/>
    <w:rsid w:val="00DE7B57"/>
    <w:rsid w:val="00DE7FD1"/>
    <w:rsid w:val="00DF0410"/>
    <w:rsid w:val="00DF1206"/>
    <w:rsid w:val="00DF32BD"/>
    <w:rsid w:val="00DF41B3"/>
    <w:rsid w:val="00DF5A05"/>
    <w:rsid w:val="00DF6FD5"/>
    <w:rsid w:val="00E001E3"/>
    <w:rsid w:val="00E00242"/>
    <w:rsid w:val="00E00D86"/>
    <w:rsid w:val="00E01EFA"/>
    <w:rsid w:val="00E02580"/>
    <w:rsid w:val="00E03037"/>
    <w:rsid w:val="00E0326E"/>
    <w:rsid w:val="00E03DE8"/>
    <w:rsid w:val="00E05461"/>
    <w:rsid w:val="00E05720"/>
    <w:rsid w:val="00E0641F"/>
    <w:rsid w:val="00E06710"/>
    <w:rsid w:val="00E101DE"/>
    <w:rsid w:val="00E109DF"/>
    <w:rsid w:val="00E10E00"/>
    <w:rsid w:val="00E11143"/>
    <w:rsid w:val="00E129B3"/>
    <w:rsid w:val="00E12B57"/>
    <w:rsid w:val="00E14BDD"/>
    <w:rsid w:val="00E150D4"/>
    <w:rsid w:val="00E15FA1"/>
    <w:rsid w:val="00E16D7B"/>
    <w:rsid w:val="00E16EC8"/>
    <w:rsid w:val="00E21419"/>
    <w:rsid w:val="00E23534"/>
    <w:rsid w:val="00E2461F"/>
    <w:rsid w:val="00E25157"/>
    <w:rsid w:val="00E254C6"/>
    <w:rsid w:val="00E25961"/>
    <w:rsid w:val="00E26D6D"/>
    <w:rsid w:val="00E26DB0"/>
    <w:rsid w:val="00E275D1"/>
    <w:rsid w:val="00E27CC1"/>
    <w:rsid w:val="00E3038A"/>
    <w:rsid w:val="00E31FDE"/>
    <w:rsid w:val="00E32E69"/>
    <w:rsid w:val="00E32F37"/>
    <w:rsid w:val="00E339FF"/>
    <w:rsid w:val="00E34156"/>
    <w:rsid w:val="00E3479C"/>
    <w:rsid w:val="00E35117"/>
    <w:rsid w:val="00E35155"/>
    <w:rsid w:val="00E35673"/>
    <w:rsid w:val="00E35835"/>
    <w:rsid w:val="00E36D47"/>
    <w:rsid w:val="00E377EC"/>
    <w:rsid w:val="00E37EDC"/>
    <w:rsid w:val="00E40181"/>
    <w:rsid w:val="00E40317"/>
    <w:rsid w:val="00E403AF"/>
    <w:rsid w:val="00E40715"/>
    <w:rsid w:val="00E407F4"/>
    <w:rsid w:val="00E410D3"/>
    <w:rsid w:val="00E42DB3"/>
    <w:rsid w:val="00E42FB7"/>
    <w:rsid w:val="00E43098"/>
    <w:rsid w:val="00E430AC"/>
    <w:rsid w:val="00E4330A"/>
    <w:rsid w:val="00E43A20"/>
    <w:rsid w:val="00E4616D"/>
    <w:rsid w:val="00E47214"/>
    <w:rsid w:val="00E47343"/>
    <w:rsid w:val="00E50FD1"/>
    <w:rsid w:val="00E52182"/>
    <w:rsid w:val="00E52284"/>
    <w:rsid w:val="00E52BC1"/>
    <w:rsid w:val="00E52BC5"/>
    <w:rsid w:val="00E53BF1"/>
    <w:rsid w:val="00E54FB4"/>
    <w:rsid w:val="00E5561F"/>
    <w:rsid w:val="00E55ACC"/>
    <w:rsid w:val="00E56B2F"/>
    <w:rsid w:val="00E571B9"/>
    <w:rsid w:val="00E60A57"/>
    <w:rsid w:val="00E6271F"/>
    <w:rsid w:val="00E6436A"/>
    <w:rsid w:val="00E66022"/>
    <w:rsid w:val="00E66515"/>
    <w:rsid w:val="00E66EB7"/>
    <w:rsid w:val="00E6772C"/>
    <w:rsid w:val="00E7011D"/>
    <w:rsid w:val="00E7084D"/>
    <w:rsid w:val="00E70A23"/>
    <w:rsid w:val="00E71AAD"/>
    <w:rsid w:val="00E720E5"/>
    <w:rsid w:val="00E72F15"/>
    <w:rsid w:val="00E73797"/>
    <w:rsid w:val="00E741ED"/>
    <w:rsid w:val="00E750F7"/>
    <w:rsid w:val="00E76157"/>
    <w:rsid w:val="00E76174"/>
    <w:rsid w:val="00E76A69"/>
    <w:rsid w:val="00E76CA3"/>
    <w:rsid w:val="00E77402"/>
    <w:rsid w:val="00E80277"/>
    <w:rsid w:val="00E80280"/>
    <w:rsid w:val="00E8051A"/>
    <w:rsid w:val="00E805EE"/>
    <w:rsid w:val="00E80950"/>
    <w:rsid w:val="00E80D84"/>
    <w:rsid w:val="00E81995"/>
    <w:rsid w:val="00E81C8A"/>
    <w:rsid w:val="00E8214F"/>
    <w:rsid w:val="00E82486"/>
    <w:rsid w:val="00E82DCC"/>
    <w:rsid w:val="00E8363B"/>
    <w:rsid w:val="00E84966"/>
    <w:rsid w:val="00E855E3"/>
    <w:rsid w:val="00E85717"/>
    <w:rsid w:val="00E85783"/>
    <w:rsid w:val="00E860D7"/>
    <w:rsid w:val="00E862F3"/>
    <w:rsid w:val="00E870EF"/>
    <w:rsid w:val="00E87231"/>
    <w:rsid w:val="00E87BCC"/>
    <w:rsid w:val="00E87F36"/>
    <w:rsid w:val="00E90494"/>
    <w:rsid w:val="00E9123D"/>
    <w:rsid w:val="00E91D54"/>
    <w:rsid w:val="00E95146"/>
    <w:rsid w:val="00E9639C"/>
    <w:rsid w:val="00E9728E"/>
    <w:rsid w:val="00EA0118"/>
    <w:rsid w:val="00EA0C59"/>
    <w:rsid w:val="00EA0EC9"/>
    <w:rsid w:val="00EA19C1"/>
    <w:rsid w:val="00EA29C4"/>
    <w:rsid w:val="00EA35A4"/>
    <w:rsid w:val="00EA3996"/>
    <w:rsid w:val="00EA3FC4"/>
    <w:rsid w:val="00EA433A"/>
    <w:rsid w:val="00EA4A07"/>
    <w:rsid w:val="00EA4A1C"/>
    <w:rsid w:val="00EA4C50"/>
    <w:rsid w:val="00EA4EF5"/>
    <w:rsid w:val="00EA6317"/>
    <w:rsid w:val="00EA686C"/>
    <w:rsid w:val="00EA6A57"/>
    <w:rsid w:val="00EA6BA5"/>
    <w:rsid w:val="00EA6C5B"/>
    <w:rsid w:val="00EA6EE2"/>
    <w:rsid w:val="00EA7012"/>
    <w:rsid w:val="00EA79E0"/>
    <w:rsid w:val="00EB04A1"/>
    <w:rsid w:val="00EB17AF"/>
    <w:rsid w:val="00EB2733"/>
    <w:rsid w:val="00EB29BE"/>
    <w:rsid w:val="00EB2E91"/>
    <w:rsid w:val="00EB37B4"/>
    <w:rsid w:val="00EB3D76"/>
    <w:rsid w:val="00EB51F2"/>
    <w:rsid w:val="00EB56E7"/>
    <w:rsid w:val="00EB5D0A"/>
    <w:rsid w:val="00EB6A26"/>
    <w:rsid w:val="00EB702D"/>
    <w:rsid w:val="00EC121C"/>
    <w:rsid w:val="00EC20B7"/>
    <w:rsid w:val="00EC3DF5"/>
    <w:rsid w:val="00EC4194"/>
    <w:rsid w:val="00EC539C"/>
    <w:rsid w:val="00EC663C"/>
    <w:rsid w:val="00EC67B9"/>
    <w:rsid w:val="00EC6D7A"/>
    <w:rsid w:val="00EC7341"/>
    <w:rsid w:val="00EC7C43"/>
    <w:rsid w:val="00ED030B"/>
    <w:rsid w:val="00ED0355"/>
    <w:rsid w:val="00ED1660"/>
    <w:rsid w:val="00ED46F0"/>
    <w:rsid w:val="00ED69A0"/>
    <w:rsid w:val="00ED6CE9"/>
    <w:rsid w:val="00ED729B"/>
    <w:rsid w:val="00ED79DD"/>
    <w:rsid w:val="00EE0429"/>
    <w:rsid w:val="00EE0B3A"/>
    <w:rsid w:val="00EE2219"/>
    <w:rsid w:val="00EE2CC4"/>
    <w:rsid w:val="00EE2ECB"/>
    <w:rsid w:val="00EE427D"/>
    <w:rsid w:val="00EE531A"/>
    <w:rsid w:val="00EE6675"/>
    <w:rsid w:val="00EE66A5"/>
    <w:rsid w:val="00EE70B7"/>
    <w:rsid w:val="00EF02C2"/>
    <w:rsid w:val="00EF0346"/>
    <w:rsid w:val="00EF0853"/>
    <w:rsid w:val="00EF0FC9"/>
    <w:rsid w:val="00EF1230"/>
    <w:rsid w:val="00EF131C"/>
    <w:rsid w:val="00EF325A"/>
    <w:rsid w:val="00EF45B7"/>
    <w:rsid w:val="00EF47C2"/>
    <w:rsid w:val="00EF4CB0"/>
    <w:rsid w:val="00EF5850"/>
    <w:rsid w:val="00EF5F39"/>
    <w:rsid w:val="00EF736E"/>
    <w:rsid w:val="00EF7B4A"/>
    <w:rsid w:val="00F00282"/>
    <w:rsid w:val="00F01212"/>
    <w:rsid w:val="00F012DD"/>
    <w:rsid w:val="00F01DE5"/>
    <w:rsid w:val="00F0283B"/>
    <w:rsid w:val="00F02DC2"/>
    <w:rsid w:val="00F0319C"/>
    <w:rsid w:val="00F03701"/>
    <w:rsid w:val="00F042F2"/>
    <w:rsid w:val="00F0452D"/>
    <w:rsid w:val="00F05D3F"/>
    <w:rsid w:val="00F07731"/>
    <w:rsid w:val="00F078CF"/>
    <w:rsid w:val="00F106B3"/>
    <w:rsid w:val="00F107EF"/>
    <w:rsid w:val="00F11130"/>
    <w:rsid w:val="00F11487"/>
    <w:rsid w:val="00F1151F"/>
    <w:rsid w:val="00F124E6"/>
    <w:rsid w:val="00F12E2F"/>
    <w:rsid w:val="00F13156"/>
    <w:rsid w:val="00F13DB3"/>
    <w:rsid w:val="00F13EB2"/>
    <w:rsid w:val="00F1472A"/>
    <w:rsid w:val="00F155A2"/>
    <w:rsid w:val="00F155FC"/>
    <w:rsid w:val="00F17B31"/>
    <w:rsid w:val="00F17DC6"/>
    <w:rsid w:val="00F2212F"/>
    <w:rsid w:val="00F23E54"/>
    <w:rsid w:val="00F242F2"/>
    <w:rsid w:val="00F250CF"/>
    <w:rsid w:val="00F25618"/>
    <w:rsid w:val="00F307CE"/>
    <w:rsid w:val="00F30CE7"/>
    <w:rsid w:val="00F3241A"/>
    <w:rsid w:val="00F32FBB"/>
    <w:rsid w:val="00F33040"/>
    <w:rsid w:val="00F33882"/>
    <w:rsid w:val="00F3425D"/>
    <w:rsid w:val="00F3526A"/>
    <w:rsid w:val="00F353F5"/>
    <w:rsid w:val="00F379E9"/>
    <w:rsid w:val="00F40220"/>
    <w:rsid w:val="00F40514"/>
    <w:rsid w:val="00F40F45"/>
    <w:rsid w:val="00F41FAD"/>
    <w:rsid w:val="00F432D7"/>
    <w:rsid w:val="00F435CD"/>
    <w:rsid w:val="00F43783"/>
    <w:rsid w:val="00F443F2"/>
    <w:rsid w:val="00F44820"/>
    <w:rsid w:val="00F448E6"/>
    <w:rsid w:val="00F46384"/>
    <w:rsid w:val="00F46DA9"/>
    <w:rsid w:val="00F473C2"/>
    <w:rsid w:val="00F47A32"/>
    <w:rsid w:val="00F51B03"/>
    <w:rsid w:val="00F51B28"/>
    <w:rsid w:val="00F5229B"/>
    <w:rsid w:val="00F522E1"/>
    <w:rsid w:val="00F535F6"/>
    <w:rsid w:val="00F55C47"/>
    <w:rsid w:val="00F574B9"/>
    <w:rsid w:val="00F57B3C"/>
    <w:rsid w:val="00F57D5D"/>
    <w:rsid w:val="00F60658"/>
    <w:rsid w:val="00F60FA4"/>
    <w:rsid w:val="00F615A1"/>
    <w:rsid w:val="00F629E2"/>
    <w:rsid w:val="00F63005"/>
    <w:rsid w:val="00F63646"/>
    <w:rsid w:val="00F63FDA"/>
    <w:rsid w:val="00F642B6"/>
    <w:rsid w:val="00F661C5"/>
    <w:rsid w:val="00F66385"/>
    <w:rsid w:val="00F67300"/>
    <w:rsid w:val="00F70C19"/>
    <w:rsid w:val="00F70E99"/>
    <w:rsid w:val="00F717EF"/>
    <w:rsid w:val="00F719B9"/>
    <w:rsid w:val="00F71CCE"/>
    <w:rsid w:val="00F71E9C"/>
    <w:rsid w:val="00F71F9C"/>
    <w:rsid w:val="00F7249A"/>
    <w:rsid w:val="00F73AD4"/>
    <w:rsid w:val="00F778AC"/>
    <w:rsid w:val="00F81889"/>
    <w:rsid w:val="00F82ADF"/>
    <w:rsid w:val="00F82CC9"/>
    <w:rsid w:val="00F83040"/>
    <w:rsid w:val="00F83C8A"/>
    <w:rsid w:val="00F84423"/>
    <w:rsid w:val="00F84FB7"/>
    <w:rsid w:val="00F852B0"/>
    <w:rsid w:val="00F86256"/>
    <w:rsid w:val="00F86B31"/>
    <w:rsid w:val="00F87575"/>
    <w:rsid w:val="00F878C6"/>
    <w:rsid w:val="00F87AE5"/>
    <w:rsid w:val="00F87C76"/>
    <w:rsid w:val="00F91118"/>
    <w:rsid w:val="00F91DC5"/>
    <w:rsid w:val="00F935AF"/>
    <w:rsid w:val="00F939DE"/>
    <w:rsid w:val="00F945A5"/>
    <w:rsid w:val="00F95361"/>
    <w:rsid w:val="00F9553F"/>
    <w:rsid w:val="00F955B9"/>
    <w:rsid w:val="00F9675B"/>
    <w:rsid w:val="00F96763"/>
    <w:rsid w:val="00F969CD"/>
    <w:rsid w:val="00FA03F3"/>
    <w:rsid w:val="00FA0CB0"/>
    <w:rsid w:val="00FA0CFE"/>
    <w:rsid w:val="00FA120D"/>
    <w:rsid w:val="00FA131F"/>
    <w:rsid w:val="00FA258C"/>
    <w:rsid w:val="00FA3470"/>
    <w:rsid w:val="00FA3BC4"/>
    <w:rsid w:val="00FA3D20"/>
    <w:rsid w:val="00FA4E09"/>
    <w:rsid w:val="00FA58B4"/>
    <w:rsid w:val="00FA604F"/>
    <w:rsid w:val="00FA621A"/>
    <w:rsid w:val="00FA6AD2"/>
    <w:rsid w:val="00FA7588"/>
    <w:rsid w:val="00FA77EA"/>
    <w:rsid w:val="00FB015E"/>
    <w:rsid w:val="00FB11B4"/>
    <w:rsid w:val="00FB14D5"/>
    <w:rsid w:val="00FB1E43"/>
    <w:rsid w:val="00FB2317"/>
    <w:rsid w:val="00FB25C9"/>
    <w:rsid w:val="00FB2C48"/>
    <w:rsid w:val="00FB2D30"/>
    <w:rsid w:val="00FB4C9C"/>
    <w:rsid w:val="00FB5007"/>
    <w:rsid w:val="00FB5105"/>
    <w:rsid w:val="00FB6BC5"/>
    <w:rsid w:val="00FB7042"/>
    <w:rsid w:val="00FB71C6"/>
    <w:rsid w:val="00FB730A"/>
    <w:rsid w:val="00FB7794"/>
    <w:rsid w:val="00FB7A7A"/>
    <w:rsid w:val="00FC1329"/>
    <w:rsid w:val="00FC168E"/>
    <w:rsid w:val="00FC1857"/>
    <w:rsid w:val="00FC315A"/>
    <w:rsid w:val="00FC3713"/>
    <w:rsid w:val="00FC448E"/>
    <w:rsid w:val="00FC44F7"/>
    <w:rsid w:val="00FC4C94"/>
    <w:rsid w:val="00FC560C"/>
    <w:rsid w:val="00FC612E"/>
    <w:rsid w:val="00FC658B"/>
    <w:rsid w:val="00FC6CA4"/>
    <w:rsid w:val="00FC71E5"/>
    <w:rsid w:val="00FC7253"/>
    <w:rsid w:val="00FC7F85"/>
    <w:rsid w:val="00FD0BEB"/>
    <w:rsid w:val="00FD2141"/>
    <w:rsid w:val="00FD377C"/>
    <w:rsid w:val="00FD37F2"/>
    <w:rsid w:val="00FD3B73"/>
    <w:rsid w:val="00FD4597"/>
    <w:rsid w:val="00FD5704"/>
    <w:rsid w:val="00FD588D"/>
    <w:rsid w:val="00FD69A6"/>
    <w:rsid w:val="00FD7206"/>
    <w:rsid w:val="00FD7F0F"/>
    <w:rsid w:val="00FE052E"/>
    <w:rsid w:val="00FE0EA1"/>
    <w:rsid w:val="00FE2102"/>
    <w:rsid w:val="00FE2CCB"/>
    <w:rsid w:val="00FE3122"/>
    <w:rsid w:val="00FE3268"/>
    <w:rsid w:val="00FE3710"/>
    <w:rsid w:val="00FE468B"/>
    <w:rsid w:val="00FE4C2F"/>
    <w:rsid w:val="00FE5386"/>
    <w:rsid w:val="00FE6C41"/>
    <w:rsid w:val="00FE72F8"/>
    <w:rsid w:val="00FE79BC"/>
    <w:rsid w:val="00FF05CC"/>
    <w:rsid w:val="00FF1C65"/>
    <w:rsid w:val="00FF2AB1"/>
    <w:rsid w:val="00FF34F8"/>
    <w:rsid w:val="00FF56C4"/>
    <w:rsid w:val="00FF6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FFC032A2-9C8C-4E43-BB99-AD05DD26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8611FB"/>
    <w:pPr>
      <w:widowControl w:val="0"/>
      <w:jc w:val="both"/>
    </w:pPr>
    <w:rPr>
      <w:rFonts w:cs="Calibri"/>
      <w:szCs w:val="21"/>
    </w:rPr>
  </w:style>
  <w:style w:type="paragraph" w:styleId="1">
    <w:name w:val="heading 1"/>
    <w:basedOn w:val="af0"/>
    <w:next w:val="af0"/>
    <w:link w:val="1Char"/>
    <w:uiPriority w:val="99"/>
    <w:qFormat/>
    <w:rsid w:val="008611FB"/>
    <w:pPr>
      <w:keepNext/>
      <w:keepLines/>
      <w:spacing w:before="340" w:after="330" w:line="578" w:lineRule="auto"/>
      <w:outlineLvl w:val="0"/>
    </w:pPr>
    <w:rPr>
      <w:b/>
      <w:bCs/>
      <w:kern w:val="44"/>
      <w:sz w:val="44"/>
      <w:szCs w:val="44"/>
    </w:rPr>
  </w:style>
  <w:style w:type="paragraph" w:styleId="2">
    <w:name w:val="heading 2"/>
    <w:basedOn w:val="af0"/>
    <w:next w:val="af0"/>
    <w:link w:val="2Char"/>
    <w:uiPriority w:val="99"/>
    <w:qFormat/>
    <w:rsid w:val="008611FB"/>
    <w:pPr>
      <w:keepNext/>
      <w:keepLines/>
      <w:spacing w:before="260" w:after="260" w:line="416" w:lineRule="auto"/>
      <w:outlineLvl w:val="1"/>
    </w:pPr>
    <w:rPr>
      <w:rFonts w:ascii="Cambria" w:hAnsi="Cambria" w:cs="Cambria"/>
      <w:b/>
      <w:bCs/>
      <w:sz w:val="32"/>
      <w:szCs w:val="32"/>
    </w:rPr>
  </w:style>
  <w:style w:type="paragraph" w:styleId="3">
    <w:name w:val="heading 3"/>
    <w:basedOn w:val="af0"/>
    <w:next w:val="af0"/>
    <w:link w:val="3Char"/>
    <w:uiPriority w:val="99"/>
    <w:qFormat/>
    <w:rsid w:val="008611FB"/>
    <w:pPr>
      <w:keepNext/>
      <w:keepLines/>
      <w:spacing w:before="260" w:after="260" w:line="416" w:lineRule="auto"/>
      <w:outlineLvl w:val="2"/>
    </w:pPr>
    <w:rPr>
      <w:b/>
      <w:bCs/>
      <w:sz w:val="32"/>
      <w:szCs w:val="32"/>
    </w:rPr>
  </w:style>
  <w:style w:type="paragraph" w:styleId="4">
    <w:name w:val="heading 4"/>
    <w:basedOn w:val="af0"/>
    <w:next w:val="af0"/>
    <w:link w:val="4Char"/>
    <w:uiPriority w:val="99"/>
    <w:qFormat/>
    <w:rsid w:val="008611FB"/>
    <w:pPr>
      <w:keepNext/>
      <w:keepLines/>
      <w:spacing w:before="280" w:after="290" w:line="376" w:lineRule="auto"/>
      <w:outlineLvl w:val="3"/>
    </w:pPr>
    <w:rPr>
      <w:rFonts w:ascii="Cambria" w:hAnsi="Cambria" w:cs="Cambria"/>
      <w:b/>
      <w:bCs/>
      <w:sz w:val="28"/>
      <w:szCs w:val="28"/>
    </w:rPr>
  </w:style>
  <w:style w:type="paragraph" w:styleId="5">
    <w:name w:val="heading 5"/>
    <w:basedOn w:val="af0"/>
    <w:next w:val="af0"/>
    <w:link w:val="5Char1"/>
    <w:uiPriority w:val="99"/>
    <w:qFormat/>
    <w:rsid w:val="008611FB"/>
    <w:pPr>
      <w:keepNext/>
      <w:keepLines/>
      <w:spacing w:before="280" w:after="290" w:line="376" w:lineRule="auto"/>
      <w:outlineLvl w:val="4"/>
    </w:pPr>
    <w:rPr>
      <w:b/>
      <w:bCs/>
      <w:sz w:val="28"/>
      <w:szCs w:val="28"/>
    </w:rPr>
  </w:style>
  <w:style w:type="paragraph" w:styleId="6">
    <w:name w:val="heading 6"/>
    <w:basedOn w:val="af0"/>
    <w:next w:val="af0"/>
    <w:link w:val="6Char1"/>
    <w:uiPriority w:val="99"/>
    <w:qFormat/>
    <w:rsid w:val="008611FB"/>
    <w:pPr>
      <w:keepNext/>
      <w:keepLines/>
      <w:spacing w:before="240" w:after="64" w:line="320" w:lineRule="auto"/>
      <w:outlineLvl w:val="5"/>
    </w:pPr>
    <w:rPr>
      <w:rFonts w:ascii="Arial" w:eastAsia="黑体" w:hAnsi="Arial" w:cs="Arial"/>
      <w:b/>
      <w:bCs/>
      <w:sz w:val="24"/>
      <w:szCs w:val="24"/>
    </w:rPr>
  </w:style>
  <w:style w:type="paragraph" w:styleId="7">
    <w:name w:val="heading 7"/>
    <w:basedOn w:val="af0"/>
    <w:next w:val="af0"/>
    <w:link w:val="7Char1"/>
    <w:uiPriority w:val="99"/>
    <w:qFormat/>
    <w:rsid w:val="008611FB"/>
    <w:pPr>
      <w:keepNext/>
      <w:keepLines/>
      <w:spacing w:before="240" w:after="64" w:line="320" w:lineRule="auto"/>
      <w:outlineLvl w:val="6"/>
    </w:pPr>
    <w:rPr>
      <w:b/>
      <w:bCs/>
      <w:sz w:val="24"/>
      <w:szCs w:val="24"/>
    </w:rPr>
  </w:style>
  <w:style w:type="paragraph" w:styleId="8">
    <w:name w:val="heading 8"/>
    <w:basedOn w:val="af0"/>
    <w:next w:val="af0"/>
    <w:link w:val="8Char1"/>
    <w:uiPriority w:val="99"/>
    <w:qFormat/>
    <w:rsid w:val="008611FB"/>
    <w:pPr>
      <w:keepNext/>
      <w:keepLines/>
      <w:spacing w:before="240" w:after="64" w:line="320" w:lineRule="auto"/>
      <w:outlineLvl w:val="7"/>
    </w:pPr>
    <w:rPr>
      <w:rFonts w:ascii="Arial" w:eastAsia="黑体" w:hAnsi="Arial" w:cs="Arial"/>
      <w:sz w:val="24"/>
      <w:szCs w:val="24"/>
    </w:rPr>
  </w:style>
  <w:style w:type="paragraph" w:styleId="9">
    <w:name w:val="heading 9"/>
    <w:basedOn w:val="af0"/>
    <w:next w:val="af0"/>
    <w:link w:val="9Char1"/>
    <w:uiPriority w:val="99"/>
    <w:qFormat/>
    <w:rsid w:val="008611FB"/>
    <w:pPr>
      <w:keepNext/>
      <w:keepLines/>
      <w:spacing w:before="240" w:after="64" w:line="320" w:lineRule="auto"/>
      <w:outlineLvl w:val="8"/>
    </w:pPr>
    <w:rPr>
      <w:rFonts w:ascii="Arial" w:eastAsia="黑体" w:hAnsi="Arial" w:cs="Arial"/>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1Char">
    <w:name w:val="标题 1 Char"/>
    <w:basedOn w:val="af1"/>
    <w:link w:val="1"/>
    <w:uiPriority w:val="99"/>
    <w:locked/>
    <w:rsid w:val="008611FB"/>
    <w:rPr>
      <w:rFonts w:ascii="Calibri" w:eastAsia="宋体" w:hAnsi="Calibri" w:cs="Calibri"/>
      <w:b/>
      <w:bCs/>
      <w:kern w:val="44"/>
      <w:sz w:val="44"/>
      <w:szCs w:val="44"/>
    </w:rPr>
  </w:style>
  <w:style w:type="character" w:customStyle="1" w:styleId="2Char">
    <w:name w:val="标题 2 Char"/>
    <w:basedOn w:val="af1"/>
    <w:link w:val="2"/>
    <w:uiPriority w:val="99"/>
    <w:locked/>
    <w:rsid w:val="008611FB"/>
    <w:rPr>
      <w:rFonts w:ascii="Cambria" w:eastAsia="宋体" w:hAnsi="Cambria" w:cs="Cambria"/>
      <w:b/>
      <w:bCs/>
      <w:kern w:val="2"/>
      <w:sz w:val="32"/>
      <w:szCs w:val="32"/>
    </w:rPr>
  </w:style>
  <w:style w:type="character" w:customStyle="1" w:styleId="3Char">
    <w:name w:val="标题 3 Char"/>
    <w:basedOn w:val="af1"/>
    <w:link w:val="3"/>
    <w:uiPriority w:val="99"/>
    <w:locked/>
    <w:rsid w:val="008611FB"/>
    <w:rPr>
      <w:rFonts w:ascii="Calibri" w:eastAsia="宋体" w:hAnsi="Calibri" w:cs="Calibri"/>
      <w:b/>
      <w:bCs/>
      <w:kern w:val="2"/>
      <w:sz w:val="32"/>
      <w:szCs w:val="32"/>
    </w:rPr>
  </w:style>
  <w:style w:type="character" w:customStyle="1" w:styleId="4Char">
    <w:name w:val="标题 4 Char"/>
    <w:basedOn w:val="af1"/>
    <w:link w:val="4"/>
    <w:uiPriority w:val="99"/>
    <w:locked/>
    <w:rsid w:val="008611FB"/>
    <w:rPr>
      <w:rFonts w:ascii="Cambria" w:eastAsia="宋体" w:hAnsi="Cambria" w:cs="Cambria"/>
      <w:b/>
      <w:bCs/>
      <w:kern w:val="2"/>
      <w:sz w:val="28"/>
      <w:szCs w:val="28"/>
    </w:rPr>
  </w:style>
  <w:style w:type="character" w:customStyle="1" w:styleId="5Char1">
    <w:name w:val="标题 5 Char1"/>
    <w:basedOn w:val="af1"/>
    <w:link w:val="5"/>
    <w:uiPriority w:val="9"/>
    <w:semiHidden/>
    <w:rsid w:val="00637017"/>
    <w:rPr>
      <w:rFonts w:cs="Calibri"/>
      <w:b/>
      <w:bCs/>
      <w:sz w:val="28"/>
      <w:szCs w:val="28"/>
    </w:rPr>
  </w:style>
  <w:style w:type="character" w:customStyle="1" w:styleId="6Char1">
    <w:name w:val="标题 6 Char1"/>
    <w:basedOn w:val="af1"/>
    <w:link w:val="6"/>
    <w:uiPriority w:val="9"/>
    <w:semiHidden/>
    <w:rsid w:val="00637017"/>
    <w:rPr>
      <w:rFonts w:asciiTheme="majorHAnsi" w:eastAsiaTheme="majorEastAsia" w:hAnsiTheme="majorHAnsi" w:cstheme="majorBidi"/>
      <w:b/>
      <w:bCs/>
      <w:sz w:val="24"/>
      <w:szCs w:val="24"/>
    </w:rPr>
  </w:style>
  <w:style w:type="character" w:customStyle="1" w:styleId="7Char1">
    <w:name w:val="标题 7 Char1"/>
    <w:basedOn w:val="af1"/>
    <w:link w:val="7"/>
    <w:uiPriority w:val="9"/>
    <w:semiHidden/>
    <w:rsid w:val="00637017"/>
    <w:rPr>
      <w:rFonts w:cs="Calibri"/>
      <w:b/>
      <w:bCs/>
      <w:sz w:val="24"/>
      <w:szCs w:val="24"/>
    </w:rPr>
  </w:style>
  <w:style w:type="character" w:customStyle="1" w:styleId="8Char1">
    <w:name w:val="标题 8 Char1"/>
    <w:basedOn w:val="af1"/>
    <w:link w:val="8"/>
    <w:uiPriority w:val="9"/>
    <w:semiHidden/>
    <w:rsid w:val="00637017"/>
    <w:rPr>
      <w:rFonts w:asciiTheme="majorHAnsi" w:eastAsiaTheme="majorEastAsia" w:hAnsiTheme="majorHAnsi" w:cstheme="majorBidi"/>
      <w:sz w:val="24"/>
      <w:szCs w:val="24"/>
    </w:rPr>
  </w:style>
  <w:style w:type="character" w:customStyle="1" w:styleId="9Char1">
    <w:name w:val="标题 9 Char1"/>
    <w:basedOn w:val="af1"/>
    <w:link w:val="9"/>
    <w:uiPriority w:val="9"/>
    <w:semiHidden/>
    <w:rsid w:val="00637017"/>
    <w:rPr>
      <w:rFonts w:asciiTheme="majorHAnsi" w:eastAsiaTheme="majorEastAsia" w:hAnsiTheme="majorHAnsi" w:cstheme="majorBidi"/>
      <w:szCs w:val="21"/>
    </w:rPr>
  </w:style>
  <w:style w:type="character" w:styleId="af4">
    <w:name w:val="page number"/>
    <w:basedOn w:val="af1"/>
    <w:uiPriority w:val="99"/>
    <w:semiHidden/>
    <w:rsid w:val="008611FB"/>
    <w:rPr>
      <w:rFonts w:ascii="Times New Roman" w:eastAsia="宋体" w:hAnsi="Times New Roman" w:cs="Times New Roman"/>
      <w:sz w:val="18"/>
      <w:szCs w:val="18"/>
    </w:rPr>
  </w:style>
  <w:style w:type="character" w:styleId="af5">
    <w:name w:val="Strong"/>
    <w:basedOn w:val="af1"/>
    <w:uiPriority w:val="99"/>
    <w:qFormat/>
    <w:rsid w:val="008611FB"/>
    <w:rPr>
      <w:b/>
      <w:bCs/>
      <w:spacing w:val="0"/>
    </w:rPr>
  </w:style>
  <w:style w:type="character" w:styleId="HTML">
    <w:name w:val="HTML Acronym"/>
    <w:basedOn w:val="af1"/>
    <w:uiPriority w:val="99"/>
    <w:semiHidden/>
    <w:rsid w:val="008611FB"/>
  </w:style>
  <w:style w:type="character" w:styleId="af6">
    <w:name w:val="Emphasis"/>
    <w:basedOn w:val="af1"/>
    <w:uiPriority w:val="99"/>
    <w:qFormat/>
    <w:rsid w:val="008611FB"/>
    <w:rPr>
      <w:b/>
      <w:bCs/>
      <w:i/>
      <w:iCs/>
      <w:color w:val="5A5A5A"/>
    </w:rPr>
  </w:style>
  <w:style w:type="character" w:styleId="af7">
    <w:name w:val="footnote reference"/>
    <w:basedOn w:val="af1"/>
    <w:uiPriority w:val="99"/>
    <w:semiHidden/>
    <w:rsid w:val="008611FB"/>
    <w:rPr>
      <w:vertAlign w:val="superscript"/>
    </w:rPr>
  </w:style>
  <w:style w:type="character" w:styleId="HTML0">
    <w:name w:val="HTML Variable"/>
    <w:basedOn w:val="af1"/>
    <w:uiPriority w:val="99"/>
    <w:semiHidden/>
    <w:rsid w:val="008611FB"/>
    <w:rPr>
      <w:i/>
      <w:iCs/>
    </w:rPr>
  </w:style>
  <w:style w:type="character" w:styleId="HTML1">
    <w:name w:val="HTML Sample"/>
    <w:basedOn w:val="af1"/>
    <w:uiPriority w:val="99"/>
    <w:semiHidden/>
    <w:rsid w:val="008611FB"/>
    <w:rPr>
      <w:rFonts w:ascii="Courier New" w:hAnsi="Courier New" w:cs="Courier New"/>
    </w:rPr>
  </w:style>
  <w:style w:type="character" w:styleId="HTML2">
    <w:name w:val="HTML Cite"/>
    <w:basedOn w:val="af1"/>
    <w:uiPriority w:val="99"/>
    <w:semiHidden/>
    <w:rsid w:val="008611FB"/>
    <w:rPr>
      <w:i/>
      <w:iCs/>
    </w:rPr>
  </w:style>
  <w:style w:type="character" w:styleId="HTML3">
    <w:name w:val="HTML Code"/>
    <w:basedOn w:val="af1"/>
    <w:uiPriority w:val="99"/>
    <w:semiHidden/>
    <w:rsid w:val="008611FB"/>
    <w:rPr>
      <w:rFonts w:ascii="Courier New" w:hAnsi="Courier New" w:cs="Courier New"/>
      <w:sz w:val="20"/>
      <w:szCs w:val="20"/>
    </w:rPr>
  </w:style>
  <w:style w:type="character" w:styleId="HTML4">
    <w:name w:val="HTML Typewriter"/>
    <w:basedOn w:val="af1"/>
    <w:uiPriority w:val="99"/>
    <w:semiHidden/>
    <w:rsid w:val="008611FB"/>
    <w:rPr>
      <w:rFonts w:ascii="Courier New" w:hAnsi="Courier New" w:cs="Courier New"/>
      <w:sz w:val="20"/>
      <w:szCs w:val="20"/>
    </w:rPr>
  </w:style>
  <w:style w:type="character" w:styleId="af8">
    <w:name w:val="FollowedHyperlink"/>
    <w:basedOn w:val="af1"/>
    <w:uiPriority w:val="99"/>
    <w:semiHidden/>
    <w:rsid w:val="008611FB"/>
    <w:rPr>
      <w:color w:val="800080"/>
      <w:u w:val="single"/>
    </w:rPr>
  </w:style>
  <w:style w:type="character" w:styleId="HTML5">
    <w:name w:val="HTML Keyboard"/>
    <w:basedOn w:val="af1"/>
    <w:uiPriority w:val="99"/>
    <w:semiHidden/>
    <w:rsid w:val="008611FB"/>
    <w:rPr>
      <w:rFonts w:ascii="Courier New" w:hAnsi="Courier New" w:cs="Courier New"/>
      <w:sz w:val="20"/>
      <w:szCs w:val="20"/>
    </w:rPr>
  </w:style>
  <w:style w:type="character" w:styleId="af9">
    <w:name w:val="Hyperlink"/>
    <w:basedOn w:val="af1"/>
    <w:uiPriority w:val="99"/>
    <w:rsid w:val="008611FB"/>
    <w:rPr>
      <w:rFonts w:ascii="Times New Roman" w:eastAsia="宋体" w:hAnsi="Times New Roman" w:cs="Times New Roman"/>
      <w:color w:val="auto"/>
      <w:spacing w:val="0"/>
      <w:w w:val="100"/>
      <w:position w:val="0"/>
      <w:sz w:val="21"/>
      <w:szCs w:val="21"/>
      <w:u w:val="none"/>
      <w:vertAlign w:val="baseline"/>
    </w:rPr>
  </w:style>
  <w:style w:type="character" w:styleId="HTML6">
    <w:name w:val="HTML Definition"/>
    <w:basedOn w:val="af1"/>
    <w:uiPriority w:val="99"/>
    <w:semiHidden/>
    <w:rsid w:val="008611FB"/>
    <w:rPr>
      <w:i/>
      <w:iCs/>
    </w:rPr>
  </w:style>
  <w:style w:type="character" w:customStyle="1" w:styleId="6Char">
    <w:name w:val="标题 6 Char"/>
    <w:uiPriority w:val="99"/>
    <w:rsid w:val="008611FB"/>
    <w:rPr>
      <w:rFonts w:ascii="Cambria" w:eastAsia="宋体" w:hAnsi="Cambria" w:cs="Cambria"/>
      <w:i/>
      <w:iCs/>
      <w:color w:val="4F81BD"/>
    </w:rPr>
  </w:style>
  <w:style w:type="character" w:customStyle="1" w:styleId="7Char">
    <w:name w:val="标题 7 Char"/>
    <w:uiPriority w:val="99"/>
    <w:rsid w:val="008611FB"/>
    <w:rPr>
      <w:rFonts w:ascii="Cambria" w:eastAsia="宋体" w:hAnsi="Cambria" w:cs="Cambria"/>
      <w:b/>
      <w:bCs/>
      <w:color w:val="9BBB59"/>
      <w:sz w:val="20"/>
      <w:szCs w:val="20"/>
    </w:rPr>
  </w:style>
  <w:style w:type="character" w:customStyle="1" w:styleId="9Char">
    <w:name w:val="标题 9 Char"/>
    <w:uiPriority w:val="99"/>
    <w:rsid w:val="008611FB"/>
    <w:rPr>
      <w:rFonts w:ascii="Cambria" w:eastAsia="宋体" w:hAnsi="Cambria" w:cs="Cambria"/>
      <w:i/>
      <w:iCs/>
      <w:color w:val="9BBB59"/>
      <w:sz w:val="20"/>
      <w:szCs w:val="20"/>
    </w:rPr>
  </w:style>
  <w:style w:type="character" w:customStyle="1" w:styleId="Char">
    <w:name w:val="副标题 Char"/>
    <w:uiPriority w:val="99"/>
    <w:rsid w:val="008611FB"/>
    <w:rPr>
      <w:rFonts w:ascii="Calibri" w:cs="Calibri"/>
      <w:i/>
      <w:iCs/>
      <w:sz w:val="24"/>
      <w:szCs w:val="24"/>
    </w:rPr>
  </w:style>
  <w:style w:type="character" w:customStyle="1" w:styleId="Char0">
    <w:name w:val="标题 Char"/>
    <w:uiPriority w:val="99"/>
    <w:rsid w:val="008611FB"/>
    <w:rPr>
      <w:rFonts w:ascii="Cambria" w:eastAsia="宋体" w:hAnsi="Cambria" w:cs="Cambria"/>
      <w:i/>
      <w:iCs/>
      <w:color w:val="auto"/>
      <w:sz w:val="60"/>
      <w:szCs w:val="60"/>
    </w:rPr>
  </w:style>
  <w:style w:type="character" w:customStyle="1" w:styleId="5Char">
    <w:name w:val="标题 5 Char"/>
    <w:uiPriority w:val="99"/>
    <w:rsid w:val="008611FB"/>
    <w:rPr>
      <w:rFonts w:ascii="Cambria" w:eastAsia="宋体" w:hAnsi="Cambria" w:cs="Cambria"/>
      <w:color w:val="4F81BD"/>
    </w:rPr>
  </w:style>
  <w:style w:type="character" w:customStyle="1" w:styleId="8Char">
    <w:name w:val="标题 8 Char"/>
    <w:uiPriority w:val="99"/>
    <w:rsid w:val="008611FB"/>
    <w:rPr>
      <w:rFonts w:ascii="Cambria" w:eastAsia="宋体" w:hAnsi="Cambria" w:cs="Cambria"/>
      <w:b/>
      <w:bCs/>
      <w:i/>
      <w:iCs/>
      <w:color w:val="9BBB59"/>
      <w:sz w:val="20"/>
      <w:szCs w:val="20"/>
    </w:rPr>
  </w:style>
  <w:style w:type="character" w:styleId="afa">
    <w:name w:val="Subtle Emphasis"/>
    <w:basedOn w:val="af1"/>
    <w:uiPriority w:val="99"/>
    <w:qFormat/>
    <w:rsid w:val="008611FB"/>
    <w:rPr>
      <w:i/>
      <w:iCs/>
      <w:color w:val="5A5A5A"/>
    </w:rPr>
  </w:style>
  <w:style w:type="character" w:customStyle="1" w:styleId="Char1">
    <w:name w:val="二级条标题 Char"/>
    <w:basedOn w:val="Char2"/>
    <w:uiPriority w:val="99"/>
    <w:rsid w:val="008611FB"/>
    <w:rPr>
      <w:rFonts w:eastAsia="黑体"/>
      <w:sz w:val="21"/>
      <w:szCs w:val="21"/>
      <w:lang w:val="en-US" w:eastAsia="zh-CN"/>
    </w:rPr>
  </w:style>
  <w:style w:type="character" w:customStyle="1" w:styleId="Char3">
    <w:name w:val="引用 Char"/>
    <w:uiPriority w:val="99"/>
    <w:rsid w:val="008611FB"/>
    <w:rPr>
      <w:rFonts w:ascii="Cambria" w:eastAsia="宋体" w:hAnsi="Cambria" w:cs="Cambria"/>
      <w:i/>
      <w:iCs/>
      <w:color w:val="5A5A5A"/>
    </w:rPr>
  </w:style>
  <w:style w:type="character" w:customStyle="1" w:styleId="Char2">
    <w:name w:val="一级条标题 Char"/>
    <w:uiPriority w:val="99"/>
    <w:rsid w:val="008611FB"/>
    <w:rPr>
      <w:rFonts w:eastAsia="黑体"/>
      <w:sz w:val="21"/>
      <w:szCs w:val="21"/>
      <w:lang w:val="en-US" w:eastAsia="zh-CN"/>
    </w:rPr>
  </w:style>
  <w:style w:type="character" w:customStyle="1" w:styleId="Char4">
    <w:name w:val="页眉 Char"/>
    <w:link w:val="afb"/>
    <w:uiPriority w:val="99"/>
    <w:semiHidden/>
    <w:locked/>
    <w:rsid w:val="008611FB"/>
    <w:rPr>
      <w:rFonts w:ascii="Calibri" w:eastAsia="宋体" w:hAnsi="Calibri" w:cs="Calibri"/>
      <w:kern w:val="2"/>
      <w:sz w:val="18"/>
      <w:szCs w:val="18"/>
    </w:rPr>
  </w:style>
  <w:style w:type="character" w:customStyle="1" w:styleId="afc">
    <w:name w:val="个人撰写风格"/>
    <w:uiPriority w:val="99"/>
    <w:rsid w:val="008611FB"/>
    <w:rPr>
      <w:rFonts w:ascii="Arial" w:eastAsia="宋体" w:hAnsi="Arial" w:cs="Arial"/>
      <w:color w:val="auto"/>
      <w:sz w:val="20"/>
      <w:szCs w:val="20"/>
    </w:rPr>
  </w:style>
  <w:style w:type="character" w:customStyle="1" w:styleId="afd">
    <w:name w:val="个人答复风格"/>
    <w:uiPriority w:val="99"/>
    <w:rsid w:val="008611FB"/>
    <w:rPr>
      <w:rFonts w:ascii="Arial" w:eastAsia="宋体" w:hAnsi="Arial" w:cs="Arial"/>
      <w:color w:val="auto"/>
      <w:sz w:val="20"/>
      <w:szCs w:val="20"/>
    </w:rPr>
  </w:style>
  <w:style w:type="character" w:customStyle="1" w:styleId="Char5">
    <w:name w:val="页脚 Char"/>
    <w:link w:val="afe"/>
    <w:uiPriority w:val="99"/>
    <w:locked/>
    <w:rsid w:val="008611FB"/>
    <w:rPr>
      <w:rFonts w:ascii="Calibri" w:eastAsia="宋体" w:hAnsi="Calibri" w:cs="Calibri"/>
      <w:kern w:val="2"/>
      <w:sz w:val="18"/>
      <w:szCs w:val="18"/>
    </w:rPr>
  </w:style>
  <w:style w:type="character" w:customStyle="1" w:styleId="Char6">
    <w:name w:val="编号列项（三级） Char"/>
    <w:uiPriority w:val="99"/>
    <w:rsid w:val="008611FB"/>
    <w:rPr>
      <w:rFonts w:ascii="宋体" w:eastAsia="宋体" w:cs="宋体"/>
      <w:sz w:val="21"/>
      <w:szCs w:val="21"/>
      <w:lang w:val="en-US" w:eastAsia="zh-CN"/>
    </w:rPr>
  </w:style>
  <w:style w:type="character" w:customStyle="1" w:styleId="Char7">
    <w:name w:val="明显引用 Char"/>
    <w:uiPriority w:val="99"/>
    <w:rsid w:val="008611FB"/>
    <w:rPr>
      <w:rFonts w:ascii="Cambria" w:eastAsia="宋体" w:hAnsi="Cambria" w:cs="Cambria"/>
      <w:i/>
      <w:iCs/>
      <w:color w:val="FFFFFF"/>
      <w:sz w:val="24"/>
      <w:szCs w:val="24"/>
      <w:shd w:val="clear" w:color="auto" w:fill="4F81BD"/>
    </w:rPr>
  </w:style>
  <w:style w:type="character" w:customStyle="1" w:styleId="Char8">
    <w:name w:val="三级条标题 Char"/>
    <w:basedOn w:val="Char10"/>
    <w:uiPriority w:val="99"/>
    <w:rsid w:val="008611FB"/>
    <w:rPr>
      <w:rFonts w:eastAsia="黑体"/>
      <w:sz w:val="21"/>
      <w:szCs w:val="21"/>
      <w:lang w:val="en-US" w:eastAsia="zh-CN"/>
    </w:rPr>
  </w:style>
  <w:style w:type="character" w:customStyle="1" w:styleId="aff">
    <w:name w:val="发布"/>
    <w:uiPriority w:val="99"/>
    <w:rsid w:val="008611FB"/>
    <w:rPr>
      <w:rFonts w:ascii="黑体" w:eastAsia="黑体" w:cs="黑体"/>
      <w:spacing w:val="22"/>
      <w:w w:val="100"/>
      <w:position w:val="3"/>
      <w:sz w:val="28"/>
      <w:szCs w:val="28"/>
    </w:rPr>
  </w:style>
  <w:style w:type="character" w:styleId="aff0">
    <w:name w:val="Intense Emphasis"/>
    <w:basedOn w:val="af1"/>
    <w:uiPriority w:val="99"/>
    <w:qFormat/>
    <w:rsid w:val="008611FB"/>
    <w:rPr>
      <w:b/>
      <w:bCs/>
      <w:i/>
      <w:iCs/>
      <w:color w:val="4F81BD"/>
      <w:sz w:val="22"/>
      <w:szCs w:val="22"/>
    </w:rPr>
  </w:style>
  <w:style w:type="character" w:customStyle="1" w:styleId="Char11">
    <w:name w:val="一级条标题 Char1"/>
    <w:uiPriority w:val="99"/>
    <w:rsid w:val="008611FB"/>
    <w:rPr>
      <w:rFonts w:eastAsia="黑体"/>
      <w:sz w:val="21"/>
      <w:szCs w:val="21"/>
      <w:lang w:val="en-US" w:eastAsia="zh-CN"/>
    </w:rPr>
  </w:style>
  <w:style w:type="character" w:customStyle="1" w:styleId="Char10">
    <w:name w:val="二级条标题 Char1"/>
    <w:basedOn w:val="Char11"/>
    <w:uiPriority w:val="99"/>
    <w:rsid w:val="008611FB"/>
    <w:rPr>
      <w:rFonts w:eastAsia="黑体"/>
      <w:sz w:val="21"/>
      <w:szCs w:val="21"/>
      <w:lang w:val="en-US" w:eastAsia="zh-CN"/>
    </w:rPr>
  </w:style>
  <w:style w:type="character" w:styleId="aff1">
    <w:name w:val="Subtle Reference"/>
    <w:basedOn w:val="af1"/>
    <w:uiPriority w:val="99"/>
    <w:qFormat/>
    <w:rsid w:val="008611FB"/>
    <w:rPr>
      <w:color w:val="auto"/>
      <w:u w:val="single" w:color="9BBB59"/>
    </w:rPr>
  </w:style>
  <w:style w:type="character" w:styleId="aff2">
    <w:name w:val="Book Title"/>
    <w:basedOn w:val="af1"/>
    <w:uiPriority w:val="99"/>
    <w:qFormat/>
    <w:rsid w:val="008611FB"/>
    <w:rPr>
      <w:rFonts w:ascii="Cambria" w:eastAsia="宋体" w:hAnsi="Cambria" w:cs="Cambria"/>
      <w:b/>
      <w:bCs/>
      <w:i/>
      <w:iCs/>
      <w:color w:val="auto"/>
    </w:rPr>
  </w:style>
  <w:style w:type="character" w:customStyle="1" w:styleId="Char9">
    <w:name w:val="无间隔 Char"/>
    <w:basedOn w:val="af1"/>
    <w:uiPriority w:val="99"/>
    <w:rsid w:val="008611FB"/>
  </w:style>
  <w:style w:type="character" w:customStyle="1" w:styleId="Chara">
    <w:name w:val="段 Char"/>
    <w:link w:val="aff3"/>
    <w:qFormat/>
    <w:locked/>
    <w:rsid w:val="008611FB"/>
    <w:rPr>
      <w:rFonts w:ascii="宋体" w:hAnsi="Times New Roman" w:cs="宋体"/>
      <w:sz w:val="21"/>
      <w:szCs w:val="21"/>
      <w:lang w:val="en-US" w:eastAsia="zh-CN"/>
    </w:rPr>
  </w:style>
  <w:style w:type="character" w:customStyle="1" w:styleId="Charb">
    <w:name w:val="日期 Char"/>
    <w:uiPriority w:val="99"/>
    <w:semiHidden/>
    <w:rsid w:val="008611FB"/>
    <w:rPr>
      <w:kern w:val="2"/>
      <w:sz w:val="24"/>
      <w:szCs w:val="24"/>
    </w:rPr>
  </w:style>
  <w:style w:type="character" w:styleId="aff4">
    <w:name w:val="Intense Reference"/>
    <w:basedOn w:val="af1"/>
    <w:uiPriority w:val="99"/>
    <w:qFormat/>
    <w:rsid w:val="008611FB"/>
    <w:rPr>
      <w:b/>
      <w:bCs/>
      <w:color w:val="auto"/>
      <w:u w:val="single" w:color="9BBB59"/>
    </w:rPr>
  </w:style>
  <w:style w:type="paragraph" w:styleId="aff5">
    <w:name w:val="List Number"/>
    <w:basedOn w:val="af0"/>
    <w:uiPriority w:val="99"/>
    <w:semiHidden/>
    <w:rsid w:val="008611FB"/>
    <w:pPr>
      <w:tabs>
        <w:tab w:val="left" w:pos="140"/>
        <w:tab w:val="left" w:pos="280"/>
        <w:tab w:val="left" w:pos="360"/>
        <w:tab w:val="left" w:pos="560"/>
        <w:tab w:val="left" w:pos="900"/>
        <w:tab w:val="left" w:pos="945"/>
        <w:tab w:val="left" w:pos="1260"/>
      </w:tabs>
      <w:spacing w:line="360" w:lineRule="auto"/>
      <w:ind w:left="420"/>
    </w:pPr>
    <w:rPr>
      <w:rFonts w:ascii="Arial" w:hAnsi="Arial" w:cs="Arial"/>
    </w:rPr>
  </w:style>
  <w:style w:type="paragraph" w:styleId="50">
    <w:name w:val="toc 5"/>
    <w:basedOn w:val="40"/>
    <w:autoRedefine/>
    <w:uiPriority w:val="99"/>
    <w:semiHidden/>
    <w:rsid w:val="008611FB"/>
  </w:style>
  <w:style w:type="paragraph" w:styleId="90">
    <w:name w:val="toc 9"/>
    <w:basedOn w:val="80"/>
    <w:autoRedefine/>
    <w:uiPriority w:val="99"/>
    <w:semiHidden/>
    <w:rsid w:val="008611FB"/>
  </w:style>
  <w:style w:type="paragraph" w:styleId="40">
    <w:name w:val="toc 4"/>
    <w:basedOn w:val="30"/>
    <w:autoRedefine/>
    <w:uiPriority w:val="99"/>
    <w:semiHidden/>
    <w:rsid w:val="008611FB"/>
  </w:style>
  <w:style w:type="paragraph" w:styleId="60">
    <w:name w:val="toc 6"/>
    <w:basedOn w:val="50"/>
    <w:autoRedefine/>
    <w:uiPriority w:val="99"/>
    <w:semiHidden/>
    <w:rsid w:val="008611FB"/>
  </w:style>
  <w:style w:type="paragraph" w:styleId="70">
    <w:name w:val="toc 7"/>
    <w:basedOn w:val="60"/>
    <w:autoRedefine/>
    <w:uiPriority w:val="99"/>
    <w:semiHidden/>
    <w:rsid w:val="008611FB"/>
  </w:style>
  <w:style w:type="paragraph" w:styleId="30">
    <w:name w:val="toc 3"/>
    <w:basedOn w:val="20"/>
    <w:autoRedefine/>
    <w:uiPriority w:val="39"/>
    <w:rsid w:val="008611FB"/>
  </w:style>
  <w:style w:type="paragraph" w:styleId="20">
    <w:name w:val="toc 2"/>
    <w:basedOn w:val="10"/>
    <w:autoRedefine/>
    <w:uiPriority w:val="39"/>
    <w:rsid w:val="008611FB"/>
  </w:style>
  <w:style w:type="paragraph" w:styleId="afe">
    <w:name w:val="footer"/>
    <w:basedOn w:val="af0"/>
    <w:link w:val="Char5"/>
    <w:uiPriority w:val="99"/>
    <w:rsid w:val="008611FB"/>
    <w:pPr>
      <w:tabs>
        <w:tab w:val="center" w:pos="4153"/>
        <w:tab w:val="right" w:pos="8306"/>
      </w:tabs>
      <w:snapToGrid w:val="0"/>
      <w:jc w:val="left"/>
    </w:pPr>
    <w:rPr>
      <w:sz w:val="18"/>
      <w:szCs w:val="18"/>
    </w:rPr>
  </w:style>
  <w:style w:type="character" w:customStyle="1" w:styleId="FooterChar1">
    <w:name w:val="Footer Char1"/>
    <w:basedOn w:val="af1"/>
    <w:uiPriority w:val="99"/>
    <w:semiHidden/>
    <w:rsid w:val="00637017"/>
    <w:rPr>
      <w:rFonts w:cs="Calibri"/>
      <w:sz w:val="18"/>
      <w:szCs w:val="18"/>
    </w:rPr>
  </w:style>
  <w:style w:type="paragraph" w:styleId="10">
    <w:name w:val="toc 1"/>
    <w:basedOn w:val="af0"/>
    <w:autoRedefine/>
    <w:uiPriority w:val="39"/>
    <w:rsid w:val="008611FB"/>
    <w:pPr>
      <w:widowControl/>
    </w:pPr>
    <w:rPr>
      <w:rFonts w:ascii="宋体" w:hAnsi="Times New Roman" w:cs="宋体"/>
      <w:kern w:val="0"/>
    </w:rPr>
  </w:style>
  <w:style w:type="paragraph" w:styleId="afb">
    <w:name w:val="header"/>
    <w:basedOn w:val="af0"/>
    <w:link w:val="Char4"/>
    <w:uiPriority w:val="99"/>
    <w:rsid w:val="008611FB"/>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af1"/>
    <w:uiPriority w:val="99"/>
    <w:semiHidden/>
    <w:rsid w:val="00637017"/>
    <w:rPr>
      <w:rFonts w:cs="Calibri"/>
      <w:sz w:val="18"/>
      <w:szCs w:val="18"/>
    </w:rPr>
  </w:style>
  <w:style w:type="paragraph" w:styleId="aff6">
    <w:name w:val="caption"/>
    <w:basedOn w:val="af0"/>
    <w:next w:val="af0"/>
    <w:uiPriority w:val="99"/>
    <w:qFormat/>
    <w:rsid w:val="008611FB"/>
    <w:rPr>
      <w:b/>
      <w:bCs/>
      <w:sz w:val="18"/>
      <w:szCs w:val="18"/>
    </w:rPr>
  </w:style>
  <w:style w:type="paragraph" w:styleId="80">
    <w:name w:val="toc 8"/>
    <w:basedOn w:val="70"/>
    <w:autoRedefine/>
    <w:uiPriority w:val="99"/>
    <w:semiHidden/>
    <w:rsid w:val="008611FB"/>
  </w:style>
  <w:style w:type="paragraph" w:styleId="aff7">
    <w:name w:val="Date"/>
    <w:basedOn w:val="af0"/>
    <w:next w:val="af0"/>
    <w:link w:val="Char12"/>
    <w:uiPriority w:val="99"/>
    <w:rsid w:val="008611FB"/>
    <w:pPr>
      <w:ind w:leftChars="2500" w:left="100"/>
    </w:pPr>
  </w:style>
  <w:style w:type="character" w:customStyle="1" w:styleId="Char12">
    <w:name w:val="日期 Char1"/>
    <w:basedOn w:val="af1"/>
    <w:link w:val="aff7"/>
    <w:uiPriority w:val="99"/>
    <w:semiHidden/>
    <w:rsid w:val="00637017"/>
    <w:rPr>
      <w:rFonts w:cs="Calibri"/>
      <w:szCs w:val="21"/>
    </w:rPr>
  </w:style>
  <w:style w:type="paragraph" w:styleId="aff8">
    <w:name w:val="footnote text"/>
    <w:basedOn w:val="af0"/>
    <w:link w:val="Charc"/>
    <w:uiPriority w:val="99"/>
    <w:semiHidden/>
    <w:rsid w:val="008611FB"/>
    <w:pPr>
      <w:snapToGrid w:val="0"/>
      <w:jc w:val="left"/>
    </w:pPr>
    <w:rPr>
      <w:sz w:val="18"/>
      <w:szCs w:val="18"/>
    </w:rPr>
  </w:style>
  <w:style w:type="character" w:customStyle="1" w:styleId="Charc">
    <w:name w:val="脚注文本 Char"/>
    <w:basedOn w:val="af1"/>
    <w:link w:val="aff8"/>
    <w:uiPriority w:val="99"/>
    <w:semiHidden/>
    <w:rsid w:val="00637017"/>
    <w:rPr>
      <w:rFonts w:cs="Calibri"/>
      <w:sz w:val="18"/>
      <w:szCs w:val="18"/>
    </w:rPr>
  </w:style>
  <w:style w:type="paragraph" w:styleId="aff9">
    <w:name w:val="Body Text"/>
    <w:basedOn w:val="af0"/>
    <w:link w:val="Chard"/>
    <w:uiPriority w:val="99"/>
    <w:semiHidden/>
    <w:rsid w:val="008611FB"/>
    <w:pPr>
      <w:spacing w:after="120"/>
    </w:pPr>
  </w:style>
  <w:style w:type="character" w:customStyle="1" w:styleId="Chard">
    <w:name w:val="正文文本 Char"/>
    <w:basedOn w:val="af1"/>
    <w:link w:val="aff9"/>
    <w:uiPriority w:val="99"/>
    <w:semiHidden/>
    <w:rsid w:val="00637017"/>
    <w:rPr>
      <w:rFonts w:cs="Calibri"/>
      <w:szCs w:val="21"/>
    </w:rPr>
  </w:style>
  <w:style w:type="paragraph" w:styleId="HTML7">
    <w:name w:val="HTML Address"/>
    <w:basedOn w:val="af0"/>
    <w:link w:val="HTMLChar"/>
    <w:uiPriority w:val="99"/>
    <w:semiHidden/>
    <w:rsid w:val="008611FB"/>
    <w:rPr>
      <w:i/>
      <w:iCs/>
    </w:rPr>
  </w:style>
  <w:style w:type="character" w:customStyle="1" w:styleId="HTMLChar">
    <w:name w:val="HTML 地址 Char"/>
    <w:basedOn w:val="af1"/>
    <w:link w:val="HTML7"/>
    <w:uiPriority w:val="99"/>
    <w:semiHidden/>
    <w:rsid w:val="00637017"/>
    <w:rPr>
      <w:rFonts w:cs="Calibri"/>
      <w:i/>
      <w:iCs/>
      <w:szCs w:val="21"/>
    </w:rPr>
  </w:style>
  <w:style w:type="paragraph" w:styleId="affa">
    <w:name w:val="Balloon Text"/>
    <w:basedOn w:val="af0"/>
    <w:link w:val="Chare"/>
    <w:uiPriority w:val="99"/>
    <w:semiHidden/>
    <w:rsid w:val="008611FB"/>
    <w:rPr>
      <w:sz w:val="18"/>
      <w:szCs w:val="18"/>
    </w:rPr>
  </w:style>
  <w:style w:type="character" w:customStyle="1" w:styleId="Chare">
    <w:name w:val="批注框文本 Char"/>
    <w:basedOn w:val="af1"/>
    <w:link w:val="affa"/>
    <w:uiPriority w:val="99"/>
    <w:semiHidden/>
    <w:rsid w:val="00637017"/>
    <w:rPr>
      <w:rFonts w:cs="Calibri"/>
      <w:sz w:val="0"/>
      <w:szCs w:val="0"/>
    </w:rPr>
  </w:style>
  <w:style w:type="paragraph" w:styleId="affb">
    <w:name w:val="Subtitle"/>
    <w:basedOn w:val="af0"/>
    <w:next w:val="af0"/>
    <w:link w:val="Char13"/>
    <w:uiPriority w:val="99"/>
    <w:qFormat/>
    <w:rsid w:val="008611FB"/>
    <w:pPr>
      <w:spacing w:before="200" w:after="900"/>
      <w:jc w:val="right"/>
    </w:pPr>
    <w:rPr>
      <w:i/>
      <w:iCs/>
      <w:sz w:val="24"/>
      <w:szCs w:val="24"/>
    </w:rPr>
  </w:style>
  <w:style w:type="character" w:customStyle="1" w:styleId="Char13">
    <w:name w:val="副标题 Char1"/>
    <w:basedOn w:val="af1"/>
    <w:link w:val="affb"/>
    <w:uiPriority w:val="11"/>
    <w:rsid w:val="00637017"/>
    <w:rPr>
      <w:rFonts w:asciiTheme="majorHAnsi" w:hAnsiTheme="majorHAnsi" w:cstheme="majorBidi"/>
      <w:b/>
      <w:bCs/>
      <w:kern w:val="28"/>
      <w:sz w:val="32"/>
      <w:szCs w:val="32"/>
    </w:rPr>
  </w:style>
  <w:style w:type="paragraph" w:styleId="HTML8">
    <w:name w:val="HTML Preformatted"/>
    <w:basedOn w:val="af0"/>
    <w:link w:val="HTMLChar0"/>
    <w:uiPriority w:val="99"/>
    <w:semiHidden/>
    <w:rsid w:val="008611FB"/>
    <w:rPr>
      <w:rFonts w:ascii="Courier New" w:hAnsi="Courier New" w:cs="Courier New"/>
      <w:sz w:val="20"/>
      <w:szCs w:val="20"/>
    </w:rPr>
  </w:style>
  <w:style w:type="character" w:customStyle="1" w:styleId="HTMLChar0">
    <w:name w:val="HTML 预设格式 Char"/>
    <w:basedOn w:val="af1"/>
    <w:link w:val="HTML8"/>
    <w:uiPriority w:val="99"/>
    <w:semiHidden/>
    <w:rsid w:val="00637017"/>
    <w:rPr>
      <w:rFonts w:ascii="Courier New" w:hAnsi="Courier New" w:cs="Courier New"/>
      <w:sz w:val="20"/>
      <w:szCs w:val="20"/>
    </w:rPr>
  </w:style>
  <w:style w:type="paragraph" w:styleId="affc">
    <w:name w:val="Title"/>
    <w:basedOn w:val="af0"/>
    <w:link w:val="Char14"/>
    <w:uiPriority w:val="99"/>
    <w:qFormat/>
    <w:rsid w:val="008611FB"/>
    <w:pPr>
      <w:spacing w:before="240" w:after="60"/>
      <w:jc w:val="center"/>
      <w:outlineLvl w:val="0"/>
    </w:pPr>
    <w:rPr>
      <w:rFonts w:ascii="Arial" w:hAnsi="Arial" w:cs="Arial"/>
      <w:b/>
      <w:bCs/>
      <w:sz w:val="32"/>
      <w:szCs w:val="32"/>
    </w:rPr>
  </w:style>
  <w:style w:type="character" w:customStyle="1" w:styleId="Char14">
    <w:name w:val="标题 Char1"/>
    <w:basedOn w:val="af1"/>
    <w:link w:val="affc"/>
    <w:uiPriority w:val="10"/>
    <w:rsid w:val="00637017"/>
    <w:rPr>
      <w:rFonts w:asciiTheme="majorHAnsi" w:hAnsiTheme="majorHAnsi" w:cstheme="majorBidi"/>
      <w:b/>
      <w:bCs/>
      <w:sz w:val="32"/>
      <w:szCs w:val="32"/>
    </w:rPr>
  </w:style>
  <w:style w:type="paragraph" w:customStyle="1" w:styleId="31">
    <w:name w:val="3"/>
    <w:next w:val="af0"/>
    <w:uiPriority w:val="99"/>
    <w:rsid w:val="008611FB"/>
    <w:pPr>
      <w:widowControl w:val="0"/>
      <w:ind w:firstLine="360"/>
      <w:jc w:val="both"/>
    </w:pPr>
    <w:rPr>
      <w:rFonts w:cs="Calibri"/>
      <w:szCs w:val="21"/>
    </w:rPr>
  </w:style>
  <w:style w:type="paragraph" w:customStyle="1" w:styleId="affd">
    <w:name w:val="三级条标题"/>
    <w:basedOn w:val="affe"/>
    <w:next w:val="aff3"/>
    <w:uiPriority w:val="99"/>
    <w:rsid w:val="008611FB"/>
    <w:pPr>
      <w:tabs>
        <w:tab w:val="num" w:pos="360"/>
      </w:tabs>
      <w:ind w:left="360" w:hanging="360"/>
      <w:outlineLvl w:val="4"/>
    </w:pPr>
  </w:style>
  <w:style w:type="paragraph" w:customStyle="1" w:styleId="afff">
    <w:name w:val="前言、引言标题"/>
    <w:next w:val="af0"/>
    <w:uiPriority w:val="99"/>
    <w:rsid w:val="008611FB"/>
    <w:pPr>
      <w:shd w:val="clear" w:color="FFFFFF" w:fill="FFFFFF"/>
      <w:spacing w:before="640" w:after="560"/>
      <w:jc w:val="center"/>
      <w:outlineLvl w:val="0"/>
    </w:pPr>
    <w:rPr>
      <w:rFonts w:ascii="黑体" w:eastAsia="黑体" w:hAnsi="Times New Roman" w:cs="黑体"/>
      <w:kern w:val="0"/>
      <w:sz w:val="32"/>
      <w:szCs w:val="32"/>
    </w:rPr>
  </w:style>
  <w:style w:type="paragraph" w:customStyle="1" w:styleId="afff0">
    <w:name w:val="章标题"/>
    <w:next w:val="aff3"/>
    <w:uiPriority w:val="99"/>
    <w:rsid w:val="008611FB"/>
    <w:pPr>
      <w:spacing w:beforeLines="50" w:afterLines="50"/>
      <w:jc w:val="both"/>
      <w:outlineLvl w:val="1"/>
    </w:pPr>
    <w:rPr>
      <w:rFonts w:ascii="黑体" w:eastAsia="黑体" w:hAnsi="Times New Roman" w:cs="黑体"/>
      <w:kern w:val="0"/>
      <w:szCs w:val="21"/>
    </w:rPr>
  </w:style>
  <w:style w:type="paragraph" w:customStyle="1" w:styleId="afff1">
    <w:name w:val="目次、索引正文"/>
    <w:uiPriority w:val="99"/>
    <w:rsid w:val="008611FB"/>
    <w:pPr>
      <w:spacing w:line="320" w:lineRule="exact"/>
      <w:jc w:val="both"/>
    </w:pPr>
    <w:rPr>
      <w:rFonts w:ascii="宋体" w:hAnsi="Times New Roman" w:cs="宋体"/>
      <w:kern w:val="0"/>
      <w:szCs w:val="21"/>
    </w:rPr>
  </w:style>
  <w:style w:type="paragraph" w:customStyle="1" w:styleId="a8">
    <w:name w:val="附录一级条标题"/>
    <w:basedOn w:val="a7"/>
    <w:next w:val="aff3"/>
    <w:uiPriority w:val="99"/>
    <w:rsid w:val="008611FB"/>
    <w:pPr>
      <w:numPr>
        <w:ilvl w:val="2"/>
      </w:numPr>
      <w:autoSpaceDN w:val="0"/>
      <w:spacing w:beforeLines="0" w:afterLines="0"/>
      <w:ind w:left="426"/>
      <w:outlineLvl w:val="2"/>
    </w:pPr>
  </w:style>
  <w:style w:type="paragraph" w:customStyle="1" w:styleId="afff2">
    <w:name w:val="参考文献、索引标题"/>
    <w:basedOn w:val="afff"/>
    <w:next w:val="af0"/>
    <w:uiPriority w:val="99"/>
    <w:rsid w:val="008611FB"/>
    <w:pPr>
      <w:spacing w:after="200"/>
    </w:pPr>
    <w:rPr>
      <w:sz w:val="21"/>
      <w:szCs w:val="21"/>
    </w:rPr>
  </w:style>
  <w:style w:type="paragraph" w:customStyle="1" w:styleId="afff3">
    <w:name w:val="发布日期"/>
    <w:uiPriority w:val="99"/>
    <w:rsid w:val="008611FB"/>
    <w:rPr>
      <w:rFonts w:ascii="Times New Roman" w:eastAsia="黑体" w:hAnsi="Times New Roman"/>
      <w:kern w:val="0"/>
      <w:sz w:val="28"/>
      <w:szCs w:val="28"/>
    </w:rPr>
  </w:style>
  <w:style w:type="paragraph" w:styleId="afff4">
    <w:name w:val="No Spacing"/>
    <w:uiPriority w:val="99"/>
    <w:qFormat/>
    <w:rsid w:val="008611FB"/>
    <w:pPr>
      <w:widowControl w:val="0"/>
      <w:jc w:val="both"/>
    </w:pPr>
    <w:rPr>
      <w:rFonts w:cs="Calibri"/>
      <w:szCs w:val="21"/>
    </w:rPr>
  </w:style>
  <w:style w:type="paragraph" w:customStyle="1" w:styleId="affe">
    <w:name w:val="二级条标题"/>
    <w:basedOn w:val="afff5"/>
    <w:next w:val="aff3"/>
    <w:uiPriority w:val="99"/>
    <w:rsid w:val="008611FB"/>
    <w:pPr>
      <w:ind w:left="993"/>
      <w:outlineLvl w:val="3"/>
    </w:pPr>
  </w:style>
  <w:style w:type="paragraph" w:customStyle="1" w:styleId="a0">
    <w:name w:val="附录图标题"/>
    <w:next w:val="aff3"/>
    <w:uiPriority w:val="99"/>
    <w:rsid w:val="008611FB"/>
    <w:pPr>
      <w:numPr>
        <w:numId w:val="5"/>
      </w:numPr>
      <w:tabs>
        <w:tab w:val="left" w:pos="360"/>
      </w:tabs>
      <w:jc w:val="center"/>
    </w:pPr>
    <w:rPr>
      <w:rFonts w:ascii="黑体" w:eastAsia="黑体" w:hAnsi="Times New Roman" w:cs="黑体"/>
      <w:kern w:val="0"/>
      <w:szCs w:val="21"/>
    </w:rPr>
  </w:style>
  <w:style w:type="paragraph" w:customStyle="1" w:styleId="afff6">
    <w:name w:val="标准书脚_奇数页"/>
    <w:uiPriority w:val="99"/>
    <w:rsid w:val="008611FB"/>
    <w:pPr>
      <w:spacing w:before="120"/>
      <w:jc w:val="right"/>
    </w:pPr>
    <w:rPr>
      <w:rFonts w:ascii="Times New Roman" w:hAnsi="Times New Roman"/>
      <w:kern w:val="0"/>
      <w:sz w:val="18"/>
      <w:szCs w:val="18"/>
    </w:rPr>
  </w:style>
  <w:style w:type="paragraph" w:customStyle="1" w:styleId="afff7">
    <w:name w:val="四级条标题"/>
    <w:basedOn w:val="affd"/>
    <w:next w:val="aff3"/>
    <w:uiPriority w:val="99"/>
    <w:rsid w:val="008611FB"/>
    <w:pPr>
      <w:numPr>
        <w:ilvl w:val="5"/>
      </w:numPr>
      <w:tabs>
        <w:tab w:val="num" w:pos="360"/>
      </w:tabs>
      <w:ind w:left="360" w:hanging="360"/>
      <w:outlineLvl w:val="5"/>
    </w:pPr>
  </w:style>
  <w:style w:type="paragraph" w:customStyle="1" w:styleId="ab">
    <w:name w:val="附录四级条标题"/>
    <w:basedOn w:val="aa"/>
    <w:next w:val="aff3"/>
    <w:uiPriority w:val="99"/>
    <w:rsid w:val="008611FB"/>
    <w:pPr>
      <w:numPr>
        <w:ilvl w:val="5"/>
      </w:numPr>
      <w:outlineLvl w:val="5"/>
    </w:pPr>
  </w:style>
  <w:style w:type="paragraph" w:customStyle="1" w:styleId="afff8">
    <w:name w:val="标准书脚_偶数页"/>
    <w:uiPriority w:val="99"/>
    <w:rsid w:val="008611FB"/>
    <w:pPr>
      <w:spacing w:before="120"/>
    </w:pPr>
    <w:rPr>
      <w:rFonts w:ascii="Times New Roman" w:hAnsi="Times New Roman"/>
      <w:kern w:val="0"/>
      <w:sz w:val="18"/>
      <w:szCs w:val="18"/>
    </w:rPr>
  </w:style>
  <w:style w:type="paragraph" w:customStyle="1" w:styleId="afff9">
    <w:name w:val="标准书眉一"/>
    <w:uiPriority w:val="99"/>
    <w:rsid w:val="008611FB"/>
    <w:pPr>
      <w:jc w:val="both"/>
    </w:pPr>
    <w:rPr>
      <w:rFonts w:ascii="Times New Roman" w:hAnsi="Times New Roman"/>
      <w:kern w:val="0"/>
      <w:sz w:val="20"/>
      <w:szCs w:val="20"/>
    </w:rPr>
  </w:style>
  <w:style w:type="paragraph" w:customStyle="1" w:styleId="a6">
    <w:name w:val="附录标识"/>
    <w:basedOn w:val="afff"/>
    <w:uiPriority w:val="99"/>
    <w:rsid w:val="008611FB"/>
    <w:pPr>
      <w:numPr>
        <w:numId w:val="4"/>
      </w:numPr>
      <w:tabs>
        <w:tab w:val="left" w:pos="6405"/>
      </w:tabs>
      <w:spacing w:after="200"/>
    </w:pPr>
    <w:rPr>
      <w:sz w:val="21"/>
      <w:szCs w:val="21"/>
    </w:rPr>
  </w:style>
  <w:style w:type="paragraph" w:customStyle="1" w:styleId="a3">
    <w:name w:val="正文图标题"/>
    <w:next w:val="aff3"/>
    <w:uiPriority w:val="99"/>
    <w:rsid w:val="008611FB"/>
    <w:pPr>
      <w:numPr>
        <w:numId w:val="6"/>
      </w:numPr>
      <w:jc w:val="center"/>
    </w:pPr>
    <w:rPr>
      <w:rFonts w:ascii="黑体" w:eastAsia="黑体" w:hAnsi="Times New Roman" w:cs="黑体"/>
      <w:kern w:val="0"/>
      <w:szCs w:val="21"/>
    </w:rPr>
  </w:style>
  <w:style w:type="paragraph" w:customStyle="1" w:styleId="afff5">
    <w:name w:val="一级条标题"/>
    <w:next w:val="aff3"/>
    <w:uiPriority w:val="99"/>
    <w:rsid w:val="008611FB"/>
    <w:pPr>
      <w:outlineLvl w:val="2"/>
    </w:pPr>
    <w:rPr>
      <w:rFonts w:ascii="Times New Roman" w:eastAsia="黑体" w:hAnsi="Times New Roman"/>
      <w:kern w:val="0"/>
      <w:szCs w:val="21"/>
    </w:rPr>
  </w:style>
  <w:style w:type="paragraph" w:styleId="afffa">
    <w:name w:val="List Paragraph"/>
    <w:basedOn w:val="af0"/>
    <w:uiPriority w:val="99"/>
    <w:qFormat/>
    <w:rsid w:val="008611FB"/>
    <w:pPr>
      <w:ind w:firstLine="420"/>
    </w:pPr>
  </w:style>
  <w:style w:type="paragraph" w:customStyle="1" w:styleId="afffb">
    <w:name w:val="目次、标准名称标题"/>
    <w:basedOn w:val="afff"/>
    <w:next w:val="aff3"/>
    <w:uiPriority w:val="99"/>
    <w:rsid w:val="008611FB"/>
    <w:pPr>
      <w:spacing w:line="460" w:lineRule="exact"/>
    </w:pPr>
  </w:style>
  <w:style w:type="paragraph" w:customStyle="1" w:styleId="afffc">
    <w:name w:val="文献分类号"/>
    <w:uiPriority w:val="99"/>
    <w:rsid w:val="008611FB"/>
    <w:pPr>
      <w:widowControl w:val="0"/>
      <w:textAlignment w:val="center"/>
    </w:pPr>
    <w:rPr>
      <w:rFonts w:ascii="Times New Roman" w:eastAsia="黑体" w:hAnsi="Times New Roman"/>
      <w:kern w:val="0"/>
      <w:szCs w:val="21"/>
    </w:rPr>
  </w:style>
  <w:style w:type="paragraph" w:customStyle="1" w:styleId="aff3">
    <w:name w:val="段"/>
    <w:link w:val="Chara"/>
    <w:rsid w:val="008611FB"/>
    <w:pPr>
      <w:autoSpaceDE w:val="0"/>
      <w:autoSpaceDN w:val="0"/>
      <w:ind w:firstLineChars="200" w:firstLine="200"/>
      <w:jc w:val="both"/>
    </w:pPr>
    <w:rPr>
      <w:rFonts w:ascii="宋体" w:hAnsi="Times New Roman" w:cs="宋体"/>
      <w:kern w:val="0"/>
      <w:szCs w:val="21"/>
    </w:rPr>
  </w:style>
  <w:style w:type="paragraph" w:customStyle="1" w:styleId="afffd">
    <w:name w:val="五级条标题"/>
    <w:basedOn w:val="afff7"/>
    <w:next w:val="aff3"/>
    <w:uiPriority w:val="99"/>
    <w:rsid w:val="008611FB"/>
    <w:pPr>
      <w:numPr>
        <w:ilvl w:val="6"/>
      </w:numPr>
      <w:tabs>
        <w:tab w:val="num" w:pos="360"/>
      </w:tabs>
      <w:ind w:left="360" w:hanging="360"/>
      <w:outlineLvl w:val="6"/>
    </w:pPr>
  </w:style>
  <w:style w:type="paragraph" w:customStyle="1" w:styleId="afffe">
    <w:name w:val="封面标准英文名称"/>
    <w:uiPriority w:val="99"/>
    <w:rsid w:val="008611FB"/>
    <w:pPr>
      <w:widowControl w:val="0"/>
      <w:spacing w:before="370" w:line="400" w:lineRule="exact"/>
      <w:jc w:val="center"/>
    </w:pPr>
    <w:rPr>
      <w:rFonts w:ascii="Times New Roman" w:hAnsi="Times New Roman"/>
      <w:kern w:val="0"/>
      <w:sz w:val="28"/>
      <w:szCs w:val="28"/>
    </w:rPr>
  </w:style>
  <w:style w:type="paragraph" w:customStyle="1" w:styleId="affff">
    <w:name w:val="封面标准名称"/>
    <w:uiPriority w:val="99"/>
    <w:rsid w:val="008611FB"/>
    <w:pPr>
      <w:widowControl w:val="0"/>
      <w:spacing w:line="680" w:lineRule="exact"/>
      <w:jc w:val="center"/>
      <w:textAlignment w:val="center"/>
    </w:pPr>
    <w:rPr>
      <w:rFonts w:ascii="黑体" w:eastAsia="黑体" w:hAnsi="Times New Roman" w:cs="黑体"/>
      <w:kern w:val="0"/>
      <w:sz w:val="52"/>
      <w:szCs w:val="52"/>
    </w:rPr>
  </w:style>
  <w:style w:type="paragraph" w:customStyle="1" w:styleId="affff0">
    <w:name w:val="标准称谓"/>
    <w:next w:val="af0"/>
    <w:uiPriority w:val="99"/>
    <w:rsid w:val="008611FB"/>
    <w:pPr>
      <w:widowControl w:val="0"/>
      <w:kinsoku w:val="0"/>
      <w:overflowPunct w:val="0"/>
      <w:autoSpaceDE w:val="0"/>
      <w:autoSpaceDN w:val="0"/>
      <w:spacing w:line="240" w:lineRule="atLeast"/>
      <w:jc w:val="distribute"/>
    </w:pPr>
    <w:rPr>
      <w:rFonts w:ascii="宋体" w:hAnsi="Times New Roman" w:cs="宋体"/>
      <w:b/>
      <w:bCs/>
      <w:spacing w:val="20"/>
      <w:w w:val="148"/>
      <w:kern w:val="0"/>
      <w:sz w:val="52"/>
      <w:szCs w:val="52"/>
    </w:rPr>
  </w:style>
  <w:style w:type="paragraph" w:customStyle="1" w:styleId="21">
    <w:name w:val="2"/>
    <w:next w:val="af0"/>
    <w:uiPriority w:val="99"/>
    <w:rsid w:val="008611FB"/>
    <w:pPr>
      <w:widowControl w:val="0"/>
      <w:ind w:firstLine="360"/>
      <w:jc w:val="both"/>
    </w:pPr>
    <w:rPr>
      <w:rFonts w:cs="Calibri"/>
      <w:szCs w:val="21"/>
    </w:rPr>
  </w:style>
  <w:style w:type="paragraph" w:customStyle="1" w:styleId="a7">
    <w:name w:val="附录章标题"/>
    <w:next w:val="aff3"/>
    <w:uiPriority w:val="99"/>
    <w:rsid w:val="008611FB"/>
    <w:pPr>
      <w:numPr>
        <w:ilvl w:val="1"/>
        <w:numId w:val="4"/>
      </w:numPr>
      <w:wordWrap w:val="0"/>
      <w:overflowPunct w:val="0"/>
      <w:autoSpaceDE w:val="0"/>
      <w:spacing w:beforeLines="50" w:afterLines="50"/>
      <w:jc w:val="both"/>
      <w:textAlignment w:val="baseline"/>
      <w:outlineLvl w:val="1"/>
    </w:pPr>
    <w:rPr>
      <w:rFonts w:ascii="黑体" w:eastAsia="黑体" w:hAnsi="Times New Roman" w:cs="黑体"/>
      <w:kern w:val="21"/>
      <w:szCs w:val="21"/>
    </w:rPr>
  </w:style>
  <w:style w:type="paragraph" w:customStyle="1" w:styleId="affff1">
    <w:name w:val="封面正文"/>
    <w:uiPriority w:val="99"/>
    <w:rsid w:val="008611FB"/>
    <w:pPr>
      <w:jc w:val="both"/>
    </w:pPr>
    <w:rPr>
      <w:rFonts w:ascii="Times New Roman" w:hAnsi="Times New Roman"/>
      <w:kern w:val="0"/>
      <w:sz w:val="20"/>
      <w:szCs w:val="20"/>
    </w:rPr>
  </w:style>
  <w:style w:type="paragraph" w:styleId="affff2">
    <w:name w:val="Intense Quote"/>
    <w:basedOn w:val="af0"/>
    <w:next w:val="af0"/>
    <w:link w:val="Char15"/>
    <w:uiPriority w:val="99"/>
    <w:qFormat/>
    <w:rsid w:val="008611F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Char15">
    <w:name w:val="明显引用 Char1"/>
    <w:basedOn w:val="af1"/>
    <w:link w:val="affff2"/>
    <w:uiPriority w:val="30"/>
    <w:rsid w:val="00637017"/>
    <w:rPr>
      <w:rFonts w:cs="Calibri"/>
      <w:b/>
      <w:bCs/>
      <w:i/>
      <w:iCs/>
      <w:color w:val="4F81BD" w:themeColor="accent1"/>
      <w:szCs w:val="21"/>
    </w:rPr>
  </w:style>
  <w:style w:type="paragraph" w:customStyle="1" w:styleId="41">
    <w:name w:val="4"/>
    <w:next w:val="af0"/>
    <w:uiPriority w:val="99"/>
    <w:rsid w:val="008611FB"/>
    <w:pPr>
      <w:widowControl w:val="0"/>
      <w:ind w:firstLine="360"/>
      <w:jc w:val="both"/>
    </w:pPr>
    <w:rPr>
      <w:rFonts w:cs="Calibri"/>
      <w:szCs w:val="21"/>
    </w:rPr>
  </w:style>
  <w:style w:type="paragraph" w:customStyle="1" w:styleId="affff3">
    <w:name w:val="标准标志"/>
    <w:next w:val="af0"/>
    <w:uiPriority w:val="99"/>
    <w:rsid w:val="008611FB"/>
    <w:pPr>
      <w:shd w:val="solid" w:color="FFFFFF" w:fill="FFFFFF"/>
      <w:spacing w:line="240" w:lineRule="atLeast"/>
      <w:jc w:val="right"/>
    </w:pPr>
    <w:rPr>
      <w:rFonts w:ascii="Times New Roman" w:hAnsi="Times New Roman"/>
      <w:b/>
      <w:bCs/>
      <w:w w:val="130"/>
      <w:kern w:val="0"/>
      <w:sz w:val="96"/>
      <w:szCs w:val="96"/>
    </w:rPr>
  </w:style>
  <w:style w:type="paragraph" w:customStyle="1" w:styleId="affff4">
    <w:name w:val="实施日期"/>
    <w:basedOn w:val="afff3"/>
    <w:uiPriority w:val="99"/>
    <w:rsid w:val="008611FB"/>
    <w:pPr>
      <w:jc w:val="right"/>
    </w:pPr>
  </w:style>
  <w:style w:type="paragraph" w:customStyle="1" w:styleId="affff5">
    <w:name w:val="发布部门"/>
    <w:next w:val="aff3"/>
    <w:uiPriority w:val="99"/>
    <w:rsid w:val="008611FB"/>
    <w:pPr>
      <w:jc w:val="center"/>
    </w:pPr>
    <w:rPr>
      <w:rFonts w:ascii="宋体" w:hAnsi="Times New Roman" w:cs="宋体"/>
      <w:b/>
      <w:bCs/>
      <w:spacing w:val="20"/>
      <w:w w:val="135"/>
      <w:kern w:val="0"/>
      <w:sz w:val="36"/>
      <w:szCs w:val="36"/>
    </w:rPr>
  </w:style>
  <w:style w:type="paragraph" w:customStyle="1" w:styleId="affff6">
    <w:name w:val="其他发布部门"/>
    <w:basedOn w:val="affff5"/>
    <w:uiPriority w:val="99"/>
    <w:rsid w:val="008611FB"/>
    <w:pPr>
      <w:spacing w:line="240" w:lineRule="atLeast"/>
    </w:pPr>
    <w:rPr>
      <w:rFonts w:ascii="黑体" w:eastAsia="黑体" w:cs="黑体"/>
      <w:b w:val="0"/>
      <w:bCs w:val="0"/>
    </w:rPr>
  </w:style>
  <w:style w:type="paragraph" w:customStyle="1" w:styleId="affff7">
    <w:name w:val="封面一致性程度标识"/>
    <w:uiPriority w:val="99"/>
    <w:rsid w:val="008611FB"/>
    <w:pPr>
      <w:spacing w:before="440" w:line="400" w:lineRule="exact"/>
      <w:jc w:val="center"/>
    </w:pPr>
    <w:rPr>
      <w:rFonts w:ascii="宋体" w:hAnsi="Times New Roman" w:cs="宋体"/>
      <w:kern w:val="0"/>
      <w:sz w:val="28"/>
      <w:szCs w:val="28"/>
    </w:rPr>
  </w:style>
  <w:style w:type="paragraph" w:customStyle="1" w:styleId="affff8">
    <w:name w:val="其他标准称谓"/>
    <w:uiPriority w:val="99"/>
    <w:rsid w:val="008611FB"/>
    <w:pPr>
      <w:spacing w:line="240" w:lineRule="atLeast"/>
      <w:jc w:val="distribute"/>
    </w:pPr>
    <w:rPr>
      <w:rFonts w:ascii="黑体" w:eastAsia="黑体" w:hAnsi="宋体" w:cs="黑体"/>
      <w:kern w:val="0"/>
      <w:sz w:val="52"/>
      <w:szCs w:val="52"/>
    </w:rPr>
  </w:style>
  <w:style w:type="paragraph" w:customStyle="1" w:styleId="22">
    <w:name w:val="样式2"/>
    <w:basedOn w:val="af0"/>
    <w:next w:val="af0"/>
    <w:uiPriority w:val="99"/>
    <w:rsid w:val="008611FB"/>
    <w:pPr>
      <w:widowControl/>
      <w:jc w:val="center"/>
      <w:outlineLvl w:val="4"/>
    </w:pPr>
    <w:rPr>
      <w:rFonts w:ascii="宋体" w:eastAsia="黑体" w:hAnsi="宋体" w:cs="宋体"/>
      <w:kern w:val="0"/>
    </w:rPr>
  </w:style>
  <w:style w:type="paragraph" w:customStyle="1" w:styleId="ae">
    <w:name w:val="列项——（一级）"/>
    <w:uiPriority w:val="99"/>
    <w:rsid w:val="008611FB"/>
    <w:pPr>
      <w:widowControl w:val="0"/>
      <w:numPr>
        <w:numId w:val="7"/>
      </w:numPr>
      <w:tabs>
        <w:tab w:val="clear" w:pos="1140"/>
        <w:tab w:val="left" w:pos="854"/>
      </w:tabs>
      <w:ind w:leftChars="200" w:left="200" w:hangingChars="200" w:hanging="200"/>
      <w:jc w:val="both"/>
    </w:pPr>
    <w:rPr>
      <w:rFonts w:ascii="宋体" w:hAnsi="Times New Roman" w:cs="宋体"/>
      <w:kern w:val="0"/>
      <w:szCs w:val="21"/>
    </w:rPr>
  </w:style>
  <w:style w:type="paragraph" w:customStyle="1" w:styleId="a4">
    <w:name w:val="列项●（二级）"/>
    <w:uiPriority w:val="99"/>
    <w:rsid w:val="008611FB"/>
    <w:pPr>
      <w:numPr>
        <w:numId w:val="8"/>
      </w:numPr>
      <w:tabs>
        <w:tab w:val="clear" w:pos="760"/>
        <w:tab w:val="left" w:pos="840"/>
      </w:tabs>
      <w:ind w:leftChars="400" w:left="600" w:hangingChars="200" w:hanging="200"/>
      <w:jc w:val="both"/>
    </w:pPr>
    <w:rPr>
      <w:rFonts w:ascii="宋体" w:hAnsi="Times New Roman" w:cs="宋体"/>
      <w:kern w:val="0"/>
      <w:szCs w:val="21"/>
    </w:rPr>
  </w:style>
  <w:style w:type="paragraph" w:styleId="TOC">
    <w:name w:val="TOC Heading"/>
    <w:basedOn w:val="1"/>
    <w:next w:val="af0"/>
    <w:uiPriority w:val="39"/>
    <w:qFormat/>
    <w:rsid w:val="008611FB"/>
    <w:pPr>
      <w:outlineLvl w:val="9"/>
    </w:pPr>
  </w:style>
  <w:style w:type="paragraph" w:customStyle="1" w:styleId="a">
    <w:name w:val="示例"/>
    <w:next w:val="aff3"/>
    <w:uiPriority w:val="99"/>
    <w:rsid w:val="008611FB"/>
    <w:pPr>
      <w:numPr>
        <w:numId w:val="9"/>
      </w:numPr>
      <w:tabs>
        <w:tab w:val="clear" w:pos="1120"/>
        <w:tab w:val="left" w:pos="816"/>
      </w:tabs>
      <w:ind w:firstLineChars="233" w:firstLine="419"/>
      <w:jc w:val="both"/>
    </w:pPr>
    <w:rPr>
      <w:rFonts w:ascii="宋体" w:hAnsi="Times New Roman" w:cs="宋体"/>
      <w:kern w:val="0"/>
      <w:sz w:val="18"/>
      <w:szCs w:val="18"/>
    </w:rPr>
  </w:style>
  <w:style w:type="paragraph" w:customStyle="1" w:styleId="23">
    <w:name w:val="样式 段 + 首行缩进:  2 字符"/>
    <w:basedOn w:val="aff3"/>
    <w:next w:val="aff9"/>
    <w:uiPriority w:val="99"/>
    <w:rsid w:val="008611FB"/>
    <w:pPr>
      <w:ind w:firstLine="420"/>
    </w:pPr>
  </w:style>
  <w:style w:type="paragraph" w:styleId="affff9">
    <w:name w:val="Quote"/>
    <w:basedOn w:val="af0"/>
    <w:next w:val="af0"/>
    <w:link w:val="Char16"/>
    <w:uiPriority w:val="99"/>
    <w:qFormat/>
    <w:rsid w:val="008611FB"/>
    <w:rPr>
      <w:rFonts w:ascii="Cambria" w:hAnsi="Cambria" w:cs="Cambria"/>
      <w:i/>
      <w:iCs/>
      <w:color w:val="5A5A5A"/>
    </w:rPr>
  </w:style>
  <w:style w:type="character" w:customStyle="1" w:styleId="Char16">
    <w:name w:val="引用 Char1"/>
    <w:basedOn w:val="af1"/>
    <w:link w:val="affff9"/>
    <w:uiPriority w:val="29"/>
    <w:rsid w:val="00637017"/>
    <w:rPr>
      <w:rFonts w:cs="Calibri"/>
      <w:i/>
      <w:iCs/>
      <w:color w:val="000000" w:themeColor="text1"/>
      <w:szCs w:val="21"/>
    </w:rPr>
  </w:style>
  <w:style w:type="paragraph" w:customStyle="1" w:styleId="affffa">
    <w:name w:val="标准书眉_奇数页"/>
    <w:next w:val="af0"/>
    <w:uiPriority w:val="99"/>
    <w:rsid w:val="008611FB"/>
    <w:pPr>
      <w:tabs>
        <w:tab w:val="center" w:pos="4154"/>
        <w:tab w:val="right" w:pos="8306"/>
      </w:tabs>
      <w:spacing w:after="120"/>
      <w:jc w:val="right"/>
    </w:pPr>
    <w:rPr>
      <w:rFonts w:ascii="Times New Roman" w:hAnsi="Times New Roman"/>
      <w:kern w:val="0"/>
      <w:szCs w:val="21"/>
    </w:rPr>
  </w:style>
  <w:style w:type="paragraph" w:customStyle="1" w:styleId="11">
    <w:name w:val="1"/>
    <w:next w:val="af0"/>
    <w:uiPriority w:val="99"/>
    <w:rsid w:val="008611FB"/>
    <w:pPr>
      <w:widowControl w:val="0"/>
      <w:ind w:firstLine="360"/>
      <w:jc w:val="both"/>
    </w:pPr>
    <w:rPr>
      <w:rFonts w:cs="Calibri"/>
      <w:szCs w:val="21"/>
    </w:rPr>
  </w:style>
  <w:style w:type="paragraph" w:customStyle="1" w:styleId="affffb">
    <w:name w:val="封面标准代替信息"/>
    <w:basedOn w:val="24"/>
    <w:uiPriority w:val="99"/>
    <w:rsid w:val="008611FB"/>
    <w:pPr>
      <w:spacing w:before="57"/>
    </w:pPr>
    <w:rPr>
      <w:rFonts w:ascii="宋体" w:cs="宋体"/>
      <w:sz w:val="21"/>
      <w:szCs w:val="21"/>
    </w:rPr>
  </w:style>
  <w:style w:type="paragraph" w:customStyle="1" w:styleId="ad">
    <w:name w:val="注："/>
    <w:next w:val="aff3"/>
    <w:uiPriority w:val="99"/>
    <w:rsid w:val="008611FB"/>
    <w:pPr>
      <w:widowControl w:val="0"/>
      <w:numPr>
        <w:numId w:val="10"/>
      </w:numPr>
      <w:tabs>
        <w:tab w:val="clear" w:pos="1140"/>
      </w:tabs>
      <w:autoSpaceDE w:val="0"/>
      <w:autoSpaceDN w:val="0"/>
      <w:jc w:val="both"/>
    </w:pPr>
    <w:rPr>
      <w:rFonts w:ascii="宋体" w:hAnsi="Times New Roman" w:cs="宋体"/>
      <w:kern w:val="0"/>
      <w:sz w:val="18"/>
      <w:szCs w:val="18"/>
    </w:rPr>
  </w:style>
  <w:style w:type="paragraph" w:customStyle="1" w:styleId="12">
    <w:name w:val="封面标准号1"/>
    <w:uiPriority w:val="99"/>
    <w:rsid w:val="008611FB"/>
    <w:pPr>
      <w:widowControl w:val="0"/>
      <w:kinsoku w:val="0"/>
      <w:overflowPunct w:val="0"/>
      <w:autoSpaceDE w:val="0"/>
      <w:autoSpaceDN w:val="0"/>
      <w:spacing w:before="308"/>
      <w:jc w:val="right"/>
      <w:textAlignment w:val="center"/>
    </w:pPr>
    <w:rPr>
      <w:rFonts w:ascii="Times New Roman" w:hAnsi="Times New Roman"/>
      <w:kern w:val="0"/>
      <w:sz w:val="28"/>
      <w:szCs w:val="28"/>
    </w:rPr>
  </w:style>
  <w:style w:type="paragraph" w:customStyle="1" w:styleId="affffc">
    <w:name w:val="样式 二级条标题 + 黑色"/>
    <w:basedOn w:val="af0"/>
    <w:uiPriority w:val="99"/>
    <w:rsid w:val="008611FB"/>
    <w:pPr>
      <w:widowControl/>
      <w:jc w:val="left"/>
      <w:outlineLvl w:val="4"/>
    </w:pPr>
    <w:rPr>
      <w:rFonts w:eastAsia="黑体"/>
      <w:color w:val="000000"/>
      <w:kern w:val="0"/>
    </w:rPr>
  </w:style>
  <w:style w:type="paragraph" w:customStyle="1" w:styleId="a2">
    <w:name w:val="附录表标题"/>
    <w:next w:val="aff3"/>
    <w:uiPriority w:val="99"/>
    <w:rsid w:val="008611FB"/>
    <w:pPr>
      <w:numPr>
        <w:numId w:val="11"/>
      </w:numPr>
      <w:tabs>
        <w:tab w:val="left" w:pos="360"/>
      </w:tabs>
      <w:jc w:val="center"/>
      <w:textAlignment w:val="baseline"/>
    </w:pPr>
    <w:rPr>
      <w:rFonts w:ascii="黑体" w:eastAsia="黑体" w:hAnsi="Times New Roman" w:cs="黑体"/>
      <w:kern w:val="21"/>
      <w:szCs w:val="21"/>
    </w:rPr>
  </w:style>
  <w:style w:type="paragraph" w:customStyle="1" w:styleId="61">
    <w:name w:val="样式6"/>
    <w:uiPriority w:val="99"/>
    <w:rsid w:val="008611FB"/>
    <w:pPr>
      <w:ind w:firstLine="360"/>
    </w:pPr>
    <w:rPr>
      <w:rFonts w:cs="Calibri"/>
      <w:szCs w:val="21"/>
    </w:rPr>
  </w:style>
  <w:style w:type="paragraph" w:customStyle="1" w:styleId="24">
    <w:name w:val="封面标准号2"/>
    <w:basedOn w:val="12"/>
    <w:uiPriority w:val="99"/>
    <w:rsid w:val="008611FB"/>
    <w:pPr>
      <w:adjustRightInd w:val="0"/>
      <w:spacing w:before="357" w:line="280" w:lineRule="exact"/>
    </w:pPr>
  </w:style>
  <w:style w:type="paragraph" w:customStyle="1" w:styleId="affffd">
    <w:name w:val="数字编号列项（二级）"/>
    <w:uiPriority w:val="99"/>
    <w:rsid w:val="008611FB"/>
    <w:pPr>
      <w:ind w:leftChars="400" w:left="1260" w:hangingChars="200" w:hanging="420"/>
      <w:jc w:val="both"/>
    </w:pPr>
    <w:rPr>
      <w:rFonts w:ascii="宋体" w:hAnsi="Times New Roman" w:cs="宋体"/>
      <w:kern w:val="0"/>
      <w:szCs w:val="21"/>
    </w:rPr>
  </w:style>
  <w:style w:type="paragraph" w:customStyle="1" w:styleId="aa">
    <w:name w:val="附录三级条标题"/>
    <w:basedOn w:val="a9"/>
    <w:next w:val="aff3"/>
    <w:uiPriority w:val="99"/>
    <w:rsid w:val="008611FB"/>
    <w:pPr>
      <w:numPr>
        <w:ilvl w:val="4"/>
      </w:numPr>
      <w:ind w:left="851"/>
      <w:outlineLvl w:val="4"/>
    </w:pPr>
  </w:style>
  <w:style w:type="paragraph" w:customStyle="1" w:styleId="a9">
    <w:name w:val="附录二级条标题"/>
    <w:basedOn w:val="a8"/>
    <w:next w:val="aff3"/>
    <w:uiPriority w:val="99"/>
    <w:rsid w:val="008611FB"/>
    <w:pPr>
      <w:numPr>
        <w:ilvl w:val="3"/>
      </w:numPr>
      <w:ind w:left="993"/>
      <w:outlineLvl w:val="3"/>
    </w:pPr>
  </w:style>
  <w:style w:type="paragraph" w:customStyle="1" w:styleId="affffe">
    <w:name w:val="封面标准文稿编辑信息"/>
    <w:uiPriority w:val="99"/>
    <w:rsid w:val="008611FB"/>
    <w:pPr>
      <w:spacing w:before="180" w:line="180" w:lineRule="exact"/>
      <w:jc w:val="center"/>
    </w:pPr>
    <w:rPr>
      <w:rFonts w:ascii="宋体" w:hAnsi="Times New Roman" w:cs="宋体"/>
      <w:kern w:val="0"/>
      <w:szCs w:val="21"/>
    </w:rPr>
  </w:style>
  <w:style w:type="paragraph" w:customStyle="1" w:styleId="afffff">
    <w:name w:val="封面标准文稿类别"/>
    <w:uiPriority w:val="99"/>
    <w:rsid w:val="008611FB"/>
    <w:pPr>
      <w:spacing w:before="440" w:line="400" w:lineRule="exact"/>
      <w:jc w:val="center"/>
    </w:pPr>
    <w:rPr>
      <w:rFonts w:ascii="宋体" w:hAnsi="Times New Roman" w:cs="宋体"/>
      <w:kern w:val="0"/>
      <w:sz w:val="24"/>
      <w:szCs w:val="24"/>
    </w:rPr>
  </w:style>
  <w:style w:type="paragraph" w:customStyle="1" w:styleId="afffff0">
    <w:name w:val="标准书眉_偶数页"/>
    <w:basedOn w:val="affffa"/>
    <w:next w:val="af0"/>
    <w:uiPriority w:val="99"/>
    <w:rsid w:val="008611FB"/>
    <w:pPr>
      <w:jc w:val="left"/>
    </w:pPr>
  </w:style>
  <w:style w:type="paragraph" w:customStyle="1" w:styleId="afffff1">
    <w:name w:val="终结线"/>
    <w:basedOn w:val="af0"/>
    <w:uiPriority w:val="99"/>
    <w:rsid w:val="008611FB"/>
  </w:style>
  <w:style w:type="paragraph" w:customStyle="1" w:styleId="a1">
    <w:name w:val="列项◆（三级）"/>
    <w:uiPriority w:val="99"/>
    <w:rsid w:val="008611FB"/>
    <w:pPr>
      <w:numPr>
        <w:numId w:val="12"/>
      </w:numPr>
      <w:tabs>
        <w:tab w:val="left" w:pos="960"/>
      </w:tabs>
      <w:ind w:leftChars="600" w:left="800" w:hangingChars="200" w:hanging="200"/>
    </w:pPr>
    <w:rPr>
      <w:rFonts w:ascii="宋体" w:hAnsi="Times New Roman" w:cs="宋体"/>
      <w:kern w:val="0"/>
      <w:szCs w:val="21"/>
    </w:rPr>
  </w:style>
  <w:style w:type="paragraph" w:customStyle="1" w:styleId="afffff2">
    <w:name w:val="图表脚注"/>
    <w:next w:val="aff3"/>
    <w:uiPriority w:val="99"/>
    <w:rsid w:val="008611FB"/>
    <w:pPr>
      <w:ind w:leftChars="200" w:left="300" w:hangingChars="100" w:hanging="100"/>
      <w:jc w:val="both"/>
    </w:pPr>
    <w:rPr>
      <w:rFonts w:ascii="宋体" w:hAnsi="Times New Roman" w:cs="宋体"/>
      <w:kern w:val="0"/>
      <w:sz w:val="18"/>
      <w:szCs w:val="18"/>
    </w:rPr>
  </w:style>
  <w:style w:type="paragraph" w:customStyle="1" w:styleId="a5">
    <w:name w:val="正文表标题"/>
    <w:next w:val="aff3"/>
    <w:uiPriority w:val="99"/>
    <w:rsid w:val="008611FB"/>
    <w:pPr>
      <w:numPr>
        <w:numId w:val="13"/>
      </w:numPr>
      <w:jc w:val="center"/>
    </w:pPr>
    <w:rPr>
      <w:rFonts w:ascii="黑体" w:eastAsia="黑体" w:hAnsi="Times New Roman" w:cs="黑体"/>
      <w:kern w:val="0"/>
      <w:szCs w:val="21"/>
    </w:rPr>
  </w:style>
  <w:style w:type="paragraph" w:customStyle="1" w:styleId="af">
    <w:name w:val="一级无标题条"/>
    <w:basedOn w:val="af0"/>
    <w:uiPriority w:val="99"/>
    <w:rsid w:val="008611FB"/>
    <w:pPr>
      <w:numPr>
        <w:ilvl w:val="2"/>
        <w:numId w:val="7"/>
      </w:numPr>
      <w:tabs>
        <w:tab w:val="left" w:pos="1260"/>
      </w:tabs>
    </w:pPr>
  </w:style>
  <w:style w:type="paragraph" w:customStyle="1" w:styleId="afffff3">
    <w:name w:val="条文脚注"/>
    <w:basedOn w:val="aff8"/>
    <w:uiPriority w:val="99"/>
    <w:rsid w:val="008611FB"/>
    <w:pPr>
      <w:ind w:leftChars="200" w:left="780" w:hangingChars="200" w:hanging="360"/>
      <w:jc w:val="both"/>
    </w:pPr>
    <w:rPr>
      <w:rFonts w:ascii="宋体" w:cs="宋体"/>
    </w:rPr>
  </w:style>
  <w:style w:type="paragraph" w:customStyle="1" w:styleId="ac">
    <w:name w:val="附录五级条标题"/>
    <w:basedOn w:val="ab"/>
    <w:next w:val="aff3"/>
    <w:uiPriority w:val="99"/>
    <w:rsid w:val="008611FB"/>
    <w:pPr>
      <w:numPr>
        <w:ilvl w:val="6"/>
      </w:numPr>
      <w:outlineLvl w:val="6"/>
    </w:pPr>
  </w:style>
  <w:style w:type="paragraph" w:customStyle="1" w:styleId="afffff4">
    <w:name w:val="注×："/>
    <w:uiPriority w:val="99"/>
    <w:rsid w:val="008611FB"/>
    <w:pPr>
      <w:widowControl w:val="0"/>
      <w:tabs>
        <w:tab w:val="left" w:pos="630"/>
      </w:tabs>
      <w:autoSpaceDE w:val="0"/>
      <w:autoSpaceDN w:val="0"/>
      <w:jc w:val="both"/>
    </w:pPr>
    <w:rPr>
      <w:rFonts w:ascii="宋体" w:hAnsi="Times New Roman" w:cs="宋体"/>
      <w:kern w:val="0"/>
      <w:sz w:val="18"/>
      <w:szCs w:val="18"/>
    </w:rPr>
  </w:style>
  <w:style w:type="paragraph" w:customStyle="1" w:styleId="afffff5">
    <w:name w:val="字母编号列项（一级）"/>
    <w:uiPriority w:val="99"/>
    <w:rsid w:val="008611FB"/>
    <w:pPr>
      <w:ind w:leftChars="200" w:left="840" w:hangingChars="200" w:hanging="420"/>
      <w:jc w:val="both"/>
    </w:pPr>
    <w:rPr>
      <w:rFonts w:ascii="宋体" w:hAnsi="Times New Roman" w:cs="宋体"/>
      <w:kern w:val="0"/>
      <w:szCs w:val="21"/>
    </w:rPr>
  </w:style>
  <w:style w:type="paragraph" w:customStyle="1" w:styleId="afffff6">
    <w:name w:val="编号列项（三级）"/>
    <w:uiPriority w:val="99"/>
    <w:rsid w:val="008611FB"/>
    <w:pPr>
      <w:ind w:leftChars="600" w:left="800" w:hangingChars="200" w:hanging="200"/>
    </w:pPr>
    <w:rPr>
      <w:rFonts w:ascii="宋体" w:hAnsi="Times New Roman" w:cs="宋体"/>
      <w:kern w:val="0"/>
      <w:szCs w:val="21"/>
    </w:rPr>
  </w:style>
  <w:style w:type="paragraph" w:customStyle="1" w:styleId="13">
    <w:name w:val="样式1"/>
    <w:basedOn w:val="af0"/>
    <w:uiPriority w:val="99"/>
    <w:rsid w:val="008611FB"/>
    <w:pPr>
      <w:widowControl/>
      <w:jc w:val="left"/>
      <w:outlineLvl w:val="4"/>
    </w:pPr>
    <w:rPr>
      <w:rFonts w:ascii="黑体" w:eastAsia="黑体" w:hAnsi="宋体" w:cs="黑体"/>
      <w:kern w:val="0"/>
    </w:rPr>
  </w:style>
  <w:style w:type="paragraph" w:styleId="afffff7">
    <w:name w:val="Plain Text"/>
    <w:basedOn w:val="af0"/>
    <w:link w:val="Charf"/>
    <w:uiPriority w:val="99"/>
    <w:rsid w:val="00D97932"/>
    <w:rPr>
      <w:rFonts w:ascii="宋体" w:hAnsi="Courier New" w:cs="宋体"/>
    </w:rPr>
  </w:style>
  <w:style w:type="character" w:customStyle="1" w:styleId="Charf">
    <w:name w:val="纯文本 Char"/>
    <w:basedOn w:val="af1"/>
    <w:link w:val="afffff7"/>
    <w:uiPriority w:val="99"/>
    <w:locked/>
    <w:rsid w:val="00D97932"/>
    <w:rPr>
      <w:rFonts w:ascii="宋体" w:hAnsi="Courier New" w:cs="宋体"/>
      <w:kern w:val="2"/>
      <w:sz w:val="21"/>
      <w:szCs w:val="21"/>
    </w:rPr>
  </w:style>
  <w:style w:type="table" w:styleId="afffff8">
    <w:name w:val="Table Grid"/>
    <w:basedOn w:val="af2"/>
    <w:uiPriority w:val="99"/>
    <w:rsid w:val="00431BB4"/>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9">
    <w:name w:val="四级无标题条"/>
    <w:basedOn w:val="af0"/>
    <w:uiPriority w:val="99"/>
    <w:rsid w:val="00D76449"/>
    <w:rPr>
      <w:rFonts w:ascii="Times New Roman" w:hAnsi="Times New Roman" w:cs="Times New Roman"/>
    </w:rPr>
  </w:style>
  <w:style w:type="character" w:customStyle="1" w:styleId="CharChar">
    <w:name w:val="段 Char Char"/>
    <w:uiPriority w:val="99"/>
    <w:rsid w:val="00D76449"/>
    <w:rPr>
      <w:rFonts w:ascii="宋体" w:cs="宋体"/>
      <w:noProof/>
      <w:sz w:val="21"/>
      <w:szCs w:val="21"/>
      <w:lang w:val="en-US" w:eastAsia="zh-CN"/>
    </w:rPr>
  </w:style>
  <w:style w:type="character" w:styleId="afffffa">
    <w:name w:val="annotation reference"/>
    <w:basedOn w:val="af1"/>
    <w:uiPriority w:val="99"/>
    <w:semiHidden/>
    <w:rsid w:val="009C039A"/>
    <w:rPr>
      <w:sz w:val="21"/>
      <w:szCs w:val="21"/>
    </w:rPr>
  </w:style>
  <w:style w:type="paragraph" w:styleId="afffffb">
    <w:name w:val="annotation text"/>
    <w:basedOn w:val="af0"/>
    <w:link w:val="Charf0"/>
    <w:uiPriority w:val="99"/>
    <w:semiHidden/>
    <w:rsid w:val="009C039A"/>
    <w:pPr>
      <w:jc w:val="left"/>
    </w:pPr>
  </w:style>
  <w:style w:type="character" w:customStyle="1" w:styleId="Charf0">
    <w:name w:val="批注文字 Char"/>
    <w:basedOn w:val="af1"/>
    <w:link w:val="afffffb"/>
    <w:uiPriority w:val="99"/>
    <w:semiHidden/>
    <w:locked/>
    <w:rsid w:val="009C039A"/>
    <w:rPr>
      <w:kern w:val="2"/>
      <w:sz w:val="22"/>
      <w:szCs w:val="22"/>
    </w:rPr>
  </w:style>
  <w:style w:type="paragraph" w:styleId="afffffc">
    <w:name w:val="annotation subject"/>
    <w:basedOn w:val="afffffb"/>
    <w:next w:val="afffffb"/>
    <w:link w:val="Charf1"/>
    <w:uiPriority w:val="99"/>
    <w:semiHidden/>
    <w:rsid w:val="009C039A"/>
    <w:rPr>
      <w:b/>
      <w:bCs/>
    </w:rPr>
  </w:style>
  <w:style w:type="character" w:customStyle="1" w:styleId="Charf1">
    <w:name w:val="批注主题 Char"/>
    <w:basedOn w:val="Charf0"/>
    <w:link w:val="afffffc"/>
    <w:uiPriority w:val="99"/>
    <w:semiHidden/>
    <w:locked/>
    <w:rsid w:val="009C039A"/>
    <w:rPr>
      <w:b/>
      <w:bCs/>
      <w:kern w:val="2"/>
      <w:sz w:val="22"/>
      <w:szCs w:val="22"/>
    </w:rPr>
  </w:style>
  <w:style w:type="paragraph" w:styleId="afffffd">
    <w:name w:val="Revision"/>
    <w:hidden/>
    <w:uiPriority w:val="99"/>
    <w:semiHidden/>
    <w:rsid w:val="009C039A"/>
    <w:rPr>
      <w:rFonts w:cs="Calibri"/>
      <w:szCs w:val="21"/>
    </w:rPr>
  </w:style>
  <w:style w:type="paragraph" w:customStyle="1" w:styleId="Default">
    <w:name w:val="Default"/>
    <w:rsid w:val="00F73AD4"/>
    <w:pPr>
      <w:widowControl w:val="0"/>
      <w:autoSpaceDE w:val="0"/>
      <w:autoSpaceDN w:val="0"/>
      <w:adjustRightInd w:val="0"/>
    </w:pPr>
    <w:rPr>
      <w:rFonts w:asci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7EC60-7E65-4715-8E55-B5ABA462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11338</Words>
  <Characters>4001</Characters>
  <Application>Microsoft Office Word</Application>
  <DocSecurity>0</DocSecurity>
  <Lines>33</Lines>
  <Paragraphs>30</Paragraphs>
  <ScaleCrop>false</ScaleCrop>
  <Company>Hewlett-Packard Company</Company>
  <LinksUpToDate>false</LinksUpToDate>
  <CharactersWithSpaces>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gengzhanbin</dc:creator>
  <cp:lastModifiedBy>wen ning</cp:lastModifiedBy>
  <cp:revision>10</cp:revision>
  <cp:lastPrinted>2019-06-24T06:55:00Z</cp:lastPrinted>
  <dcterms:created xsi:type="dcterms:W3CDTF">2019-06-24T06:36:00Z</dcterms:created>
  <dcterms:modified xsi:type="dcterms:W3CDTF">2019-06-25T08:21:00Z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2052-9.1.0.4468</vt:lpwstr>
  </property>
</Properties>
</file>