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4B" w:rsidRDefault="0088074B" w:rsidP="0088074B">
      <w:pPr>
        <w:pStyle w:val="afffffe"/>
        <w:framePr w:wrap="around"/>
      </w:pPr>
    </w:p>
    <w:p w:rsidR="0088074B" w:rsidRDefault="0088074B" w:rsidP="0088074B">
      <w:pPr>
        <w:pStyle w:val="affffd"/>
        <w:framePr w:wrap="around"/>
      </w:pPr>
      <w:r>
        <w:t>D</w:t>
      </w:r>
      <w:r>
        <w:rPr>
          <w:rFonts w:hint="eastAsia"/>
        </w:rPr>
        <w:t>G</w:t>
      </w:r>
    </w:p>
    <w:p w:rsidR="0088074B" w:rsidRPr="00085E09" w:rsidRDefault="0088074B" w:rsidP="0088074B">
      <w:pPr>
        <w:pStyle w:val="affffe"/>
        <w:framePr w:wrap="around"/>
        <w:rPr>
          <w:sz w:val="52"/>
        </w:rPr>
      </w:pPr>
      <w:r w:rsidRPr="00085E09">
        <w:rPr>
          <w:rFonts w:hint="eastAsia"/>
          <w:sz w:val="52"/>
        </w:rPr>
        <w:t>农业机械推广鉴定大纲</w:t>
      </w:r>
    </w:p>
    <w:p w:rsidR="0088074B" w:rsidRPr="0088074B" w:rsidRDefault="0088074B" w:rsidP="0088074B">
      <w:pPr>
        <w:pStyle w:val="affffe"/>
        <w:framePr w:wrap="around"/>
      </w:pPr>
    </w:p>
    <w:p w:rsidR="00840314" w:rsidRPr="00085E09" w:rsidRDefault="00840314" w:rsidP="00840314">
      <w:pPr>
        <w:pStyle w:val="2"/>
        <w:framePr w:wrap="around" w:x="1757" w:y="3286"/>
        <w:rPr>
          <w:rFonts w:hAnsi="黑体"/>
          <w:lang w:val="de-DE"/>
        </w:rPr>
      </w:pPr>
      <w:r w:rsidRPr="00085E09">
        <w:rPr>
          <w:rFonts w:hAnsi="黑体"/>
          <w:lang w:val="de-DE"/>
        </w:rPr>
        <w:t xml:space="preserve">DG/T </w:t>
      </w:r>
      <w:r w:rsidRPr="00085E09">
        <w:rPr>
          <w:rFonts w:hAnsi="黑体" w:hint="eastAsia"/>
          <w:lang w:val="de-DE"/>
        </w:rPr>
        <w:t>XXX—XXXX</w:t>
      </w:r>
    </w:p>
    <w:p w:rsidR="0088074B" w:rsidRDefault="0088074B" w:rsidP="00840314">
      <w:pPr>
        <w:pStyle w:val="2"/>
        <w:framePr w:wrap="around" w:x="1757" w:y="3286"/>
        <w:rPr>
          <w:rFonts w:hAnsi="黑体"/>
        </w:rPr>
      </w:pPr>
    </w:p>
    <w:p w:rsidR="0088074B" w:rsidRDefault="0088074B" w:rsidP="00840314">
      <w:pPr>
        <w:pStyle w:val="2"/>
        <w:framePr w:wrap="around" w:x="1757" w:y="3286"/>
        <w:rPr>
          <w:rFonts w:hAnsi="黑体"/>
        </w:rPr>
      </w:pPr>
    </w:p>
    <w:p w:rsidR="00840314" w:rsidRDefault="00840314" w:rsidP="00840314">
      <w:pPr>
        <w:pStyle w:val="afffb"/>
        <w:framePr w:wrap="around"/>
        <w:rPr>
          <w:color w:val="000000"/>
        </w:rPr>
      </w:pPr>
      <w:r>
        <w:rPr>
          <w:rFonts w:hint="eastAsia"/>
        </w:rPr>
        <w:t>根茎类中药材收获机</w:t>
      </w:r>
    </w:p>
    <w:p w:rsidR="00840314" w:rsidRPr="00840314" w:rsidRDefault="00840314" w:rsidP="0088074B">
      <w:pPr>
        <w:pStyle w:val="afffc"/>
        <w:framePr w:wrap="around"/>
      </w:pPr>
    </w:p>
    <w:p w:rsidR="0088074B" w:rsidRDefault="0088074B" w:rsidP="0088074B">
      <w:pPr>
        <w:pStyle w:val="afffc"/>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88074B" w:rsidTr="00B047B5">
        <w:tc>
          <w:tcPr>
            <w:tcW w:w="9855" w:type="dxa"/>
            <w:tcBorders>
              <w:top w:val="nil"/>
              <w:left w:val="nil"/>
              <w:bottom w:val="nil"/>
              <w:right w:val="nil"/>
            </w:tcBorders>
            <w:shd w:val="clear" w:color="auto" w:fill="auto"/>
          </w:tcPr>
          <w:p w:rsidR="00840314" w:rsidRPr="00840314" w:rsidRDefault="002C11BD" w:rsidP="00B047B5">
            <w:pPr>
              <w:pStyle w:val="afffe"/>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r w:rsidR="00840314" w:rsidRPr="00840314">
              <w:rPr>
                <w:rFonts w:hint="eastAsia"/>
              </w:rPr>
              <w:t>（</w:t>
            </w:r>
            <w:r w:rsidR="00C636C8">
              <w:rPr>
                <w:rFonts w:hint="eastAsia"/>
              </w:rPr>
              <w:t>征求意见</w:t>
            </w:r>
            <w:r w:rsidR="00840314" w:rsidRPr="00840314">
              <w:rPr>
                <w:rFonts w:hint="eastAsia"/>
              </w:rPr>
              <w:t>稿）</w:t>
            </w:r>
          </w:p>
          <w:p w:rsidR="0088074B" w:rsidRDefault="0088074B" w:rsidP="00B047B5">
            <w:pPr>
              <w:pStyle w:val="afffe"/>
              <w:framePr w:wrap="around"/>
            </w:pPr>
          </w:p>
          <w:p w:rsidR="006225F0" w:rsidRDefault="006225F0" w:rsidP="00B047B5">
            <w:pPr>
              <w:pStyle w:val="afffe"/>
              <w:framePr w:wrap="around"/>
            </w:pPr>
          </w:p>
          <w:p w:rsidR="006225F0" w:rsidRDefault="006225F0" w:rsidP="00B047B5">
            <w:pPr>
              <w:pStyle w:val="afffe"/>
              <w:framePr w:wrap="around"/>
            </w:pPr>
          </w:p>
        </w:tc>
      </w:tr>
      <w:tr w:rsidR="0088074B" w:rsidTr="00B047B5">
        <w:tc>
          <w:tcPr>
            <w:tcW w:w="9855" w:type="dxa"/>
            <w:tcBorders>
              <w:top w:val="nil"/>
              <w:left w:val="nil"/>
              <w:bottom w:val="nil"/>
              <w:right w:val="nil"/>
            </w:tcBorders>
            <w:shd w:val="clear" w:color="auto" w:fill="auto"/>
          </w:tcPr>
          <w:p w:rsidR="0088074B" w:rsidRDefault="006225F0" w:rsidP="006225F0">
            <w:pPr>
              <w:pStyle w:val="affff"/>
              <w:framePr w:wrap="around"/>
              <w:ind w:firstLineChars="1800" w:firstLine="3780"/>
              <w:jc w:val="both"/>
            </w:pPr>
            <w:r>
              <w:rPr>
                <w:rFonts w:hint="eastAsia"/>
              </w:rPr>
              <w:t>联系人姓名： 李 涛</w:t>
            </w:r>
          </w:p>
          <w:p w:rsidR="006225F0" w:rsidRDefault="006225F0" w:rsidP="0088074B">
            <w:pPr>
              <w:pStyle w:val="affff"/>
              <w:framePr w:wrap="around"/>
            </w:pPr>
            <w:r>
              <w:rPr>
                <w:rFonts w:hint="eastAsia"/>
              </w:rPr>
              <w:t xml:space="preserve"> 联系电话：18919157783</w:t>
            </w:r>
          </w:p>
          <w:p w:rsidR="006225F0" w:rsidRDefault="006225F0" w:rsidP="0088074B">
            <w:pPr>
              <w:pStyle w:val="affff"/>
              <w:framePr w:wrap="around"/>
            </w:pPr>
            <w:r>
              <w:rPr>
                <w:rFonts w:hint="eastAsia"/>
              </w:rPr>
              <w:t xml:space="preserve"> </w:t>
            </w:r>
            <w:r>
              <w:t xml:space="preserve"> </w:t>
            </w:r>
            <w:r>
              <w:rPr>
                <w:rFonts w:hint="eastAsia"/>
              </w:rPr>
              <w:t>邮箱：625211480@qq.com</w:t>
            </w:r>
          </w:p>
        </w:tc>
      </w:tr>
    </w:tbl>
    <w:p w:rsidR="0088074B" w:rsidRDefault="00840314" w:rsidP="00843EA6">
      <w:pPr>
        <w:pStyle w:val="affffff5"/>
        <w:framePr w:wrap="around" w:hAnchor="page" w:x="1261" w:y="14071"/>
      </w:pPr>
      <w:r>
        <w:rPr>
          <w:rFonts w:ascii="黑体" w:hint="eastAsia"/>
        </w:rPr>
        <w:t>2019</w:t>
      </w:r>
      <w:r w:rsidR="0088074B" w:rsidRPr="0088074B">
        <w:rPr>
          <w:rFonts w:ascii="黑体"/>
        </w:rPr>
        <w:t>-</w:t>
      </w:r>
      <w:r w:rsidR="0088074B">
        <w:t xml:space="preserve"> </w:t>
      </w:r>
      <w:r w:rsidR="000F44CE" w:rsidRPr="0088074B">
        <w:rPr>
          <w:rFonts w:ascii="黑体"/>
        </w:rPr>
        <w:fldChar w:fldCharType="begin">
          <w:ffData>
            <w:name w:val="FM"/>
            <w:enabled/>
            <w:calcOnExit w:val="0"/>
            <w:textInput>
              <w:default w:val="XX"/>
              <w:maxLength w:val="2"/>
            </w:textInput>
          </w:ffData>
        </w:fldChar>
      </w:r>
      <w:r w:rsidR="0088074B" w:rsidRPr="0088074B">
        <w:rPr>
          <w:rFonts w:ascii="黑体"/>
        </w:rPr>
        <w:instrText xml:space="preserve"> FORMTEXT </w:instrText>
      </w:r>
      <w:r w:rsidR="000F44CE" w:rsidRPr="0088074B">
        <w:rPr>
          <w:rFonts w:ascii="黑体"/>
        </w:rPr>
      </w:r>
      <w:r w:rsidR="000F44CE" w:rsidRPr="0088074B">
        <w:rPr>
          <w:rFonts w:ascii="黑体"/>
        </w:rPr>
        <w:fldChar w:fldCharType="separate"/>
      </w:r>
      <w:r w:rsidR="0088074B">
        <w:rPr>
          <w:rFonts w:ascii="黑体"/>
          <w:noProof/>
        </w:rPr>
        <w:t>XX</w:t>
      </w:r>
      <w:r w:rsidR="000F44CE" w:rsidRPr="0088074B">
        <w:rPr>
          <w:rFonts w:ascii="黑体"/>
        </w:rPr>
        <w:fldChar w:fldCharType="end"/>
      </w:r>
      <w:r w:rsidR="0088074B">
        <w:t xml:space="preserve"> </w:t>
      </w:r>
      <w:r w:rsidR="0088074B" w:rsidRPr="0088074B">
        <w:rPr>
          <w:rFonts w:ascii="黑体"/>
        </w:rPr>
        <w:t>-</w:t>
      </w:r>
      <w:r w:rsidR="0088074B">
        <w:t xml:space="preserve"> </w:t>
      </w:r>
      <w:r w:rsidR="000F44CE" w:rsidRPr="0088074B">
        <w:rPr>
          <w:rFonts w:ascii="黑体"/>
        </w:rPr>
        <w:fldChar w:fldCharType="begin">
          <w:ffData>
            <w:name w:val="FD"/>
            <w:enabled/>
            <w:calcOnExit w:val="0"/>
            <w:textInput>
              <w:default w:val="XX"/>
              <w:maxLength w:val="2"/>
            </w:textInput>
          </w:ffData>
        </w:fldChar>
      </w:r>
      <w:bookmarkStart w:id="0" w:name="FD"/>
      <w:r w:rsidR="0088074B" w:rsidRPr="0088074B">
        <w:rPr>
          <w:rFonts w:ascii="黑体"/>
        </w:rPr>
        <w:instrText xml:space="preserve"> FORMTEXT </w:instrText>
      </w:r>
      <w:r w:rsidR="000F44CE" w:rsidRPr="0088074B">
        <w:rPr>
          <w:rFonts w:ascii="黑体"/>
        </w:rPr>
      </w:r>
      <w:r w:rsidR="000F44CE" w:rsidRPr="0088074B">
        <w:rPr>
          <w:rFonts w:ascii="黑体"/>
        </w:rPr>
        <w:fldChar w:fldCharType="separate"/>
      </w:r>
      <w:r w:rsidR="0088074B">
        <w:rPr>
          <w:rFonts w:ascii="黑体"/>
          <w:noProof/>
        </w:rPr>
        <w:t>XX</w:t>
      </w:r>
      <w:r w:rsidR="000F44CE" w:rsidRPr="0088074B">
        <w:rPr>
          <w:rFonts w:ascii="黑体"/>
        </w:rPr>
        <w:fldChar w:fldCharType="end"/>
      </w:r>
      <w:bookmarkEnd w:id="0"/>
      <w:r w:rsidR="0088074B">
        <w:rPr>
          <w:rFonts w:hint="eastAsia"/>
        </w:rPr>
        <w:t>发布</w:t>
      </w:r>
      <w:r w:rsidR="002C11BD">
        <w:pict>
          <v:line id="_x0000_s1034" style="position:absolute;z-index:251656192;mso-position-horizontal-relative:text;mso-position-vertical-relative:page" from="1.45pt,728.5pt" to="483.35pt,728.5pt">
            <w10:wrap anchory="page"/>
            <w10:anchorlock/>
          </v:line>
        </w:pict>
      </w:r>
    </w:p>
    <w:p w:rsidR="0088074B" w:rsidRDefault="00843EA6" w:rsidP="00843EA6">
      <w:pPr>
        <w:pStyle w:val="affffff6"/>
        <w:framePr w:wrap="around" w:hAnchor="page" w:x="6946" w:y="14101"/>
      </w:pPr>
      <w:r>
        <w:rPr>
          <w:rFonts w:ascii="黑体" w:hint="eastAsia"/>
        </w:rPr>
        <w:t xml:space="preserve">           </w:t>
      </w:r>
      <w:r w:rsidR="00840314">
        <w:rPr>
          <w:rFonts w:ascii="黑体" w:hint="eastAsia"/>
        </w:rPr>
        <w:t>2019</w:t>
      </w:r>
      <w:r w:rsidR="0088074B">
        <w:t xml:space="preserve"> </w:t>
      </w:r>
      <w:r w:rsidR="0088074B" w:rsidRPr="0088074B">
        <w:rPr>
          <w:rFonts w:ascii="黑体"/>
        </w:rPr>
        <w:t>-</w:t>
      </w:r>
      <w:r w:rsidR="0088074B">
        <w:t xml:space="preserve"> </w:t>
      </w:r>
      <w:r w:rsidR="000F44CE" w:rsidRPr="0088074B">
        <w:rPr>
          <w:rFonts w:ascii="黑体"/>
        </w:rPr>
        <w:fldChar w:fldCharType="begin">
          <w:ffData>
            <w:name w:val="SM"/>
            <w:enabled/>
            <w:calcOnExit w:val="0"/>
            <w:textInput>
              <w:default w:val="XX"/>
              <w:maxLength w:val="2"/>
            </w:textInput>
          </w:ffData>
        </w:fldChar>
      </w:r>
      <w:bookmarkStart w:id="1" w:name="SM"/>
      <w:r w:rsidR="0088074B" w:rsidRPr="0088074B">
        <w:rPr>
          <w:rFonts w:ascii="黑体"/>
        </w:rPr>
        <w:instrText xml:space="preserve"> FORMTEXT </w:instrText>
      </w:r>
      <w:r w:rsidR="000F44CE" w:rsidRPr="0088074B">
        <w:rPr>
          <w:rFonts w:ascii="黑体"/>
        </w:rPr>
      </w:r>
      <w:r w:rsidR="000F44CE" w:rsidRPr="0088074B">
        <w:rPr>
          <w:rFonts w:ascii="黑体"/>
        </w:rPr>
        <w:fldChar w:fldCharType="separate"/>
      </w:r>
      <w:r w:rsidR="0088074B">
        <w:rPr>
          <w:rFonts w:ascii="黑体"/>
          <w:noProof/>
        </w:rPr>
        <w:t>XX</w:t>
      </w:r>
      <w:r w:rsidR="000F44CE" w:rsidRPr="0088074B">
        <w:rPr>
          <w:rFonts w:ascii="黑体"/>
        </w:rPr>
        <w:fldChar w:fldCharType="end"/>
      </w:r>
      <w:bookmarkEnd w:id="1"/>
      <w:r w:rsidR="0088074B">
        <w:t xml:space="preserve"> </w:t>
      </w:r>
      <w:r w:rsidR="0088074B" w:rsidRPr="0088074B">
        <w:rPr>
          <w:rFonts w:ascii="黑体"/>
        </w:rPr>
        <w:t>-</w:t>
      </w:r>
      <w:r w:rsidR="0088074B">
        <w:t xml:space="preserve"> </w:t>
      </w:r>
      <w:r w:rsidR="000F44CE" w:rsidRPr="0088074B">
        <w:rPr>
          <w:rFonts w:ascii="黑体"/>
        </w:rPr>
        <w:fldChar w:fldCharType="begin">
          <w:ffData>
            <w:name w:val="SD"/>
            <w:enabled/>
            <w:calcOnExit w:val="0"/>
            <w:textInput>
              <w:default w:val="XX"/>
              <w:maxLength w:val="2"/>
            </w:textInput>
          </w:ffData>
        </w:fldChar>
      </w:r>
      <w:bookmarkStart w:id="2" w:name="SD"/>
      <w:r w:rsidR="0088074B" w:rsidRPr="0088074B">
        <w:rPr>
          <w:rFonts w:ascii="黑体"/>
        </w:rPr>
        <w:instrText xml:space="preserve"> FORMTEXT </w:instrText>
      </w:r>
      <w:r w:rsidR="000F44CE" w:rsidRPr="0088074B">
        <w:rPr>
          <w:rFonts w:ascii="黑体"/>
        </w:rPr>
      </w:r>
      <w:r w:rsidR="000F44CE" w:rsidRPr="0088074B">
        <w:rPr>
          <w:rFonts w:ascii="黑体"/>
        </w:rPr>
        <w:fldChar w:fldCharType="separate"/>
      </w:r>
      <w:r w:rsidR="0088074B">
        <w:rPr>
          <w:rFonts w:ascii="黑体"/>
          <w:noProof/>
        </w:rPr>
        <w:t>XX</w:t>
      </w:r>
      <w:r w:rsidR="000F44CE" w:rsidRPr="0088074B">
        <w:rPr>
          <w:rFonts w:ascii="黑体"/>
        </w:rPr>
        <w:fldChar w:fldCharType="end"/>
      </w:r>
      <w:bookmarkEnd w:id="2"/>
      <w:r w:rsidR="0088074B">
        <w:rPr>
          <w:rFonts w:hint="eastAsia"/>
        </w:rPr>
        <w:t>实施</w:t>
      </w:r>
    </w:p>
    <w:p w:rsidR="0088074B" w:rsidRDefault="00840314" w:rsidP="0088074B">
      <w:pPr>
        <w:pStyle w:val="afffff"/>
        <w:framePr w:wrap="around"/>
      </w:pPr>
      <w:r w:rsidRPr="00B57365">
        <w:rPr>
          <w:rFonts w:hint="eastAsia"/>
          <w:sz w:val="32"/>
        </w:rPr>
        <w:t>中华人民共和国农业</w:t>
      </w:r>
      <w:r>
        <w:rPr>
          <w:rFonts w:hint="eastAsia"/>
          <w:sz w:val="32"/>
        </w:rPr>
        <w:t>农村</w:t>
      </w:r>
      <w:r w:rsidRPr="00B57365">
        <w:rPr>
          <w:rFonts w:hint="eastAsia"/>
          <w:sz w:val="32"/>
        </w:rPr>
        <w:t>部</w:t>
      </w:r>
      <w:r w:rsidR="0088074B">
        <w:rPr>
          <w:rFonts w:hAnsi="黑体"/>
        </w:rPr>
        <w:t> </w:t>
      </w:r>
      <w:r w:rsidR="0088074B">
        <w:rPr>
          <w:rFonts w:hAnsi="黑体"/>
        </w:rPr>
        <w:t> </w:t>
      </w:r>
      <w:r w:rsidR="0088074B">
        <w:rPr>
          <w:rFonts w:hAnsi="黑体"/>
        </w:rPr>
        <w:t> </w:t>
      </w:r>
      <w:r w:rsidR="0088074B" w:rsidRPr="0088074B">
        <w:rPr>
          <w:rStyle w:val="afff7"/>
          <w:rFonts w:hint="eastAsia"/>
        </w:rPr>
        <w:t>发布</w:t>
      </w:r>
    </w:p>
    <w:p w:rsidR="0088074B" w:rsidRPr="00843EA6" w:rsidRDefault="002C11BD" w:rsidP="0088074B">
      <w:pPr>
        <w:pStyle w:val="aff6"/>
        <w:sectPr w:rsidR="0088074B" w:rsidRPr="00843EA6" w:rsidSect="0088074B">
          <w:pgSz w:w="11906" w:h="16838" w:code="9"/>
          <w:pgMar w:top="567" w:right="850" w:bottom="1134" w:left="1418" w:header="0" w:footer="0" w:gutter="0"/>
          <w:pgNumType w:start="1"/>
          <w:cols w:space="425"/>
          <w:docGrid w:type="lines" w:linePitch="312"/>
        </w:sectPr>
      </w:pPr>
      <w:r>
        <w:pict>
          <v:line id="_x0000_s1035" style="position:absolute;left:0;text-align:left;z-index:251657216" from="-.05pt,184.25pt" to="481.85pt,184.25pt"/>
        </w:pict>
      </w:r>
    </w:p>
    <w:p w:rsidR="00843EA6" w:rsidRPr="00843EA6" w:rsidRDefault="00843EA6" w:rsidP="00843EA6">
      <w:pPr>
        <w:pStyle w:val="aff9"/>
      </w:pPr>
      <w:bookmarkStart w:id="3" w:name="_Toc1729712"/>
      <w:bookmarkStart w:id="4" w:name="_Toc1977884"/>
      <w:bookmarkStart w:id="5" w:name="_Toc1980275"/>
      <w:bookmarkStart w:id="6" w:name="_Toc2085713"/>
      <w:bookmarkStart w:id="7" w:name="_Toc2085762"/>
      <w:bookmarkStart w:id="8" w:name="_Toc2085790"/>
      <w:bookmarkStart w:id="9" w:name="_Toc2085872"/>
      <w:bookmarkStart w:id="10" w:name="_Toc2086625"/>
      <w:bookmarkStart w:id="11" w:name="_Toc2086655"/>
      <w:r w:rsidRPr="00843EA6">
        <w:rPr>
          <w:rFonts w:hint="eastAsia"/>
        </w:rPr>
        <w:lastRenderedPageBreak/>
        <w:t>目</w:t>
      </w:r>
      <w:bookmarkStart w:id="12" w:name="BKML"/>
      <w:r w:rsidRPr="00843EA6">
        <w:rPr>
          <w:rFonts w:hAnsi="黑体"/>
        </w:rPr>
        <w:t> </w:t>
      </w:r>
      <w:r w:rsidRPr="00843EA6">
        <w:rPr>
          <w:rFonts w:hAnsi="黑体"/>
        </w:rPr>
        <w:t> </w:t>
      </w:r>
      <w:r w:rsidRPr="00843EA6">
        <w:rPr>
          <w:rFonts w:hint="eastAsia"/>
        </w:rPr>
        <w:t>次</w:t>
      </w:r>
      <w:bookmarkEnd w:id="12"/>
    </w:p>
    <w:p w:rsidR="00843EA6" w:rsidRPr="00843EA6" w:rsidRDefault="000F44CE" w:rsidP="00843EA6">
      <w:pPr>
        <w:pStyle w:val="11"/>
        <w:spacing w:before="78" w:after="78"/>
        <w:rPr>
          <w:rFonts w:asciiTheme="minorHAnsi" w:eastAsiaTheme="minorEastAsia" w:hAnsiTheme="minorHAnsi" w:cstheme="minorBidi"/>
          <w:noProof/>
          <w:szCs w:val="22"/>
        </w:rPr>
      </w:pPr>
      <w:r w:rsidRPr="00843EA6">
        <w:fldChar w:fldCharType="begin" w:fldLock="1"/>
      </w:r>
      <w:r w:rsidR="00843EA6" w:rsidRPr="00843EA6">
        <w:instrText xml:space="preserve"> </w:instrText>
      </w:r>
      <w:r w:rsidR="00843EA6" w:rsidRPr="00843EA6">
        <w:rPr>
          <w:rFonts w:hint="eastAsia"/>
        </w:rPr>
        <w:instrText>TOC \h \z \t"前言、引言标题,1,参考文献、索引标题,1,章标题,1,参考文献,1,附录标识,1,一级条标题, 3" \* MERGEFORMAT</w:instrText>
      </w:r>
      <w:r w:rsidR="00843EA6" w:rsidRPr="00843EA6">
        <w:instrText xml:space="preserve"> </w:instrText>
      </w:r>
      <w:r w:rsidRPr="00843EA6">
        <w:fldChar w:fldCharType="separate"/>
      </w:r>
      <w:hyperlink w:anchor="_Toc2086696" w:history="1">
        <w:r w:rsidR="00843EA6" w:rsidRPr="00843EA6">
          <w:rPr>
            <w:rStyle w:val="afff6"/>
            <w:rFonts w:hint="eastAsia"/>
          </w:rPr>
          <w:t>前言</w:t>
        </w:r>
        <w:r w:rsidR="00843EA6" w:rsidRPr="00843EA6">
          <w:rPr>
            <w:noProof/>
            <w:webHidden/>
          </w:rPr>
          <w:tab/>
        </w:r>
        <w:r w:rsidRPr="00843EA6">
          <w:rPr>
            <w:noProof/>
            <w:webHidden/>
          </w:rPr>
          <w:fldChar w:fldCharType="begin" w:fldLock="1"/>
        </w:r>
        <w:r w:rsidR="00843EA6" w:rsidRPr="00843EA6">
          <w:rPr>
            <w:noProof/>
            <w:webHidden/>
          </w:rPr>
          <w:instrText xml:space="preserve"> PAGEREF _Toc2086696 \h </w:instrText>
        </w:r>
        <w:r w:rsidRPr="00843EA6">
          <w:rPr>
            <w:noProof/>
            <w:webHidden/>
          </w:rPr>
        </w:r>
        <w:r w:rsidRPr="00843EA6">
          <w:rPr>
            <w:noProof/>
            <w:webHidden/>
          </w:rPr>
          <w:fldChar w:fldCharType="separate"/>
        </w:r>
        <w:r w:rsidR="00843EA6" w:rsidRPr="00843EA6">
          <w:rPr>
            <w:noProof/>
            <w:webHidden/>
          </w:rPr>
          <w:t>II</w:t>
        </w:r>
        <w:r w:rsidRPr="00843EA6">
          <w:rPr>
            <w:noProof/>
            <w:webHidden/>
          </w:rPr>
          <w:fldChar w:fldCharType="end"/>
        </w:r>
      </w:hyperlink>
    </w:p>
    <w:p w:rsidR="00843EA6" w:rsidRPr="00843EA6" w:rsidRDefault="002C11BD" w:rsidP="00843EA6">
      <w:pPr>
        <w:pStyle w:val="11"/>
        <w:spacing w:before="78" w:after="78"/>
        <w:rPr>
          <w:rFonts w:asciiTheme="minorHAnsi" w:eastAsiaTheme="minorEastAsia" w:hAnsiTheme="minorHAnsi" w:cstheme="minorBidi"/>
          <w:noProof/>
          <w:szCs w:val="22"/>
        </w:rPr>
      </w:pPr>
      <w:hyperlink w:anchor="_Toc2086697" w:history="1">
        <w:r w:rsidR="00843EA6" w:rsidRPr="00843EA6">
          <w:rPr>
            <w:rStyle w:val="afff6"/>
          </w:rPr>
          <w:t>1</w:t>
        </w:r>
        <w:r w:rsidR="00843EA6">
          <w:rPr>
            <w:rStyle w:val="afff6"/>
            <w:rFonts w:hint="eastAsia"/>
          </w:rPr>
          <w:t xml:space="preserve">　</w:t>
        </w:r>
        <w:r w:rsidR="00843EA6" w:rsidRPr="00843EA6">
          <w:rPr>
            <w:rStyle w:val="afff6"/>
            <w:rFonts w:hint="eastAsia"/>
          </w:rPr>
          <w:t>范围</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_Toc2086697 \h </w:instrText>
        </w:r>
        <w:r w:rsidR="000F44CE" w:rsidRPr="00843EA6">
          <w:rPr>
            <w:noProof/>
            <w:webHidden/>
          </w:rPr>
        </w:r>
        <w:r w:rsidR="000F44CE" w:rsidRPr="00843EA6">
          <w:rPr>
            <w:noProof/>
            <w:webHidden/>
          </w:rPr>
          <w:fldChar w:fldCharType="separate"/>
        </w:r>
        <w:r w:rsidR="00843EA6" w:rsidRPr="00843EA6">
          <w:rPr>
            <w:noProof/>
            <w:webHidden/>
          </w:rPr>
          <w:t>1</w:t>
        </w:r>
        <w:r w:rsidR="000F44CE" w:rsidRPr="00843EA6">
          <w:rPr>
            <w:noProof/>
            <w:webHidden/>
          </w:rPr>
          <w:fldChar w:fldCharType="end"/>
        </w:r>
      </w:hyperlink>
    </w:p>
    <w:p w:rsidR="00843EA6" w:rsidRPr="00843EA6" w:rsidRDefault="002C11BD" w:rsidP="00843EA6">
      <w:pPr>
        <w:pStyle w:val="11"/>
        <w:spacing w:before="78" w:after="78"/>
        <w:rPr>
          <w:rFonts w:asciiTheme="minorHAnsi" w:eastAsiaTheme="minorEastAsia" w:hAnsiTheme="minorHAnsi" w:cstheme="minorBidi"/>
          <w:noProof/>
          <w:szCs w:val="22"/>
        </w:rPr>
      </w:pPr>
      <w:hyperlink w:anchor="_Toc2086698" w:history="1">
        <w:r w:rsidR="00843EA6" w:rsidRPr="00843EA6">
          <w:rPr>
            <w:rStyle w:val="afff6"/>
          </w:rPr>
          <w:t>2</w:t>
        </w:r>
        <w:r w:rsidR="00843EA6">
          <w:rPr>
            <w:rStyle w:val="afff6"/>
            <w:rFonts w:hint="eastAsia"/>
          </w:rPr>
          <w:t xml:space="preserve">　</w:t>
        </w:r>
        <w:r w:rsidR="00843EA6" w:rsidRPr="00843EA6">
          <w:rPr>
            <w:rStyle w:val="afff6"/>
            <w:rFonts w:hint="eastAsia"/>
          </w:rPr>
          <w:t>规范性引用文件</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_Toc2086698 \h </w:instrText>
        </w:r>
        <w:r w:rsidR="000F44CE" w:rsidRPr="00843EA6">
          <w:rPr>
            <w:noProof/>
            <w:webHidden/>
          </w:rPr>
        </w:r>
        <w:r w:rsidR="000F44CE" w:rsidRPr="00843EA6">
          <w:rPr>
            <w:noProof/>
            <w:webHidden/>
          </w:rPr>
          <w:fldChar w:fldCharType="separate"/>
        </w:r>
        <w:r w:rsidR="00843EA6" w:rsidRPr="00843EA6">
          <w:rPr>
            <w:noProof/>
            <w:webHidden/>
          </w:rPr>
          <w:t>1</w:t>
        </w:r>
        <w:r w:rsidR="000F44CE" w:rsidRPr="00843EA6">
          <w:rPr>
            <w:noProof/>
            <w:webHidden/>
          </w:rPr>
          <w:fldChar w:fldCharType="end"/>
        </w:r>
      </w:hyperlink>
    </w:p>
    <w:p w:rsidR="00843EA6" w:rsidRPr="00843EA6" w:rsidRDefault="002C11BD" w:rsidP="00843EA6">
      <w:pPr>
        <w:pStyle w:val="11"/>
        <w:spacing w:before="78" w:after="78"/>
        <w:rPr>
          <w:rFonts w:asciiTheme="minorHAnsi" w:eastAsiaTheme="minorEastAsia" w:hAnsiTheme="minorHAnsi" w:cstheme="minorBidi"/>
          <w:noProof/>
          <w:szCs w:val="22"/>
        </w:rPr>
      </w:pPr>
      <w:hyperlink w:anchor="_Toc2086699" w:history="1">
        <w:r w:rsidR="00843EA6" w:rsidRPr="00843EA6">
          <w:rPr>
            <w:rStyle w:val="afff6"/>
          </w:rPr>
          <w:t>3</w:t>
        </w:r>
        <w:r w:rsidR="00843EA6">
          <w:rPr>
            <w:rStyle w:val="afff6"/>
            <w:rFonts w:hint="eastAsia"/>
          </w:rPr>
          <w:t xml:space="preserve">　</w:t>
        </w:r>
        <w:r w:rsidR="00843EA6" w:rsidRPr="00843EA6">
          <w:rPr>
            <w:rStyle w:val="afff6"/>
            <w:rFonts w:hint="eastAsia"/>
          </w:rPr>
          <w:t>术语和定义</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_Toc2086699 \h </w:instrText>
        </w:r>
        <w:r w:rsidR="000F44CE" w:rsidRPr="00843EA6">
          <w:rPr>
            <w:noProof/>
            <w:webHidden/>
          </w:rPr>
        </w:r>
        <w:r w:rsidR="000F44CE" w:rsidRPr="00843EA6">
          <w:rPr>
            <w:noProof/>
            <w:webHidden/>
          </w:rPr>
          <w:fldChar w:fldCharType="separate"/>
        </w:r>
        <w:r w:rsidR="00843EA6" w:rsidRPr="00843EA6">
          <w:rPr>
            <w:noProof/>
            <w:webHidden/>
          </w:rPr>
          <w:t>1</w:t>
        </w:r>
        <w:r w:rsidR="000F44CE" w:rsidRPr="00843EA6">
          <w:rPr>
            <w:noProof/>
            <w:webHidden/>
          </w:rPr>
          <w:fldChar w:fldCharType="end"/>
        </w:r>
      </w:hyperlink>
    </w:p>
    <w:p w:rsidR="00843EA6" w:rsidRPr="00843EA6" w:rsidRDefault="002C11BD" w:rsidP="00843EA6">
      <w:pPr>
        <w:pStyle w:val="11"/>
        <w:spacing w:before="78" w:after="78"/>
        <w:rPr>
          <w:rFonts w:asciiTheme="minorHAnsi" w:eastAsiaTheme="minorEastAsia" w:hAnsiTheme="minorHAnsi" w:cstheme="minorBidi"/>
          <w:noProof/>
          <w:szCs w:val="22"/>
        </w:rPr>
      </w:pPr>
      <w:hyperlink w:anchor="_Toc2086700" w:history="1">
        <w:r w:rsidR="00843EA6" w:rsidRPr="00843EA6">
          <w:rPr>
            <w:rStyle w:val="afff6"/>
          </w:rPr>
          <w:t>4</w:t>
        </w:r>
        <w:r w:rsidR="00843EA6">
          <w:rPr>
            <w:rStyle w:val="afff6"/>
            <w:rFonts w:hint="eastAsia"/>
          </w:rPr>
          <w:t xml:space="preserve">　</w:t>
        </w:r>
        <w:r w:rsidR="00843EA6" w:rsidRPr="00843EA6">
          <w:rPr>
            <w:rStyle w:val="afff6"/>
            <w:rFonts w:hint="eastAsia"/>
          </w:rPr>
          <w:t>基本要求</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_Toc2086700 \h </w:instrText>
        </w:r>
        <w:r w:rsidR="000F44CE" w:rsidRPr="00843EA6">
          <w:rPr>
            <w:noProof/>
            <w:webHidden/>
          </w:rPr>
        </w:r>
        <w:r w:rsidR="000F44CE" w:rsidRPr="00843EA6">
          <w:rPr>
            <w:noProof/>
            <w:webHidden/>
          </w:rPr>
          <w:fldChar w:fldCharType="separate"/>
        </w:r>
        <w:r w:rsidR="00843EA6" w:rsidRPr="00843EA6">
          <w:rPr>
            <w:noProof/>
            <w:webHidden/>
          </w:rPr>
          <w:t>1</w:t>
        </w:r>
        <w:r w:rsidR="000F44CE" w:rsidRPr="00843EA6">
          <w:rPr>
            <w:noProof/>
            <w:webHidden/>
          </w:rPr>
          <w:fldChar w:fldCharType="end"/>
        </w:r>
      </w:hyperlink>
    </w:p>
    <w:p w:rsidR="00843EA6" w:rsidRPr="00843EA6" w:rsidRDefault="002C11BD" w:rsidP="00843EA6">
      <w:pPr>
        <w:pStyle w:val="3"/>
        <w:ind w:firstLine="210"/>
        <w:rPr>
          <w:rFonts w:asciiTheme="minorHAnsi" w:eastAsiaTheme="minorEastAsia" w:hAnsiTheme="minorHAnsi" w:cstheme="minorBidi"/>
          <w:noProof/>
          <w:szCs w:val="22"/>
        </w:rPr>
      </w:pPr>
      <w:hyperlink w:anchor="_Toc2086701" w:history="1">
        <w:r w:rsidR="00843EA6" w:rsidRPr="00843EA6">
          <w:rPr>
            <w:rStyle w:val="afff6"/>
          </w:rPr>
          <w:t>4.1</w:t>
        </w:r>
        <w:r w:rsidR="00843EA6">
          <w:rPr>
            <w:rStyle w:val="afff6"/>
            <w:rFonts w:hint="eastAsia"/>
          </w:rPr>
          <w:t xml:space="preserve">　</w:t>
        </w:r>
        <w:r w:rsidR="00843EA6" w:rsidRPr="00843EA6">
          <w:rPr>
            <w:rStyle w:val="afff6"/>
            <w:rFonts w:hint="eastAsia"/>
          </w:rPr>
          <w:t>申请方需补充提供的材料</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_Toc2086701 \h </w:instrText>
        </w:r>
        <w:r w:rsidR="000F44CE" w:rsidRPr="00843EA6">
          <w:rPr>
            <w:noProof/>
            <w:webHidden/>
          </w:rPr>
        </w:r>
        <w:r w:rsidR="000F44CE" w:rsidRPr="00843EA6">
          <w:rPr>
            <w:noProof/>
            <w:webHidden/>
          </w:rPr>
          <w:fldChar w:fldCharType="separate"/>
        </w:r>
        <w:r w:rsidR="00843EA6" w:rsidRPr="00843EA6">
          <w:rPr>
            <w:noProof/>
            <w:webHidden/>
          </w:rPr>
          <w:t>1</w:t>
        </w:r>
        <w:r w:rsidR="000F44CE" w:rsidRPr="00843EA6">
          <w:rPr>
            <w:noProof/>
            <w:webHidden/>
          </w:rPr>
          <w:fldChar w:fldCharType="end"/>
        </w:r>
      </w:hyperlink>
    </w:p>
    <w:p w:rsidR="00843EA6" w:rsidRPr="00843EA6" w:rsidRDefault="002C11BD" w:rsidP="00843EA6">
      <w:pPr>
        <w:pStyle w:val="3"/>
        <w:ind w:firstLine="210"/>
        <w:rPr>
          <w:rFonts w:asciiTheme="minorHAnsi" w:eastAsiaTheme="minorEastAsia" w:hAnsiTheme="minorHAnsi" w:cstheme="minorBidi"/>
          <w:noProof/>
          <w:szCs w:val="22"/>
        </w:rPr>
      </w:pPr>
      <w:hyperlink w:anchor="_Toc2086702" w:history="1">
        <w:r w:rsidR="00843EA6" w:rsidRPr="00843EA6">
          <w:rPr>
            <w:rStyle w:val="afff6"/>
          </w:rPr>
          <w:t>4.2</w:t>
        </w:r>
        <w:r w:rsidR="00843EA6">
          <w:rPr>
            <w:rStyle w:val="afff6"/>
            <w:rFonts w:hint="eastAsia"/>
          </w:rPr>
          <w:t xml:space="preserve">　</w:t>
        </w:r>
        <w:r w:rsidR="00843EA6" w:rsidRPr="00843EA6">
          <w:rPr>
            <w:rStyle w:val="afff6"/>
            <w:rFonts w:hint="eastAsia"/>
          </w:rPr>
          <w:t>参数准确度要求及仪器设备</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_Toc2086702 \h </w:instrText>
        </w:r>
        <w:r w:rsidR="000F44CE" w:rsidRPr="00843EA6">
          <w:rPr>
            <w:noProof/>
            <w:webHidden/>
          </w:rPr>
        </w:r>
        <w:r w:rsidR="000F44CE" w:rsidRPr="00843EA6">
          <w:rPr>
            <w:noProof/>
            <w:webHidden/>
          </w:rPr>
          <w:fldChar w:fldCharType="separate"/>
        </w:r>
        <w:r w:rsidR="00843EA6" w:rsidRPr="00843EA6">
          <w:rPr>
            <w:noProof/>
            <w:webHidden/>
          </w:rPr>
          <w:t>2</w:t>
        </w:r>
        <w:r w:rsidR="000F44CE" w:rsidRPr="00843EA6">
          <w:rPr>
            <w:noProof/>
            <w:webHidden/>
          </w:rPr>
          <w:fldChar w:fldCharType="end"/>
        </w:r>
      </w:hyperlink>
    </w:p>
    <w:p w:rsidR="00843EA6" w:rsidRPr="00843EA6" w:rsidRDefault="002C11BD" w:rsidP="00843EA6">
      <w:pPr>
        <w:pStyle w:val="3"/>
        <w:ind w:firstLine="210"/>
        <w:rPr>
          <w:rFonts w:asciiTheme="minorHAnsi" w:eastAsiaTheme="minorEastAsia" w:hAnsiTheme="minorHAnsi" w:cstheme="minorBidi"/>
          <w:noProof/>
          <w:szCs w:val="22"/>
        </w:rPr>
      </w:pPr>
      <w:hyperlink w:anchor="_Toc2086703" w:history="1">
        <w:r w:rsidR="00843EA6" w:rsidRPr="00843EA6">
          <w:rPr>
            <w:rStyle w:val="afff6"/>
          </w:rPr>
          <w:t>4.3</w:t>
        </w:r>
        <w:r w:rsidR="00843EA6">
          <w:rPr>
            <w:rStyle w:val="afff6"/>
            <w:rFonts w:hint="eastAsia"/>
          </w:rPr>
          <w:t xml:space="preserve">　</w:t>
        </w:r>
        <w:r w:rsidR="00843EA6" w:rsidRPr="00843EA6">
          <w:rPr>
            <w:rStyle w:val="afff6"/>
            <w:rFonts w:hint="eastAsia"/>
          </w:rPr>
          <w:t>样机确定</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_Toc2086703 \h </w:instrText>
        </w:r>
        <w:r w:rsidR="000F44CE" w:rsidRPr="00843EA6">
          <w:rPr>
            <w:noProof/>
            <w:webHidden/>
          </w:rPr>
        </w:r>
        <w:r w:rsidR="000F44CE" w:rsidRPr="00843EA6">
          <w:rPr>
            <w:noProof/>
            <w:webHidden/>
          </w:rPr>
          <w:fldChar w:fldCharType="separate"/>
        </w:r>
        <w:r w:rsidR="00843EA6" w:rsidRPr="00843EA6">
          <w:rPr>
            <w:noProof/>
            <w:webHidden/>
          </w:rPr>
          <w:t>2</w:t>
        </w:r>
        <w:r w:rsidR="000F44CE" w:rsidRPr="00843EA6">
          <w:rPr>
            <w:noProof/>
            <w:webHidden/>
          </w:rPr>
          <w:fldChar w:fldCharType="end"/>
        </w:r>
      </w:hyperlink>
    </w:p>
    <w:p w:rsidR="00843EA6" w:rsidRPr="00843EA6" w:rsidRDefault="002C11BD" w:rsidP="00843EA6">
      <w:pPr>
        <w:pStyle w:val="3"/>
        <w:ind w:firstLine="210"/>
        <w:rPr>
          <w:rFonts w:asciiTheme="minorHAnsi" w:eastAsiaTheme="minorEastAsia" w:hAnsiTheme="minorHAnsi" w:cstheme="minorBidi"/>
          <w:noProof/>
          <w:szCs w:val="22"/>
        </w:rPr>
      </w:pPr>
      <w:hyperlink w:anchor="_Toc2086704" w:history="1">
        <w:r w:rsidR="00843EA6" w:rsidRPr="00843EA6">
          <w:rPr>
            <w:rStyle w:val="afff6"/>
          </w:rPr>
          <w:t>4.4</w:t>
        </w:r>
        <w:r w:rsidR="00843EA6">
          <w:rPr>
            <w:rStyle w:val="afff6"/>
            <w:rFonts w:hint="eastAsia"/>
          </w:rPr>
          <w:t xml:space="preserve">　</w:t>
        </w:r>
        <w:r w:rsidR="00843EA6" w:rsidRPr="00843EA6">
          <w:rPr>
            <w:rStyle w:val="afff6"/>
            <w:rFonts w:hint="eastAsia"/>
          </w:rPr>
          <w:t>机型大小划分</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_Toc2086704 \h </w:instrText>
        </w:r>
        <w:r w:rsidR="000F44CE" w:rsidRPr="00843EA6">
          <w:rPr>
            <w:noProof/>
            <w:webHidden/>
          </w:rPr>
        </w:r>
        <w:r w:rsidR="000F44CE" w:rsidRPr="00843EA6">
          <w:rPr>
            <w:noProof/>
            <w:webHidden/>
          </w:rPr>
          <w:fldChar w:fldCharType="separate"/>
        </w:r>
        <w:r w:rsidR="00843EA6" w:rsidRPr="00843EA6">
          <w:rPr>
            <w:noProof/>
            <w:webHidden/>
          </w:rPr>
          <w:t>2</w:t>
        </w:r>
        <w:r w:rsidR="000F44CE" w:rsidRPr="00843EA6">
          <w:rPr>
            <w:noProof/>
            <w:webHidden/>
          </w:rPr>
          <w:fldChar w:fldCharType="end"/>
        </w:r>
      </w:hyperlink>
    </w:p>
    <w:p w:rsidR="00843EA6" w:rsidRPr="00843EA6" w:rsidRDefault="002C11BD" w:rsidP="00843EA6">
      <w:pPr>
        <w:pStyle w:val="3"/>
        <w:ind w:firstLine="210"/>
        <w:rPr>
          <w:rFonts w:asciiTheme="minorHAnsi" w:eastAsiaTheme="minorEastAsia" w:hAnsiTheme="minorHAnsi" w:cstheme="minorBidi"/>
          <w:noProof/>
          <w:szCs w:val="22"/>
        </w:rPr>
      </w:pPr>
      <w:hyperlink w:anchor="_Toc2086705" w:history="1">
        <w:r w:rsidR="00843EA6" w:rsidRPr="00843EA6">
          <w:rPr>
            <w:rStyle w:val="afff6"/>
          </w:rPr>
          <w:t>4.5</w:t>
        </w:r>
        <w:r w:rsidR="00843EA6">
          <w:rPr>
            <w:rStyle w:val="afff6"/>
            <w:rFonts w:hint="eastAsia"/>
          </w:rPr>
          <w:t xml:space="preserve">　</w:t>
        </w:r>
        <w:r w:rsidR="00843EA6" w:rsidRPr="00843EA6">
          <w:rPr>
            <w:rStyle w:val="afff6"/>
            <w:rFonts w:hint="eastAsia"/>
          </w:rPr>
          <w:t>涵盖机型</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_Toc2086705 \h </w:instrText>
        </w:r>
        <w:r w:rsidR="000F44CE" w:rsidRPr="00843EA6">
          <w:rPr>
            <w:noProof/>
            <w:webHidden/>
          </w:rPr>
        </w:r>
        <w:r w:rsidR="000F44CE" w:rsidRPr="00843EA6">
          <w:rPr>
            <w:noProof/>
            <w:webHidden/>
          </w:rPr>
          <w:fldChar w:fldCharType="separate"/>
        </w:r>
        <w:r w:rsidR="00843EA6" w:rsidRPr="00843EA6">
          <w:rPr>
            <w:noProof/>
            <w:webHidden/>
          </w:rPr>
          <w:t>2</w:t>
        </w:r>
        <w:r w:rsidR="000F44CE" w:rsidRPr="00843EA6">
          <w:rPr>
            <w:noProof/>
            <w:webHidden/>
          </w:rPr>
          <w:fldChar w:fldCharType="end"/>
        </w:r>
      </w:hyperlink>
    </w:p>
    <w:p w:rsidR="00843EA6" w:rsidRPr="00843EA6" w:rsidRDefault="002C11BD" w:rsidP="00843EA6">
      <w:pPr>
        <w:pStyle w:val="3"/>
        <w:ind w:firstLine="210"/>
        <w:rPr>
          <w:rFonts w:asciiTheme="minorHAnsi" w:eastAsiaTheme="minorEastAsia" w:hAnsiTheme="minorHAnsi" w:cstheme="minorBidi"/>
          <w:noProof/>
          <w:szCs w:val="22"/>
        </w:rPr>
      </w:pPr>
      <w:hyperlink w:anchor="_Toc2086706" w:history="1">
        <w:r w:rsidR="00843EA6" w:rsidRPr="00843EA6">
          <w:rPr>
            <w:rStyle w:val="afff6"/>
          </w:rPr>
          <w:t>4.6</w:t>
        </w:r>
        <w:r w:rsidR="00843EA6">
          <w:rPr>
            <w:rStyle w:val="afff6"/>
            <w:rFonts w:hint="eastAsia"/>
          </w:rPr>
          <w:t xml:space="preserve">　</w:t>
        </w:r>
        <w:r w:rsidR="00843EA6" w:rsidRPr="00843EA6">
          <w:rPr>
            <w:rStyle w:val="afff6"/>
            <w:rFonts w:hint="eastAsia"/>
          </w:rPr>
          <w:t>生产量和销售量</w:t>
        </w:r>
        <w:r w:rsidR="00843EA6" w:rsidRPr="00843EA6">
          <w:rPr>
            <w:noProof/>
            <w:webHidden/>
          </w:rPr>
          <w:tab/>
        </w:r>
        <w:r w:rsidR="003401D0">
          <w:rPr>
            <w:rFonts w:hint="eastAsia"/>
            <w:noProof/>
            <w:webHidden/>
          </w:rPr>
          <w:t>3</w:t>
        </w:r>
      </w:hyperlink>
    </w:p>
    <w:p w:rsidR="00843EA6" w:rsidRPr="00843EA6" w:rsidRDefault="002C11BD" w:rsidP="00843EA6">
      <w:pPr>
        <w:pStyle w:val="11"/>
        <w:spacing w:before="78" w:after="78"/>
        <w:rPr>
          <w:rFonts w:asciiTheme="minorHAnsi" w:eastAsiaTheme="minorEastAsia" w:hAnsiTheme="minorHAnsi" w:cstheme="minorBidi"/>
          <w:noProof/>
          <w:szCs w:val="22"/>
        </w:rPr>
      </w:pPr>
      <w:hyperlink w:anchor="_Toc2086707" w:history="1">
        <w:r w:rsidR="00843EA6" w:rsidRPr="00843EA6">
          <w:rPr>
            <w:rStyle w:val="afff6"/>
          </w:rPr>
          <w:t>5</w:t>
        </w:r>
        <w:r w:rsidR="00843EA6">
          <w:rPr>
            <w:rStyle w:val="afff6"/>
            <w:rFonts w:hint="eastAsia"/>
          </w:rPr>
          <w:t xml:space="preserve">　</w:t>
        </w:r>
        <w:r w:rsidR="00843EA6" w:rsidRPr="00843EA6">
          <w:rPr>
            <w:rStyle w:val="afff6"/>
            <w:rFonts w:hint="eastAsia"/>
          </w:rPr>
          <w:t>初次鉴定</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_Toc2086707 \h </w:instrText>
        </w:r>
        <w:r w:rsidR="000F44CE" w:rsidRPr="00843EA6">
          <w:rPr>
            <w:noProof/>
            <w:webHidden/>
          </w:rPr>
        </w:r>
        <w:r w:rsidR="000F44CE" w:rsidRPr="00843EA6">
          <w:rPr>
            <w:noProof/>
            <w:webHidden/>
          </w:rPr>
          <w:fldChar w:fldCharType="separate"/>
        </w:r>
        <w:r w:rsidR="00843EA6" w:rsidRPr="00843EA6">
          <w:rPr>
            <w:noProof/>
            <w:webHidden/>
          </w:rPr>
          <w:t>3</w:t>
        </w:r>
        <w:r w:rsidR="000F44CE" w:rsidRPr="00843EA6">
          <w:rPr>
            <w:noProof/>
            <w:webHidden/>
          </w:rPr>
          <w:fldChar w:fldCharType="end"/>
        </w:r>
      </w:hyperlink>
    </w:p>
    <w:p w:rsidR="00843EA6" w:rsidRPr="00843EA6" w:rsidRDefault="002C11BD" w:rsidP="00843EA6">
      <w:pPr>
        <w:pStyle w:val="3"/>
        <w:ind w:firstLine="210"/>
        <w:rPr>
          <w:rFonts w:asciiTheme="minorHAnsi" w:eastAsiaTheme="minorEastAsia" w:hAnsiTheme="minorHAnsi" w:cstheme="minorBidi"/>
          <w:noProof/>
          <w:szCs w:val="22"/>
        </w:rPr>
      </w:pPr>
      <w:hyperlink w:anchor="_Toc2086708" w:history="1">
        <w:r w:rsidR="00843EA6" w:rsidRPr="00843EA6">
          <w:rPr>
            <w:rStyle w:val="afff6"/>
          </w:rPr>
          <w:t>5.1</w:t>
        </w:r>
        <w:r w:rsidR="00843EA6">
          <w:rPr>
            <w:rStyle w:val="afff6"/>
            <w:rFonts w:hint="eastAsia"/>
          </w:rPr>
          <w:t xml:space="preserve">　</w:t>
        </w:r>
        <w:r w:rsidR="00843EA6" w:rsidRPr="00843EA6">
          <w:rPr>
            <w:rStyle w:val="afff6"/>
            <w:rFonts w:hint="eastAsia"/>
          </w:rPr>
          <w:t>一致性检查</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_Toc2086708 \h </w:instrText>
        </w:r>
        <w:r w:rsidR="000F44CE" w:rsidRPr="00843EA6">
          <w:rPr>
            <w:noProof/>
            <w:webHidden/>
          </w:rPr>
        </w:r>
        <w:r w:rsidR="000F44CE" w:rsidRPr="00843EA6">
          <w:rPr>
            <w:noProof/>
            <w:webHidden/>
          </w:rPr>
          <w:fldChar w:fldCharType="separate"/>
        </w:r>
        <w:r w:rsidR="00843EA6" w:rsidRPr="00843EA6">
          <w:rPr>
            <w:noProof/>
            <w:webHidden/>
          </w:rPr>
          <w:t>3</w:t>
        </w:r>
        <w:r w:rsidR="000F44CE" w:rsidRPr="00843EA6">
          <w:rPr>
            <w:noProof/>
            <w:webHidden/>
          </w:rPr>
          <w:fldChar w:fldCharType="end"/>
        </w:r>
      </w:hyperlink>
    </w:p>
    <w:p w:rsidR="00843EA6" w:rsidRPr="00843EA6" w:rsidRDefault="002C11BD" w:rsidP="00843EA6">
      <w:pPr>
        <w:pStyle w:val="3"/>
        <w:ind w:firstLine="210"/>
        <w:rPr>
          <w:rFonts w:asciiTheme="minorHAnsi" w:eastAsiaTheme="minorEastAsia" w:hAnsiTheme="minorHAnsi" w:cstheme="minorBidi"/>
          <w:noProof/>
          <w:szCs w:val="22"/>
        </w:rPr>
      </w:pPr>
      <w:hyperlink w:anchor="_Toc2086709" w:history="1">
        <w:r w:rsidR="00843EA6" w:rsidRPr="00843EA6">
          <w:rPr>
            <w:rStyle w:val="afff6"/>
          </w:rPr>
          <w:t>5.2</w:t>
        </w:r>
        <w:r w:rsidR="00843EA6">
          <w:rPr>
            <w:rStyle w:val="afff6"/>
            <w:rFonts w:hint="eastAsia"/>
          </w:rPr>
          <w:t xml:space="preserve">　</w:t>
        </w:r>
        <w:r w:rsidR="00843EA6" w:rsidRPr="00843EA6">
          <w:rPr>
            <w:rStyle w:val="afff6"/>
            <w:rFonts w:hint="eastAsia"/>
          </w:rPr>
          <w:t>安全性评价</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_Toc2086709 \h </w:instrText>
        </w:r>
        <w:r w:rsidR="000F44CE" w:rsidRPr="00843EA6">
          <w:rPr>
            <w:noProof/>
            <w:webHidden/>
          </w:rPr>
        </w:r>
        <w:r w:rsidR="000F44CE" w:rsidRPr="00843EA6">
          <w:rPr>
            <w:noProof/>
            <w:webHidden/>
          </w:rPr>
          <w:fldChar w:fldCharType="separate"/>
        </w:r>
        <w:r w:rsidR="00843EA6" w:rsidRPr="00843EA6">
          <w:rPr>
            <w:noProof/>
            <w:webHidden/>
          </w:rPr>
          <w:t>4</w:t>
        </w:r>
        <w:r w:rsidR="000F44CE" w:rsidRPr="00843EA6">
          <w:rPr>
            <w:noProof/>
            <w:webHidden/>
          </w:rPr>
          <w:fldChar w:fldCharType="end"/>
        </w:r>
      </w:hyperlink>
    </w:p>
    <w:p w:rsidR="00843EA6" w:rsidRPr="00843EA6" w:rsidRDefault="002C11BD" w:rsidP="00843EA6">
      <w:pPr>
        <w:pStyle w:val="3"/>
        <w:ind w:firstLine="210"/>
        <w:rPr>
          <w:rFonts w:asciiTheme="minorHAnsi" w:eastAsiaTheme="minorEastAsia" w:hAnsiTheme="minorHAnsi" w:cstheme="minorBidi"/>
          <w:noProof/>
          <w:szCs w:val="22"/>
        </w:rPr>
      </w:pPr>
      <w:hyperlink w:anchor="_Toc2086710" w:history="1">
        <w:r w:rsidR="00843EA6" w:rsidRPr="00843EA6">
          <w:rPr>
            <w:rStyle w:val="afff6"/>
          </w:rPr>
          <w:t>5.3</w:t>
        </w:r>
        <w:r w:rsidR="00843EA6">
          <w:rPr>
            <w:rStyle w:val="afff6"/>
            <w:rFonts w:hint="eastAsia"/>
          </w:rPr>
          <w:t xml:space="preserve">　</w:t>
        </w:r>
        <w:r w:rsidR="00843EA6" w:rsidRPr="00843EA6">
          <w:rPr>
            <w:rStyle w:val="afff6"/>
            <w:rFonts w:hint="eastAsia"/>
          </w:rPr>
          <w:t>适用性评价</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_Toc2086710 \h </w:instrText>
        </w:r>
        <w:r w:rsidR="000F44CE" w:rsidRPr="00843EA6">
          <w:rPr>
            <w:noProof/>
            <w:webHidden/>
          </w:rPr>
        </w:r>
        <w:r w:rsidR="000F44CE" w:rsidRPr="00843EA6">
          <w:rPr>
            <w:noProof/>
            <w:webHidden/>
          </w:rPr>
          <w:fldChar w:fldCharType="separate"/>
        </w:r>
        <w:r w:rsidR="00843EA6" w:rsidRPr="00843EA6">
          <w:rPr>
            <w:noProof/>
            <w:webHidden/>
          </w:rPr>
          <w:t>4</w:t>
        </w:r>
        <w:r w:rsidR="000F44CE" w:rsidRPr="00843EA6">
          <w:rPr>
            <w:noProof/>
            <w:webHidden/>
          </w:rPr>
          <w:fldChar w:fldCharType="end"/>
        </w:r>
      </w:hyperlink>
    </w:p>
    <w:p w:rsidR="00843EA6" w:rsidRPr="00843EA6" w:rsidRDefault="002C11BD" w:rsidP="00843EA6">
      <w:pPr>
        <w:pStyle w:val="3"/>
        <w:ind w:firstLine="210"/>
        <w:rPr>
          <w:rFonts w:asciiTheme="minorHAnsi" w:eastAsiaTheme="minorEastAsia" w:hAnsiTheme="minorHAnsi" w:cstheme="minorBidi"/>
          <w:noProof/>
          <w:szCs w:val="22"/>
        </w:rPr>
      </w:pPr>
      <w:hyperlink w:anchor="_Toc2086711" w:history="1">
        <w:r w:rsidR="00843EA6" w:rsidRPr="00843EA6">
          <w:rPr>
            <w:rStyle w:val="afff6"/>
          </w:rPr>
          <w:t>5.4</w:t>
        </w:r>
        <w:r w:rsidR="00843EA6">
          <w:rPr>
            <w:rStyle w:val="afff6"/>
            <w:rFonts w:hint="eastAsia"/>
          </w:rPr>
          <w:t xml:space="preserve">　</w:t>
        </w:r>
        <w:r w:rsidR="00843EA6" w:rsidRPr="00843EA6">
          <w:rPr>
            <w:rStyle w:val="afff6"/>
            <w:rFonts w:hint="eastAsia"/>
          </w:rPr>
          <w:t>可靠性评价</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_Toc2086711 \h </w:instrText>
        </w:r>
        <w:r w:rsidR="000F44CE" w:rsidRPr="00843EA6">
          <w:rPr>
            <w:noProof/>
            <w:webHidden/>
          </w:rPr>
        </w:r>
        <w:r w:rsidR="000F44CE" w:rsidRPr="00843EA6">
          <w:rPr>
            <w:noProof/>
            <w:webHidden/>
          </w:rPr>
          <w:fldChar w:fldCharType="separate"/>
        </w:r>
        <w:r w:rsidR="00843EA6" w:rsidRPr="00843EA6">
          <w:rPr>
            <w:noProof/>
            <w:webHidden/>
          </w:rPr>
          <w:t>6</w:t>
        </w:r>
        <w:r w:rsidR="000F44CE" w:rsidRPr="00843EA6">
          <w:rPr>
            <w:noProof/>
            <w:webHidden/>
          </w:rPr>
          <w:fldChar w:fldCharType="end"/>
        </w:r>
      </w:hyperlink>
    </w:p>
    <w:p w:rsidR="00843EA6" w:rsidRPr="00843EA6" w:rsidRDefault="002C11BD" w:rsidP="00843EA6">
      <w:pPr>
        <w:pStyle w:val="3"/>
        <w:ind w:firstLine="210"/>
        <w:rPr>
          <w:rFonts w:asciiTheme="minorHAnsi" w:eastAsiaTheme="minorEastAsia" w:hAnsiTheme="minorHAnsi" w:cstheme="minorBidi"/>
          <w:noProof/>
          <w:szCs w:val="22"/>
        </w:rPr>
      </w:pPr>
      <w:hyperlink w:anchor="_Toc2086712" w:history="1">
        <w:r w:rsidR="00843EA6" w:rsidRPr="00843EA6">
          <w:rPr>
            <w:rStyle w:val="afff6"/>
          </w:rPr>
          <w:t>5.5</w:t>
        </w:r>
        <w:r w:rsidR="00843EA6">
          <w:rPr>
            <w:rStyle w:val="afff6"/>
            <w:rFonts w:hint="eastAsia"/>
          </w:rPr>
          <w:t xml:space="preserve">　</w:t>
        </w:r>
        <w:r w:rsidR="00843EA6" w:rsidRPr="00843EA6">
          <w:rPr>
            <w:rStyle w:val="afff6"/>
            <w:rFonts w:hint="eastAsia"/>
          </w:rPr>
          <w:t>综合判定规则</w:t>
        </w:r>
        <w:r w:rsidR="00843EA6" w:rsidRPr="00843EA6">
          <w:rPr>
            <w:noProof/>
            <w:webHidden/>
          </w:rPr>
          <w:tab/>
        </w:r>
        <w:r w:rsidR="00CA0B33">
          <w:rPr>
            <w:rFonts w:hint="eastAsia"/>
            <w:noProof/>
            <w:webHidden/>
          </w:rPr>
          <w:t>8</w:t>
        </w:r>
      </w:hyperlink>
    </w:p>
    <w:p w:rsidR="00843EA6" w:rsidRPr="00843EA6" w:rsidRDefault="002C11BD" w:rsidP="00843EA6">
      <w:pPr>
        <w:pStyle w:val="11"/>
        <w:spacing w:before="78" w:after="78"/>
        <w:rPr>
          <w:rFonts w:asciiTheme="minorHAnsi" w:eastAsiaTheme="minorEastAsia" w:hAnsiTheme="minorHAnsi" w:cstheme="minorBidi"/>
          <w:noProof/>
          <w:szCs w:val="22"/>
        </w:rPr>
      </w:pPr>
      <w:hyperlink w:anchor="_Toc2086713" w:history="1">
        <w:r w:rsidR="00843EA6" w:rsidRPr="00843EA6">
          <w:rPr>
            <w:rStyle w:val="afff6"/>
          </w:rPr>
          <w:t>6</w:t>
        </w:r>
        <w:r w:rsidR="00843EA6">
          <w:rPr>
            <w:rStyle w:val="afff6"/>
            <w:rFonts w:hint="eastAsia"/>
          </w:rPr>
          <w:t xml:space="preserve">　</w:t>
        </w:r>
        <w:r w:rsidR="00843EA6" w:rsidRPr="00843EA6">
          <w:rPr>
            <w:rStyle w:val="afff6"/>
            <w:rFonts w:hint="eastAsia"/>
          </w:rPr>
          <w:t>产品变更</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_Toc2086713 \h </w:instrText>
        </w:r>
        <w:r w:rsidR="000F44CE" w:rsidRPr="00843EA6">
          <w:rPr>
            <w:noProof/>
            <w:webHidden/>
          </w:rPr>
        </w:r>
        <w:r w:rsidR="000F44CE" w:rsidRPr="00843EA6">
          <w:rPr>
            <w:noProof/>
            <w:webHidden/>
          </w:rPr>
          <w:fldChar w:fldCharType="separate"/>
        </w:r>
        <w:r w:rsidR="00843EA6" w:rsidRPr="00843EA6">
          <w:rPr>
            <w:noProof/>
            <w:webHidden/>
          </w:rPr>
          <w:t>8</w:t>
        </w:r>
        <w:r w:rsidR="000F44CE" w:rsidRPr="00843EA6">
          <w:rPr>
            <w:noProof/>
            <w:webHidden/>
          </w:rPr>
          <w:fldChar w:fldCharType="end"/>
        </w:r>
      </w:hyperlink>
    </w:p>
    <w:p w:rsidR="00843EA6" w:rsidRPr="00843EA6" w:rsidRDefault="002C11BD" w:rsidP="00843EA6">
      <w:pPr>
        <w:pStyle w:val="11"/>
        <w:spacing w:before="78" w:after="78"/>
        <w:rPr>
          <w:rFonts w:asciiTheme="minorHAnsi" w:eastAsiaTheme="minorEastAsia" w:hAnsiTheme="minorHAnsi" w:cstheme="minorBidi"/>
          <w:noProof/>
          <w:szCs w:val="22"/>
        </w:rPr>
      </w:pPr>
      <w:hyperlink w:anchor="_Toc2086714" w:history="1">
        <w:r w:rsidR="00843EA6" w:rsidRPr="00843EA6">
          <w:rPr>
            <w:rStyle w:val="afff6"/>
            <w:rFonts w:hint="eastAsia"/>
          </w:rPr>
          <w:t>附录</w:t>
        </w:r>
        <w:r w:rsidR="00843EA6">
          <w:rPr>
            <w:rStyle w:val="afff6"/>
            <w:rFonts w:hint="eastAsia"/>
          </w:rPr>
          <w:t>A</w:t>
        </w:r>
        <w:r w:rsidR="00843EA6" w:rsidRPr="00843EA6">
          <w:rPr>
            <w:rStyle w:val="afff6"/>
            <w:rFonts w:hint="eastAsia"/>
          </w:rPr>
          <w:t>（规范性附录）</w:t>
        </w:r>
        <w:r w:rsidR="00843EA6">
          <w:rPr>
            <w:rStyle w:val="afff6"/>
          </w:rPr>
          <w:t xml:space="preserve">　</w:t>
        </w:r>
        <w:r w:rsidR="00843EA6" w:rsidRPr="00843EA6">
          <w:rPr>
            <w:rStyle w:val="afff6"/>
            <w:rFonts w:hint="eastAsia"/>
          </w:rPr>
          <w:t>产品规格表</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_Toc2086714 \h </w:instrText>
        </w:r>
        <w:r w:rsidR="000F44CE" w:rsidRPr="00843EA6">
          <w:rPr>
            <w:noProof/>
            <w:webHidden/>
          </w:rPr>
        </w:r>
        <w:r w:rsidR="000F44CE" w:rsidRPr="00843EA6">
          <w:rPr>
            <w:noProof/>
            <w:webHidden/>
          </w:rPr>
          <w:fldChar w:fldCharType="separate"/>
        </w:r>
        <w:r w:rsidR="00843EA6" w:rsidRPr="00843EA6">
          <w:rPr>
            <w:noProof/>
            <w:webHidden/>
          </w:rPr>
          <w:t>10</w:t>
        </w:r>
        <w:r w:rsidR="000F44CE" w:rsidRPr="00843EA6">
          <w:rPr>
            <w:noProof/>
            <w:webHidden/>
          </w:rPr>
          <w:fldChar w:fldCharType="end"/>
        </w:r>
      </w:hyperlink>
    </w:p>
    <w:p w:rsidR="00843EA6" w:rsidRPr="00843EA6" w:rsidRDefault="002C11BD" w:rsidP="00843EA6">
      <w:pPr>
        <w:pStyle w:val="11"/>
        <w:spacing w:before="78" w:after="78"/>
        <w:rPr>
          <w:rFonts w:asciiTheme="minorHAnsi" w:eastAsiaTheme="minorEastAsia" w:hAnsiTheme="minorHAnsi" w:cstheme="minorBidi"/>
          <w:noProof/>
          <w:szCs w:val="22"/>
        </w:rPr>
      </w:pPr>
      <w:hyperlink w:anchor="_Toc2086715" w:history="1">
        <w:r w:rsidR="00843EA6" w:rsidRPr="00843EA6">
          <w:rPr>
            <w:rStyle w:val="afff6"/>
            <w:rFonts w:hint="eastAsia"/>
          </w:rPr>
          <w:t>附录</w:t>
        </w:r>
        <w:r w:rsidR="00843EA6">
          <w:rPr>
            <w:rStyle w:val="afff6"/>
            <w:rFonts w:hint="eastAsia"/>
          </w:rPr>
          <w:t>B</w:t>
        </w:r>
        <w:r w:rsidR="00843EA6" w:rsidRPr="00843EA6">
          <w:rPr>
            <w:rStyle w:val="afff6"/>
            <w:rFonts w:hint="eastAsia"/>
          </w:rPr>
          <w:t>（规范性附录）</w:t>
        </w:r>
        <w:r w:rsidR="00843EA6">
          <w:rPr>
            <w:rStyle w:val="afff6"/>
          </w:rPr>
          <w:t xml:space="preserve">　</w:t>
        </w:r>
        <w:r w:rsidR="00843EA6" w:rsidRPr="00843EA6">
          <w:rPr>
            <w:rStyle w:val="afff6"/>
            <w:rFonts w:hint="eastAsia"/>
          </w:rPr>
          <w:t>安全防护、安全信息及安全装备检查明细表</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_Toc2086715 \h </w:instrText>
        </w:r>
        <w:r w:rsidR="000F44CE" w:rsidRPr="00843EA6">
          <w:rPr>
            <w:noProof/>
            <w:webHidden/>
          </w:rPr>
        </w:r>
        <w:r w:rsidR="000F44CE" w:rsidRPr="00843EA6">
          <w:rPr>
            <w:noProof/>
            <w:webHidden/>
          </w:rPr>
          <w:fldChar w:fldCharType="separate"/>
        </w:r>
        <w:r w:rsidR="00843EA6" w:rsidRPr="00843EA6">
          <w:rPr>
            <w:noProof/>
            <w:webHidden/>
          </w:rPr>
          <w:t>11</w:t>
        </w:r>
        <w:r w:rsidR="000F44CE" w:rsidRPr="00843EA6">
          <w:rPr>
            <w:noProof/>
            <w:webHidden/>
          </w:rPr>
          <w:fldChar w:fldCharType="end"/>
        </w:r>
      </w:hyperlink>
    </w:p>
    <w:p w:rsidR="00843EA6" w:rsidRPr="00843EA6" w:rsidRDefault="002C11BD" w:rsidP="00843EA6">
      <w:pPr>
        <w:pStyle w:val="11"/>
        <w:spacing w:before="78" w:after="78"/>
        <w:rPr>
          <w:rFonts w:asciiTheme="minorHAnsi" w:eastAsiaTheme="minorEastAsia" w:hAnsiTheme="minorHAnsi" w:cstheme="minorBidi"/>
          <w:noProof/>
          <w:szCs w:val="22"/>
        </w:rPr>
      </w:pPr>
      <w:hyperlink w:anchor="_Toc2086716" w:history="1">
        <w:r w:rsidR="00843EA6" w:rsidRPr="00843EA6">
          <w:rPr>
            <w:rStyle w:val="afff6"/>
            <w:rFonts w:hint="eastAsia"/>
          </w:rPr>
          <w:t>附录</w:t>
        </w:r>
        <w:r w:rsidR="00843EA6">
          <w:rPr>
            <w:rStyle w:val="afff6"/>
            <w:rFonts w:hint="eastAsia"/>
          </w:rPr>
          <w:t>C</w:t>
        </w:r>
        <w:r w:rsidR="00843EA6" w:rsidRPr="00843EA6">
          <w:rPr>
            <w:rStyle w:val="afff6"/>
            <w:rFonts w:hint="eastAsia"/>
          </w:rPr>
          <w:t>（规范性附录）</w:t>
        </w:r>
        <w:r w:rsidR="00843EA6">
          <w:rPr>
            <w:rStyle w:val="afff6"/>
          </w:rPr>
          <w:t xml:space="preserve">　</w:t>
        </w:r>
        <w:r w:rsidR="00843EA6" w:rsidRPr="00843EA6">
          <w:rPr>
            <w:rStyle w:val="afff6"/>
            <w:rFonts w:hint="eastAsia"/>
          </w:rPr>
          <w:t>可靠性、适用性用户调查表</w:t>
        </w:r>
        <w:r w:rsidR="00843EA6" w:rsidRPr="00843EA6">
          <w:rPr>
            <w:noProof/>
            <w:webHidden/>
          </w:rPr>
          <w:tab/>
        </w:r>
        <w:r w:rsidR="000F44CE" w:rsidRPr="00843EA6">
          <w:rPr>
            <w:noProof/>
            <w:webHidden/>
          </w:rPr>
          <w:fldChar w:fldCharType="begin" w:fldLock="1"/>
        </w:r>
        <w:r w:rsidR="00843EA6" w:rsidRPr="00843EA6">
          <w:rPr>
            <w:noProof/>
            <w:webHidden/>
          </w:rPr>
          <w:instrText xml:space="preserve"> PAGEREF _Toc2086716 \h </w:instrText>
        </w:r>
        <w:r w:rsidR="000F44CE" w:rsidRPr="00843EA6">
          <w:rPr>
            <w:noProof/>
            <w:webHidden/>
          </w:rPr>
        </w:r>
        <w:r w:rsidR="000F44CE" w:rsidRPr="00843EA6">
          <w:rPr>
            <w:noProof/>
            <w:webHidden/>
          </w:rPr>
          <w:fldChar w:fldCharType="separate"/>
        </w:r>
        <w:r w:rsidR="00843EA6" w:rsidRPr="00843EA6">
          <w:rPr>
            <w:noProof/>
            <w:webHidden/>
          </w:rPr>
          <w:t>13</w:t>
        </w:r>
        <w:r w:rsidR="000F44CE" w:rsidRPr="00843EA6">
          <w:rPr>
            <w:noProof/>
            <w:webHidden/>
          </w:rPr>
          <w:fldChar w:fldCharType="end"/>
        </w:r>
      </w:hyperlink>
    </w:p>
    <w:p w:rsidR="00843EA6" w:rsidRPr="00843EA6" w:rsidRDefault="000F44CE" w:rsidP="00843EA6">
      <w:pPr>
        <w:pStyle w:val="aff6"/>
      </w:pPr>
      <w:r w:rsidRPr="00843EA6">
        <w:fldChar w:fldCharType="end"/>
      </w:r>
    </w:p>
    <w:p w:rsidR="0088074B" w:rsidRDefault="0088074B" w:rsidP="0088074B">
      <w:pPr>
        <w:pStyle w:val="afffff0"/>
      </w:pPr>
      <w:bookmarkStart w:id="13" w:name="_Toc2086696"/>
      <w:r>
        <w:rPr>
          <w:rFonts w:hint="eastAsia"/>
        </w:rPr>
        <w:lastRenderedPageBreak/>
        <w:t>前</w:t>
      </w:r>
      <w:bookmarkStart w:id="14" w:name="BKQY"/>
      <w:r>
        <w:rPr>
          <w:rFonts w:hAnsi="黑体"/>
        </w:rPr>
        <w:t> </w:t>
      </w:r>
      <w:r>
        <w:rPr>
          <w:rFonts w:hAnsi="黑体"/>
        </w:rPr>
        <w:t> </w:t>
      </w:r>
      <w:r>
        <w:rPr>
          <w:rFonts w:hint="eastAsia"/>
        </w:rPr>
        <w:t>言</w:t>
      </w:r>
      <w:bookmarkEnd w:id="3"/>
      <w:bookmarkEnd w:id="4"/>
      <w:bookmarkEnd w:id="5"/>
      <w:bookmarkEnd w:id="6"/>
      <w:bookmarkEnd w:id="7"/>
      <w:bookmarkEnd w:id="8"/>
      <w:bookmarkEnd w:id="9"/>
      <w:bookmarkEnd w:id="10"/>
      <w:bookmarkEnd w:id="11"/>
      <w:bookmarkEnd w:id="13"/>
      <w:bookmarkEnd w:id="14"/>
    </w:p>
    <w:p w:rsidR="0088074B" w:rsidRPr="0088074B" w:rsidRDefault="0088074B" w:rsidP="0088074B">
      <w:pPr>
        <w:autoSpaceDE w:val="0"/>
        <w:autoSpaceDN w:val="0"/>
        <w:adjustRightInd w:val="0"/>
        <w:ind w:firstLineChars="200" w:firstLine="420"/>
        <w:rPr>
          <w:rFonts w:ascii="宋体" w:hAnsi="宋体" w:cs="宋体"/>
          <w:color w:val="000000"/>
          <w:kern w:val="0"/>
          <w:szCs w:val="21"/>
        </w:rPr>
      </w:pPr>
      <w:r w:rsidRPr="0088074B">
        <w:rPr>
          <w:rFonts w:ascii="宋体" w:hAnsi="宋体" w:cs="宋体" w:hint="eastAsia"/>
          <w:color w:val="000000"/>
          <w:kern w:val="0"/>
          <w:szCs w:val="21"/>
        </w:rPr>
        <w:t>本大纲依据</w:t>
      </w:r>
      <w:r w:rsidRPr="0088074B">
        <w:rPr>
          <w:rFonts w:ascii="宋体" w:hAnsi="宋体" w:cs="宋体"/>
          <w:color w:val="000000"/>
          <w:kern w:val="0"/>
          <w:szCs w:val="21"/>
        </w:rPr>
        <w:t>TZ</w:t>
      </w:r>
      <w:r w:rsidRPr="0088074B">
        <w:rPr>
          <w:rFonts w:ascii="宋体" w:hAnsi="宋体" w:cs="宋体" w:hint="eastAsia"/>
          <w:color w:val="000000"/>
          <w:kern w:val="0"/>
          <w:szCs w:val="21"/>
        </w:rPr>
        <w:t xml:space="preserve"> </w:t>
      </w:r>
      <w:r w:rsidRPr="0088074B">
        <w:rPr>
          <w:rFonts w:ascii="宋体" w:hAnsi="宋体" w:cs="宋体"/>
          <w:color w:val="000000"/>
          <w:kern w:val="0"/>
          <w:szCs w:val="21"/>
        </w:rPr>
        <w:t>1</w:t>
      </w:r>
      <w:r w:rsidRPr="0088074B">
        <w:rPr>
          <w:rFonts w:ascii="宋体" w:hAnsi="宋体" w:cs="宋体" w:hint="eastAsia"/>
          <w:color w:val="000000"/>
          <w:kern w:val="0"/>
          <w:szCs w:val="21"/>
        </w:rPr>
        <w:t>－2019《农业机械推广鉴定大纲编写规则》编制。</w:t>
      </w:r>
    </w:p>
    <w:p w:rsidR="0088074B" w:rsidRPr="0088074B" w:rsidRDefault="0088074B" w:rsidP="0088074B">
      <w:pPr>
        <w:autoSpaceDE w:val="0"/>
        <w:autoSpaceDN w:val="0"/>
        <w:adjustRightInd w:val="0"/>
        <w:ind w:firstLineChars="200" w:firstLine="420"/>
        <w:rPr>
          <w:rFonts w:ascii="宋体" w:hAnsi="宋体" w:cs="宋体"/>
          <w:color w:val="000000"/>
          <w:kern w:val="0"/>
          <w:szCs w:val="21"/>
        </w:rPr>
      </w:pPr>
      <w:r w:rsidRPr="0088074B">
        <w:rPr>
          <w:rFonts w:ascii="宋体" w:hAnsi="宋体" w:cs="宋体" w:hint="eastAsia"/>
          <w:color w:val="000000"/>
          <w:kern w:val="0"/>
          <w:szCs w:val="21"/>
        </w:rPr>
        <w:t>本大纲为首次制定。</w:t>
      </w:r>
    </w:p>
    <w:p w:rsidR="0088074B" w:rsidRPr="0088074B" w:rsidRDefault="0088074B" w:rsidP="0088074B">
      <w:pPr>
        <w:autoSpaceDE w:val="0"/>
        <w:autoSpaceDN w:val="0"/>
        <w:adjustRightInd w:val="0"/>
        <w:ind w:firstLineChars="200" w:firstLine="420"/>
        <w:rPr>
          <w:rFonts w:ascii="宋体" w:cs="宋体"/>
          <w:color w:val="000000"/>
          <w:kern w:val="0"/>
          <w:szCs w:val="21"/>
        </w:rPr>
      </w:pPr>
      <w:r w:rsidRPr="0088074B">
        <w:rPr>
          <w:rFonts w:ascii="宋体" w:cs="宋体" w:hint="eastAsia"/>
          <w:color w:val="000000"/>
          <w:kern w:val="0"/>
          <w:szCs w:val="21"/>
        </w:rPr>
        <w:t>本大纲由农业农村部农业机械化管理司提出。</w:t>
      </w:r>
      <w:r w:rsidRPr="0088074B">
        <w:rPr>
          <w:rFonts w:ascii="宋体" w:cs="宋体"/>
          <w:color w:val="000000"/>
          <w:kern w:val="0"/>
          <w:szCs w:val="21"/>
        </w:rPr>
        <w:t xml:space="preserve"> </w:t>
      </w:r>
    </w:p>
    <w:p w:rsidR="0088074B" w:rsidRPr="0088074B" w:rsidRDefault="0088074B" w:rsidP="0088074B">
      <w:pPr>
        <w:autoSpaceDE w:val="0"/>
        <w:autoSpaceDN w:val="0"/>
        <w:adjustRightInd w:val="0"/>
        <w:ind w:firstLineChars="200" w:firstLine="420"/>
        <w:rPr>
          <w:rFonts w:ascii="宋体" w:cs="宋体"/>
          <w:color w:val="000000"/>
          <w:kern w:val="0"/>
          <w:szCs w:val="21"/>
        </w:rPr>
      </w:pPr>
      <w:r w:rsidRPr="0088074B">
        <w:rPr>
          <w:rFonts w:ascii="宋体" w:cs="宋体" w:hint="eastAsia"/>
          <w:color w:val="000000"/>
          <w:kern w:val="0"/>
          <w:szCs w:val="21"/>
        </w:rPr>
        <w:t>本大纲由农业农村部农业机械试验鉴定总站技术归口。</w:t>
      </w:r>
      <w:r w:rsidRPr="0088074B">
        <w:rPr>
          <w:rFonts w:ascii="宋体" w:cs="宋体"/>
          <w:color w:val="000000"/>
          <w:kern w:val="0"/>
          <w:szCs w:val="21"/>
        </w:rPr>
        <w:t xml:space="preserve"> </w:t>
      </w:r>
    </w:p>
    <w:p w:rsidR="0088074B" w:rsidRPr="0088074B" w:rsidRDefault="0088074B" w:rsidP="0088074B">
      <w:pPr>
        <w:autoSpaceDE w:val="0"/>
        <w:autoSpaceDN w:val="0"/>
        <w:adjustRightInd w:val="0"/>
        <w:ind w:firstLineChars="200" w:firstLine="420"/>
        <w:rPr>
          <w:rFonts w:ascii="宋体" w:cs="宋体"/>
          <w:color w:val="000000"/>
          <w:kern w:val="0"/>
          <w:szCs w:val="21"/>
        </w:rPr>
      </w:pPr>
      <w:r w:rsidRPr="0088074B">
        <w:rPr>
          <w:rFonts w:ascii="宋体" w:cs="宋体" w:hint="eastAsia"/>
          <w:color w:val="000000"/>
          <w:kern w:val="0"/>
          <w:szCs w:val="21"/>
        </w:rPr>
        <w:t>本大纲起草单位：</w:t>
      </w:r>
      <w:r w:rsidRPr="0088074B">
        <w:rPr>
          <w:rFonts w:hint="eastAsia"/>
        </w:rPr>
        <w:t>甘肃省农业机械质量管理总站</w:t>
      </w:r>
      <w:r w:rsidR="004A21C0">
        <w:rPr>
          <w:rFonts w:hint="eastAsia"/>
        </w:rPr>
        <w:t>、</w:t>
      </w:r>
      <w:r w:rsidR="00657997" w:rsidRPr="007C393E">
        <w:rPr>
          <w:rFonts w:hint="eastAsia"/>
        </w:rPr>
        <w:t>山西省农业机械试验鉴定站</w:t>
      </w:r>
      <w:r w:rsidR="004A21C0">
        <w:rPr>
          <w:rFonts w:hint="eastAsia"/>
        </w:rPr>
        <w:t>、陕西</w:t>
      </w:r>
      <w:r w:rsidR="004A21C0" w:rsidRPr="0088074B">
        <w:rPr>
          <w:rFonts w:hint="eastAsia"/>
        </w:rPr>
        <w:t>省农业机械</w:t>
      </w:r>
      <w:r w:rsidR="004A21C0">
        <w:rPr>
          <w:rFonts w:hint="eastAsia"/>
        </w:rPr>
        <w:t>鉴定推广总</w:t>
      </w:r>
      <w:r w:rsidR="004A21C0" w:rsidRPr="0088074B">
        <w:rPr>
          <w:rFonts w:hint="eastAsia"/>
        </w:rPr>
        <w:t>站</w:t>
      </w:r>
      <w:r w:rsidR="004A21C0">
        <w:rPr>
          <w:rFonts w:hint="eastAsia"/>
        </w:rPr>
        <w:t>、安徽省农业机械试验鉴定站、宁夏回族自治区农业机械鉴定检验站</w:t>
      </w:r>
      <w:r w:rsidRPr="0088074B">
        <w:rPr>
          <w:rFonts w:hint="eastAsia"/>
        </w:rPr>
        <w:t>。</w:t>
      </w:r>
    </w:p>
    <w:p w:rsidR="0088074B" w:rsidRPr="0088074B" w:rsidRDefault="0088074B" w:rsidP="0088074B">
      <w:pPr>
        <w:widowControl/>
        <w:tabs>
          <w:tab w:val="center" w:pos="4201"/>
          <w:tab w:val="right" w:leader="dot" w:pos="9298"/>
        </w:tabs>
        <w:autoSpaceDE w:val="0"/>
        <w:autoSpaceDN w:val="0"/>
        <w:ind w:firstLineChars="200" w:firstLine="420"/>
        <w:rPr>
          <w:rFonts w:ascii="宋体"/>
          <w:noProof/>
          <w:kern w:val="0"/>
          <w:szCs w:val="20"/>
        </w:rPr>
      </w:pPr>
      <w:r w:rsidRPr="0088074B">
        <w:rPr>
          <w:rFonts w:ascii="宋体" w:hint="eastAsia"/>
          <w:noProof/>
          <w:kern w:val="0"/>
          <w:szCs w:val="20"/>
        </w:rPr>
        <w:t>本大纲主要起草人：</w:t>
      </w:r>
      <w:r w:rsidR="00653504">
        <w:rPr>
          <w:rFonts w:ascii="宋体" w:hint="eastAsia"/>
          <w:noProof/>
          <w:kern w:val="0"/>
          <w:szCs w:val="20"/>
        </w:rPr>
        <w:t>李涛</w:t>
      </w:r>
      <w:r w:rsidRPr="0088074B">
        <w:rPr>
          <w:rFonts w:ascii="宋体" w:hint="eastAsia"/>
          <w:noProof/>
          <w:kern w:val="0"/>
          <w:szCs w:val="20"/>
        </w:rPr>
        <w:t>、</w:t>
      </w:r>
      <w:r w:rsidR="00657997">
        <w:rPr>
          <w:rFonts w:ascii="宋体" w:hint="eastAsia"/>
          <w:noProof/>
          <w:kern w:val="0"/>
          <w:szCs w:val="20"/>
        </w:rPr>
        <w:t>程兴田</w:t>
      </w:r>
      <w:r w:rsidRPr="0088074B">
        <w:rPr>
          <w:rFonts w:ascii="宋体" w:hint="eastAsia"/>
          <w:noProof/>
          <w:kern w:val="0"/>
          <w:szCs w:val="20"/>
        </w:rPr>
        <w:t>、</w:t>
      </w:r>
      <w:r w:rsidR="00FC1145" w:rsidRPr="00FC1145">
        <w:rPr>
          <w:rFonts w:ascii="宋体" w:hint="eastAsia"/>
          <w:noProof/>
          <w:kern w:val="0"/>
          <w:szCs w:val="20"/>
        </w:rPr>
        <w:t>吴庆波、</w:t>
      </w:r>
      <w:r w:rsidR="00E174C1" w:rsidRPr="00E174C1">
        <w:rPr>
          <w:rFonts w:ascii="宋体" w:hint="eastAsia"/>
          <w:noProof/>
          <w:kern w:val="0"/>
          <w:szCs w:val="20"/>
        </w:rPr>
        <w:t>张保伦、高霞</w:t>
      </w:r>
      <w:r w:rsidR="00E174C1">
        <w:rPr>
          <w:rFonts w:ascii="宋体" w:hint="eastAsia"/>
          <w:noProof/>
          <w:kern w:val="0"/>
          <w:szCs w:val="20"/>
        </w:rPr>
        <w:t>、</w:t>
      </w:r>
      <w:r w:rsidR="00E174C1" w:rsidRPr="00E174C1">
        <w:rPr>
          <w:rFonts w:ascii="宋体" w:hint="eastAsia"/>
          <w:noProof/>
          <w:kern w:val="0"/>
          <w:szCs w:val="20"/>
        </w:rPr>
        <w:t>段亚莉</w:t>
      </w:r>
      <w:r w:rsidR="00E174C1">
        <w:rPr>
          <w:rFonts w:ascii="宋体" w:hint="eastAsia"/>
          <w:noProof/>
          <w:kern w:val="0"/>
          <w:szCs w:val="20"/>
        </w:rPr>
        <w:t>、</w:t>
      </w:r>
      <w:r w:rsidR="00FC1145" w:rsidRPr="00FC1145">
        <w:rPr>
          <w:rFonts w:ascii="宋体" w:hint="eastAsia"/>
          <w:noProof/>
          <w:kern w:val="0"/>
          <w:szCs w:val="20"/>
        </w:rPr>
        <w:t>王芳、乔建伟</w:t>
      </w:r>
      <w:r w:rsidRPr="0088074B">
        <w:rPr>
          <w:rFonts w:ascii="宋体" w:hint="eastAsia"/>
          <w:noProof/>
          <w:kern w:val="0"/>
          <w:szCs w:val="20"/>
        </w:rPr>
        <w:t>、</w:t>
      </w:r>
      <w:r w:rsidR="00E174C1" w:rsidRPr="00E174C1">
        <w:rPr>
          <w:rFonts w:ascii="宋体" w:hint="eastAsia"/>
          <w:noProof/>
          <w:kern w:val="0"/>
          <w:szCs w:val="20"/>
        </w:rPr>
        <w:t>王若飞</w:t>
      </w:r>
      <w:r w:rsidRPr="0088074B">
        <w:rPr>
          <w:rFonts w:ascii="宋体" w:hint="eastAsia"/>
          <w:noProof/>
          <w:kern w:val="0"/>
          <w:szCs w:val="20"/>
        </w:rPr>
        <w:t>、</w:t>
      </w:r>
      <w:r w:rsidR="00DA7A41">
        <w:rPr>
          <w:rFonts w:ascii="宋体" w:hint="eastAsia"/>
          <w:noProof/>
          <w:kern w:val="0"/>
          <w:szCs w:val="20"/>
        </w:rPr>
        <w:t>闫发旭、</w:t>
      </w:r>
      <w:r w:rsidR="00E174C1">
        <w:rPr>
          <w:rFonts w:ascii="宋体" w:hint="eastAsia"/>
          <w:noProof/>
          <w:kern w:val="0"/>
          <w:szCs w:val="20"/>
        </w:rPr>
        <w:t>安长江</w:t>
      </w:r>
      <w:r w:rsidRPr="0088074B">
        <w:rPr>
          <w:rFonts w:ascii="宋体" w:hint="eastAsia"/>
          <w:noProof/>
          <w:kern w:val="0"/>
          <w:szCs w:val="20"/>
        </w:rPr>
        <w:t>、</w:t>
      </w:r>
      <w:r w:rsidR="00E174C1">
        <w:rPr>
          <w:rFonts w:ascii="宋体" w:hint="eastAsia"/>
          <w:noProof/>
          <w:kern w:val="0"/>
          <w:szCs w:val="20"/>
        </w:rPr>
        <w:t>魏丽娟、</w:t>
      </w:r>
      <w:r w:rsidR="00DA7A41">
        <w:rPr>
          <w:rFonts w:ascii="宋体" w:hint="eastAsia"/>
          <w:noProof/>
          <w:kern w:val="0"/>
          <w:szCs w:val="20"/>
        </w:rPr>
        <w:t>王祺</w:t>
      </w:r>
      <w:r w:rsidR="0051705C">
        <w:rPr>
          <w:rFonts w:ascii="宋体" w:hint="eastAsia"/>
          <w:noProof/>
          <w:kern w:val="0"/>
          <w:szCs w:val="20"/>
        </w:rPr>
        <w:t>、顾永平</w:t>
      </w:r>
      <w:r w:rsidRPr="0088074B">
        <w:rPr>
          <w:rFonts w:ascii="宋体" w:hint="eastAsia"/>
          <w:noProof/>
          <w:kern w:val="0"/>
          <w:szCs w:val="20"/>
        </w:rPr>
        <w:t>。</w:t>
      </w:r>
    </w:p>
    <w:p w:rsidR="0088074B" w:rsidRPr="0088074B" w:rsidRDefault="0088074B" w:rsidP="0088074B">
      <w:pPr>
        <w:pStyle w:val="aff6"/>
      </w:pPr>
    </w:p>
    <w:p w:rsidR="0088074B" w:rsidRPr="00F6694E" w:rsidRDefault="0088074B" w:rsidP="0088074B">
      <w:pPr>
        <w:pStyle w:val="aff6"/>
        <w:sectPr w:rsidR="0088074B" w:rsidRPr="00F6694E" w:rsidSect="0088074B">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rsidR="00F34B99" w:rsidRDefault="0088074B" w:rsidP="00F34B99">
      <w:pPr>
        <w:pStyle w:val="aff9"/>
      </w:pPr>
      <w:bookmarkStart w:id="15" w:name="StandardName"/>
      <w:r w:rsidRPr="0088074B">
        <w:rPr>
          <w:rFonts w:hint="eastAsia"/>
        </w:rPr>
        <w:lastRenderedPageBreak/>
        <w:t>根茎类中药材收获机</w:t>
      </w:r>
      <w:bookmarkEnd w:id="15"/>
    </w:p>
    <w:p w:rsidR="00F34B99" w:rsidRDefault="00F34B99" w:rsidP="00B0114F">
      <w:pPr>
        <w:pStyle w:val="a4"/>
        <w:spacing w:before="312" w:after="312"/>
      </w:pPr>
      <w:bookmarkStart w:id="16" w:name="_Toc1728370"/>
      <w:bookmarkStart w:id="17" w:name="_Toc1728386"/>
      <w:bookmarkStart w:id="18" w:name="_Toc1729713"/>
      <w:bookmarkStart w:id="19" w:name="_Toc1977885"/>
      <w:bookmarkStart w:id="20" w:name="_Toc1980276"/>
      <w:bookmarkStart w:id="21" w:name="_Toc2085714"/>
      <w:bookmarkStart w:id="22" w:name="_Toc2085763"/>
      <w:bookmarkStart w:id="23" w:name="_Toc2085791"/>
      <w:bookmarkStart w:id="24" w:name="_Toc2085873"/>
      <w:bookmarkStart w:id="25" w:name="_Toc2086626"/>
      <w:bookmarkStart w:id="26" w:name="_Toc2086656"/>
      <w:bookmarkStart w:id="27" w:name="_Toc2086697"/>
      <w:r>
        <w:rPr>
          <w:rFonts w:hint="eastAsia"/>
        </w:rPr>
        <w:t>范围</w:t>
      </w:r>
      <w:bookmarkEnd w:id="16"/>
      <w:bookmarkEnd w:id="17"/>
      <w:bookmarkEnd w:id="18"/>
      <w:bookmarkEnd w:id="19"/>
      <w:bookmarkEnd w:id="20"/>
      <w:bookmarkEnd w:id="21"/>
      <w:bookmarkEnd w:id="22"/>
      <w:bookmarkEnd w:id="23"/>
      <w:bookmarkEnd w:id="24"/>
      <w:bookmarkEnd w:id="25"/>
      <w:bookmarkEnd w:id="26"/>
      <w:bookmarkEnd w:id="27"/>
    </w:p>
    <w:p w:rsidR="00840314" w:rsidRDefault="00840314" w:rsidP="00821CDA">
      <w:pPr>
        <w:pStyle w:val="aff6"/>
      </w:pPr>
      <w:r>
        <w:rPr>
          <w:rFonts w:hint="eastAsia"/>
        </w:rPr>
        <w:t>本大纲规定了根茎类中药材收获机推广鉴定的内容、方法和判定规则。</w:t>
      </w:r>
    </w:p>
    <w:p w:rsidR="00F34B99" w:rsidRDefault="00840314" w:rsidP="00821CDA">
      <w:pPr>
        <w:pStyle w:val="aff6"/>
      </w:pPr>
      <w:r w:rsidRPr="00F97B32">
        <w:rPr>
          <w:rFonts w:hint="eastAsia"/>
        </w:rPr>
        <w:t>本大纲适用于</w:t>
      </w:r>
      <w:r>
        <w:rPr>
          <w:rFonts w:hint="eastAsia"/>
        </w:rPr>
        <w:t>根茎类中药材挖掘机和根茎类中药材联合收获机</w:t>
      </w:r>
      <w:r w:rsidRPr="00F97B32">
        <w:rPr>
          <w:rFonts w:hint="eastAsia"/>
        </w:rPr>
        <w:t>的推广鉴定。</w:t>
      </w:r>
    </w:p>
    <w:p w:rsidR="00F34B99" w:rsidRDefault="00F34B99" w:rsidP="00B0114F">
      <w:pPr>
        <w:pStyle w:val="a4"/>
        <w:spacing w:before="312" w:after="312"/>
      </w:pPr>
      <w:bookmarkStart w:id="28" w:name="_Toc1728371"/>
      <w:bookmarkStart w:id="29" w:name="_Toc1728387"/>
      <w:bookmarkStart w:id="30" w:name="_Toc1729714"/>
      <w:bookmarkStart w:id="31" w:name="_Toc1977886"/>
      <w:bookmarkStart w:id="32" w:name="_Toc1980277"/>
      <w:bookmarkStart w:id="33" w:name="_Toc2085715"/>
      <w:bookmarkStart w:id="34" w:name="_Toc2085764"/>
      <w:bookmarkStart w:id="35" w:name="_Toc2085792"/>
      <w:bookmarkStart w:id="36" w:name="_Toc2085874"/>
      <w:bookmarkStart w:id="37" w:name="_Toc2086627"/>
      <w:bookmarkStart w:id="38" w:name="_Toc2086657"/>
      <w:bookmarkStart w:id="39" w:name="_Toc2086698"/>
      <w:r>
        <w:rPr>
          <w:rFonts w:hint="eastAsia"/>
        </w:rPr>
        <w:t>规范性引用文件</w:t>
      </w:r>
      <w:bookmarkEnd w:id="28"/>
      <w:bookmarkEnd w:id="29"/>
      <w:bookmarkEnd w:id="30"/>
      <w:bookmarkEnd w:id="31"/>
      <w:bookmarkEnd w:id="32"/>
      <w:bookmarkEnd w:id="33"/>
      <w:bookmarkEnd w:id="34"/>
      <w:bookmarkEnd w:id="35"/>
      <w:bookmarkEnd w:id="36"/>
      <w:bookmarkEnd w:id="37"/>
      <w:bookmarkEnd w:id="38"/>
      <w:bookmarkEnd w:id="39"/>
    </w:p>
    <w:p w:rsidR="00F34B99" w:rsidRDefault="00F34B99" w:rsidP="00F34B99">
      <w:pPr>
        <w:pStyle w:val="aff6"/>
      </w:pPr>
      <w:r>
        <w:rPr>
          <w:rFonts w:hint="eastAsia"/>
        </w:rPr>
        <w:t>下列文件对于本文件的应用是必不可少的。凡是注日期的引用文件，仅所注日期的版本适用于本文件。凡是不注日期的引用文件，其最新版本（包括所有的修改单）适用于本文件。</w:t>
      </w:r>
    </w:p>
    <w:p w:rsidR="00821CDA" w:rsidRDefault="00821CDA" w:rsidP="00821CDA">
      <w:pPr>
        <w:pStyle w:val="aff6"/>
      </w:pPr>
      <w:bookmarkStart w:id="40" w:name="_Toc1728372"/>
      <w:bookmarkStart w:id="41" w:name="_Toc1728388"/>
      <w:bookmarkEnd w:id="40"/>
      <w:bookmarkEnd w:id="41"/>
      <w:r>
        <w:rPr>
          <w:rFonts w:hint="eastAsia"/>
        </w:rPr>
        <w:t>GB/T 5262  农业机械试验条件  测定方法的一般规定</w:t>
      </w:r>
    </w:p>
    <w:p w:rsidR="00821CDA" w:rsidRDefault="00821CDA" w:rsidP="00821CDA">
      <w:pPr>
        <w:pStyle w:val="aff6"/>
      </w:pPr>
      <w:r>
        <w:rPr>
          <w:rFonts w:hint="eastAsia"/>
        </w:rPr>
        <w:t>GB 10395.1 农林机械 安全 第1部分：总则</w:t>
      </w:r>
    </w:p>
    <w:p w:rsidR="00821CDA" w:rsidRDefault="00821CDA" w:rsidP="00821CDA">
      <w:pPr>
        <w:pStyle w:val="aff6"/>
      </w:pPr>
      <w:r>
        <w:rPr>
          <w:rFonts w:hint="eastAsia"/>
        </w:rPr>
        <w:t>GB 10395.7 农</w:t>
      </w:r>
      <w:r w:rsidR="007B2095">
        <w:rPr>
          <w:rFonts w:hint="eastAsia"/>
        </w:rPr>
        <w:t>林</w:t>
      </w:r>
      <w:r>
        <w:rPr>
          <w:rFonts w:hint="eastAsia"/>
        </w:rPr>
        <w:t>拖拉机和机械 安全技术要求 第7部分：联合收割机、饲料和棉花收获机</w:t>
      </w:r>
    </w:p>
    <w:p w:rsidR="00821CDA" w:rsidRDefault="00821CDA" w:rsidP="00821CDA">
      <w:pPr>
        <w:pStyle w:val="aff6"/>
      </w:pPr>
      <w:r>
        <w:rPr>
          <w:rFonts w:hint="eastAsia"/>
        </w:rPr>
        <w:t>GB 10396  农林拖拉机和机械、草坪和园艺动力机械 安全标志和危险图形 总则</w:t>
      </w:r>
    </w:p>
    <w:p w:rsidR="00821CDA" w:rsidRDefault="00821CDA" w:rsidP="00B0114F">
      <w:pPr>
        <w:pStyle w:val="a4"/>
        <w:spacing w:before="312" w:after="312"/>
      </w:pPr>
      <w:bookmarkStart w:id="42" w:name="_Toc516153993"/>
      <w:bookmarkStart w:id="43" w:name="_Toc1729715"/>
      <w:bookmarkStart w:id="44" w:name="_Toc1977887"/>
      <w:bookmarkStart w:id="45" w:name="_Toc1980278"/>
      <w:bookmarkStart w:id="46" w:name="_Toc2085716"/>
      <w:bookmarkStart w:id="47" w:name="_Toc2085765"/>
      <w:bookmarkStart w:id="48" w:name="_Toc2085793"/>
      <w:bookmarkStart w:id="49" w:name="_Toc2085875"/>
      <w:bookmarkStart w:id="50" w:name="_Toc2086628"/>
      <w:bookmarkStart w:id="51" w:name="_Toc2086658"/>
      <w:bookmarkStart w:id="52" w:name="_Toc2086699"/>
      <w:r>
        <w:rPr>
          <w:rFonts w:hint="eastAsia"/>
        </w:rPr>
        <w:t>术语和定义</w:t>
      </w:r>
      <w:bookmarkEnd w:id="42"/>
      <w:bookmarkEnd w:id="43"/>
      <w:bookmarkEnd w:id="44"/>
      <w:bookmarkEnd w:id="45"/>
      <w:bookmarkEnd w:id="46"/>
      <w:bookmarkEnd w:id="47"/>
      <w:bookmarkEnd w:id="48"/>
      <w:bookmarkEnd w:id="49"/>
      <w:bookmarkEnd w:id="50"/>
      <w:bookmarkEnd w:id="51"/>
      <w:bookmarkEnd w:id="52"/>
    </w:p>
    <w:p w:rsidR="00821CDA" w:rsidRDefault="00821CDA" w:rsidP="00821CDA">
      <w:pPr>
        <w:pStyle w:val="aff6"/>
      </w:pPr>
      <w:r w:rsidRPr="00DA05C6">
        <w:rPr>
          <w:rFonts w:hint="eastAsia"/>
        </w:rPr>
        <w:t>下列术语和定义适用于本文件。</w:t>
      </w:r>
    </w:p>
    <w:p w:rsidR="005D7DE8" w:rsidRPr="00843EA6" w:rsidRDefault="005D7DE8" w:rsidP="00843EA6">
      <w:pPr>
        <w:pStyle w:val="affffff1"/>
      </w:pPr>
      <w:bookmarkStart w:id="53" w:name="_Toc1729716"/>
      <w:bookmarkStart w:id="54" w:name="_Toc1977888"/>
      <w:bookmarkStart w:id="55" w:name="_Toc2085717"/>
      <w:bookmarkStart w:id="56" w:name="_Toc2086629"/>
      <w:bookmarkStart w:id="57" w:name="_Toc1980279"/>
      <w:bookmarkStart w:id="58" w:name="_Toc2085718"/>
      <w:bookmarkStart w:id="59" w:name="_Toc2085766"/>
      <w:bookmarkStart w:id="60" w:name="_Toc2085794"/>
      <w:bookmarkStart w:id="61" w:name="_Toc2085876"/>
      <w:bookmarkEnd w:id="53"/>
      <w:bookmarkEnd w:id="54"/>
      <w:bookmarkEnd w:id="55"/>
      <w:bookmarkEnd w:id="56"/>
    </w:p>
    <w:p w:rsidR="005D7DE8" w:rsidRPr="00843EA6" w:rsidRDefault="00843EA6" w:rsidP="00843EA6">
      <w:pPr>
        <w:pStyle w:val="a5"/>
        <w:numPr>
          <w:ilvl w:val="0"/>
          <w:numId w:val="0"/>
        </w:numPr>
        <w:spacing w:before="156" w:after="156"/>
      </w:pPr>
      <w:r>
        <w:rPr>
          <w:rFonts w:hint="eastAsia"/>
        </w:rPr>
        <w:t xml:space="preserve">    </w:t>
      </w:r>
      <w:r w:rsidR="00821CDA" w:rsidRPr="00843EA6">
        <w:rPr>
          <w:rFonts w:hint="eastAsia"/>
        </w:rPr>
        <w:t>根茎类中药材</w:t>
      </w:r>
      <w:bookmarkEnd w:id="57"/>
      <w:bookmarkEnd w:id="58"/>
      <w:bookmarkEnd w:id="59"/>
      <w:bookmarkEnd w:id="60"/>
      <w:bookmarkEnd w:id="61"/>
    </w:p>
    <w:p w:rsidR="00821CDA" w:rsidRPr="00AA2FA0" w:rsidRDefault="00821CDA" w:rsidP="00843EA6">
      <w:pPr>
        <w:pStyle w:val="aff6"/>
      </w:pPr>
      <w:bookmarkStart w:id="62" w:name="_Toc2085767"/>
      <w:r w:rsidRPr="00BF71D4">
        <w:t>是</w:t>
      </w:r>
      <w:r>
        <w:rPr>
          <w:rFonts w:hint="eastAsia"/>
        </w:rPr>
        <w:t>指</w:t>
      </w:r>
      <w:r w:rsidRPr="00AA2FA0">
        <w:t>根茎或带有少量根部或肉质鳞叶的地下茎类药材。</w:t>
      </w:r>
      <w:bookmarkEnd w:id="62"/>
    </w:p>
    <w:p w:rsidR="005D7DE8" w:rsidRPr="00843EA6" w:rsidRDefault="005D7DE8" w:rsidP="00843EA6">
      <w:pPr>
        <w:pStyle w:val="affffff1"/>
      </w:pPr>
      <w:bookmarkStart w:id="63" w:name="_Toc1729717"/>
      <w:bookmarkStart w:id="64" w:name="_Toc1977889"/>
      <w:bookmarkStart w:id="65" w:name="_Toc2085719"/>
      <w:bookmarkStart w:id="66" w:name="_Toc2086630"/>
      <w:bookmarkStart w:id="67" w:name="_Toc2086659"/>
      <w:bookmarkStart w:id="68" w:name="_Toc1980280"/>
      <w:bookmarkStart w:id="69" w:name="_Toc2085720"/>
      <w:bookmarkStart w:id="70" w:name="_Toc2085768"/>
      <w:bookmarkStart w:id="71" w:name="_Toc2085795"/>
      <w:bookmarkStart w:id="72" w:name="_Toc2085877"/>
      <w:bookmarkEnd w:id="63"/>
      <w:bookmarkEnd w:id="64"/>
      <w:bookmarkEnd w:id="65"/>
      <w:bookmarkEnd w:id="66"/>
      <w:bookmarkEnd w:id="67"/>
    </w:p>
    <w:p w:rsidR="005D7DE8" w:rsidRPr="00843EA6" w:rsidRDefault="00843EA6" w:rsidP="00843EA6">
      <w:pPr>
        <w:pStyle w:val="a5"/>
        <w:numPr>
          <w:ilvl w:val="0"/>
          <w:numId w:val="0"/>
        </w:numPr>
        <w:spacing w:before="156" w:after="156"/>
      </w:pPr>
      <w:r>
        <w:rPr>
          <w:rFonts w:hint="eastAsia"/>
        </w:rPr>
        <w:t xml:space="preserve">    </w:t>
      </w:r>
      <w:r w:rsidR="00821CDA" w:rsidRPr="00843EA6">
        <w:rPr>
          <w:rFonts w:hint="eastAsia"/>
        </w:rPr>
        <w:t>根茎类中药材挖掘机</w:t>
      </w:r>
      <w:bookmarkEnd w:id="68"/>
      <w:bookmarkEnd w:id="69"/>
      <w:bookmarkEnd w:id="70"/>
      <w:bookmarkEnd w:id="71"/>
      <w:bookmarkEnd w:id="72"/>
    </w:p>
    <w:p w:rsidR="00821CDA" w:rsidRDefault="00C279E2" w:rsidP="00843EA6">
      <w:pPr>
        <w:pStyle w:val="aff6"/>
      </w:pPr>
      <w:r>
        <w:rPr>
          <w:rFonts w:ascii="Times New Roman" w:hint="eastAsia"/>
        </w:rPr>
        <w:t>完成根茎类中药材挖掘，并将根茎与土壤分离、铺放或集条于地表的机具。</w:t>
      </w:r>
    </w:p>
    <w:p w:rsidR="005D7DE8" w:rsidRPr="00843EA6" w:rsidRDefault="005D7DE8" w:rsidP="00843EA6">
      <w:pPr>
        <w:pStyle w:val="affffff1"/>
      </w:pPr>
      <w:bookmarkStart w:id="73" w:name="_Toc1729718"/>
      <w:bookmarkStart w:id="74" w:name="_Toc1977890"/>
      <w:bookmarkStart w:id="75" w:name="_Toc2085721"/>
      <w:bookmarkStart w:id="76" w:name="_Toc2086631"/>
      <w:bookmarkStart w:id="77" w:name="_Toc2086660"/>
      <w:bookmarkStart w:id="78" w:name="_Toc1980281"/>
      <w:bookmarkStart w:id="79" w:name="_Toc2085722"/>
      <w:bookmarkStart w:id="80" w:name="_Toc2085770"/>
      <w:bookmarkStart w:id="81" w:name="_Toc2085796"/>
      <w:bookmarkStart w:id="82" w:name="_Toc2085878"/>
      <w:bookmarkEnd w:id="73"/>
      <w:bookmarkEnd w:id="74"/>
      <w:bookmarkEnd w:id="75"/>
      <w:bookmarkEnd w:id="76"/>
      <w:bookmarkEnd w:id="77"/>
    </w:p>
    <w:p w:rsidR="00821CDA" w:rsidRPr="00843EA6" w:rsidRDefault="00843EA6" w:rsidP="00843EA6">
      <w:pPr>
        <w:pStyle w:val="a5"/>
        <w:numPr>
          <w:ilvl w:val="0"/>
          <w:numId w:val="0"/>
        </w:numPr>
        <w:spacing w:before="156" w:after="156"/>
      </w:pPr>
      <w:r>
        <w:rPr>
          <w:rFonts w:hint="eastAsia"/>
        </w:rPr>
        <w:t xml:space="preserve">    </w:t>
      </w:r>
      <w:r w:rsidR="00821CDA" w:rsidRPr="00843EA6">
        <w:rPr>
          <w:rFonts w:hint="eastAsia"/>
        </w:rPr>
        <w:t>根茎类中药材</w:t>
      </w:r>
      <w:r w:rsidR="005D7DE8" w:rsidRPr="00843EA6">
        <w:rPr>
          <w:rFonts w:hint="eastAsia"/>
        </w:rPr>
        <w:t>联合收获机</w:t>
      </w:r>
      <w:bookmarkEnd w:id="78"/>
      <w:bookmarkEnd w:id="79"/>
      <w:bookmarkEnd w:id="80"/>
      <w:bookmarkEnd w:id="81"/>
      <w:bookmarkEnd w:id="82"/>
    </w:p>
    <w:p w:rsidR="00821CDA" w:rsidRPr="00C279E2" w:rsidRDefault="00C279E2" w:rsidP="00C279E2">
      <w:pPr>
        <w:pStyle w:val="aff6"/>
        <w:rPr>
          <w:rFonts w:ascii="Times New Roman"/>
        </w:rPr>
      </w:pPr>
      <w:r>
        <w:rPr>
          <w:rFonts w:ascii="Times New Roman" w:hint="eastAsia"/>
        </w:rPr>
        <w:t>完成根茎类中药材挖掘，并将根茎与土壤分离、分级、收集等的机具。</w:t>
      </w:r>
    </w:p>
    <w:p w:rsidR="00821CDA" w:rsidRDefault="00821CDA" w:rsidP="00B0114F">
      <w:pPr>
        <w:pStyle w:val="a4"/>
        <w:spacing w:before="312" w:after="312"/>
      </w:pPr>
      <w:bookmarkStart w:id="83" w:name="_Toc516153994"/>
      <w:bookmarkStart w:id="84" w:name="_Toc1729719"/>
      <w:bookmarkStart w:id="85" w:name="_Toc1977891"/>
      <w:bookmarkStart w:id="86" w:name="_Toc1980282"/>
      <w:bookmarkStart w:id="87" w:name="_Toc2085723"/>
      <w:bookmarkStart w:id="88" w:name="_Toc2085771"/>
      <w:bookmarkStart w:id="89" w:name="_Toc2085797"/>
      <w:bookmarkStart w:id="90" w:name="_Toc2085879"/>
      <w:bookmarkStart w:id="91" w:name="_Toc2086632"/>
      <w:bookmarkStart w:id="92" w:name="_Toc2086661"/>
      <w:bookmarkStart w:id="93" w:name="_Toc2086700"/>
      <w:r>
        <w:rPr>
          <w:rFonts w:hint="eastAsia"/>
        </w:rPr>
        <w:t>基本要求</w:t>
      </w:r>
      <w:bookmarkEnd w:id="83"/>
      <w:bookmarkEnd w:id="84"/>
      <w:bookmarkEnd w:id="85"/>
      <w:bookmarkEnd w:id="86"/>
      <w:bookmarkEnd w:id="87"/>
      <w:bookmarkEnd w:id="88"/>
      <w:bookmarkEnd w:id="89"/>
      <w:bookmarkEnd w:id="90"/>
      <w:bookmarkEnd w:id="91"/>
      <w:bookmarkEnd w:id="92"/>
      <w:bookmarkEnd w:id="93"/>
    </w:p>
    <w:p w:rsidR="00821CDA" w:rsidRDefault="00821CDA" w:rsidP="00B0114F">
      <w:pPr>
        <w:pStyle w:val="a5"/>
        <w:spacing w:before="156" w:after="156"/>
      </w:pPr>
      <w:bookmarkStart w:id="94" w:name="_Toc90102751"/>
      <w:bookmarkStart w:id="95" w:name="_Toc324942699"/>
      <w:bookmarkStart w:id="96" w:name="_Toc456100669"/>
      <w:bookmarkStart w:id="97" w:name="_Toc514164895"/>
      <w:bookmarkStart w:id="98" w:name="_Toc516153995"/>
      <w:bookmarkStart w:id="99" w:name="_Toc1729720"/>
      <w:bookmarkStart w:id="100" w:name="_Toc1977892"/>
      <w:bookmarkStart w:id="101" w:name="_Toc1980283"/>
      <w:bookmarkStart w:id="102" w:name="_Toc2085724"/>
      <w:bookmarkStart w:id="103" w:name="_Toc2085772"/>
      <w:bookmarkStart w:id="104" w:name="_Toc2085798"/>
      <w:bookmarkStart w:id="105" w:name="_Toc2085880"/>
      <w:bookmarkStart w:id="106" w:name="_Toc2086633"/>
      <w:bookmarkStart w:id="107" w:name="_Toc2086662"/>
      <w:bookmarkStart w:id="108" w:name="_Toc2086701"/>
      <w:r>
        <w:rPr>
          <w:rFonts w:hint="eastAsia"/>
        </w:rPr>
        <w:t>申请方需补充提供的</w:t>
      </w:r>
      <w:bookmarkEnd w:id="94"/>
      <w:bookmarkEnd w:id="95"/>
      <w:bookmarkEnd w:id="96"/>
      <w:bookmarkEnd w:id="97"/>
      <w:r>
        <w:rPr>
          <w:rFonts w:hint="eastAsia"/>
        </w:rPr>
        <w:t>材料</w:t>
      </w:r>
      <w:bookmarkEnd w:id="98"/>
      <w:bookmarkEnd w:id="99"/>
      <w:bookmarkEnd w:id="100"/>
      <w:bookmarkEnd w:id="101"/>
      <w:bookmarkEnd w:id="102"/>
      <w:bookmarkEnd w:id="103"/>
      <w:bookmarkEnd w:id="104"/>
      <w:bookmarkEnd w:id="105"/>
      <w:bookmarkEnd w:id="106"/>
      <w:bookmarkEnd w:id="107"/>
      <w:bookmarkEnd w:id="108"/>
    </w:p>
    <w:p w:rsidR="00821CDA" w:rsidRDefault="00821CDA" w:rsidP="00821CDA">
      <w:pPr>
        <w:pStyle w:val="aff6"/>
      </w:pPr>
      <w:r>
        <w:rPr>
          <w:rFonts w:hint="eastAsia"/>
        </w:rPr>
        <w:t>除申请时提交的材料之外，申请方需补充提供以下材料：</w:t>
      </w:r>
    </w:p>
    <w:p w:rsidR="00821CDA" w:rsidRDefault="00821CDA" w:rsidP="00821CDA">
      <w:pPr>
        <w:pStyle w:val="aff6"/>
      </w:pPr>
      <w:r>
        <w:rPr>
          <w:rFonts w:hint="eastAsia"/>
        </w:rPr>
        <w:t>a）产品规格表（见附录A）；</w:t>
      </w:r>
    </w:p>
    <w:p w:rsidR="00821CDA" w:rsidRDefault="00821CDA" w:rsidP="00821CDA">
      <w:pPr>
        <w:pStyle w:val="aff6"/>
      </w:pPr>
      <w:r>
        <w:rPr>
          <w:rFonts w:hint="eastAsia"/>
        </w:rPr>
        <w:t>b）样机照片(左前方45°、右前方45°、正后方、产品铭牌各1张)；</w:t>
      </w:r>
    </w:p>
    <w:p w:rsidR="00821CDA" w:rsidRDefault="00821CDA" w:rsidP="00821CDA">
      <w:pPr>
        <w:pStyle w:val="aff6"/>
      </w:pPr>
      <w:r>
        <w:rPr>
          <w:rFonts w:hint="eastAsia"/>
        </w:rPr>
        <w:lastRenderedPageBreak/>
        <w:t>c）</w:t>
      </w:r>
      <w:r>
        <w:rPr>
          <w:rFonts w:hint="eastAsia"/>
        </w:rPr>
        <w:tab/>
        <w:t>用户名单(内容至少包括购买者姓名、通讯地址、联系电话、产品型号名称、购机时间等),提供的用户应为作业一个季节以上，</w:t>
      </w:r>
      <w:r w:rsidR="00195712" w:rsidRPr="00195712">
        <w:rPr>
          <w:rFonts w:hAnsi="宋体" w:hint="eastAsia"/>
        </w:rPr>
        <w:t>联合收获机、大型</w:t>
      </w:r>
      <w:r w:rsidR="00261A58">
        <w:rPr>
          <w:rFonts w:hAnsi="宋体" w:hint="eastAsia"/>
        </w:rPr>
        <w:t>挖掘</w:t>
      </w:r>
      <w:r w:rsidR="00195712" w:rsidRPr="00195712">
        <w:rPr>
          <w:rFonts w:hAnsi="宋体" w:hint="eastAsia"/>
        </w:rPr>
        <w:t>机不少于5户、中小型挖掘机</w:t>
      </w:r>
      <w:r w:rsidR="00195712" w:rsidRPr="00931EB8">
        <w:rPr>
          <w:rFonts w:hAnsi="宋体" w:hint="eastAsia"/>
        </w:rPr>
        <w:t>主机型不少于10户</w:t>
      </w:r>
      <w:r>
        <w:rPr>
          <w:rFonts w:hint="eastAsia"/>
        </w:rPr>
        <w:t>；</w:t>
      </w:r>
    </w:p>
    <w:p w:rsidR="00821CDA" w:rsidRDefault="00821CDA" w:rsidP="00821CDA">
      <w:pPr>
        <w:pStyle w:val="aff6"/>
      </w:pPr>
      <w:r>
        <w:rPr>
          <w:rFonts w:hint="eastAsia"/>
        </w:rPr>
        <w:t>d）国家环保主管部门颁发的发动机排放的型式核准证书或等效证明文件的复印件（自走式机型）。</w:t>
      </w:r>
    </w:p>
    <w:p w:rsidR="00821CDA" w:rsidRPr="00821CDA" w:rsidRDefault="00821CDA" w:rsidP="00821CDA">
      <w:pPr>
        <w:pStyle w:val="aff6"/>
      </w:pPr>
      <w:r>
        <w:rPr>
          <w:rFonts w:hint="eastAsia"/>
        </w:rPr>
        <w:t>以上材料需加盖制造商公章。</w:t>
      </w:r>
      <w:r w:rsidR="00BB54F6" w:rsidRPr="00437569">
        <w:rPr>
          <w:rFonts w:hint="eastAsia"/>
        </w:rPr>
        <w:t>涵盖机型提供a）、b）项材料。</w:t>
      </w:r>
    </w:p>
    <w:p w:rsidR="00821CDA" w:rsidRDefault="00821CDA" w:rsidP="00B0114F">
      <w:pPr>
        <w:pStyle w:val="a5"/>
        <w:spacing w:before="156" w:after="156"/>
      </w:pPr>
      <w:bookmarkStart w:id="109" w:name="_Toc224116314"/>
      <w:bookmarkStart w:id="110" w:name="_Toc325026919"/>
      <w:bookmarkStart w:id="111" w:name="_Toc447629640"/>
      <w:bookmarkStart w:id="112" w:name="_Toc451436780"/>
      <w:bookmarkStart w:id="113" w:name="_Toc456100670"/>
      <w:bookmarkStart w:id="114" w:name="_Toc514164896"/>
      <w:bookmarkStart w:id="115" w:name="_Toc516153996"/>
      <w:bookmarkStart w:id="116" w:name="_Toc1729721"/>
      <w:bookmarkStart w:id="117" w:name="_Toc1977893"/>
      <w:bookmarkStart w:id="118" w:name="_Toc1980284"/>
      <w:bookmarkStart w:id="119" w:name="_Toc2085725"/>
      <w:bookmarkStart w:id="120" w:name="_Toc2085773"/>
      <w:bookmarkStart w:id="121" w:name="_Toc2085799"/>
      <w:bookmarkStart w:id="122" w:name="_Toc2085881"/>
      <w:bookmarkStart w:id="123" w:name="_Toc2086634"/>
      <w:bookmarkStart w:id="124" w:name="_Toc2086663"/>
      <w:bookmarkStart w:id="125" w:name="_Toc2086702"/>
      <w:r w:rsidRPr="00570C4D">
        <w:rPr>
          <w:rFonts w:hint="eastAsia"/>
        </w:rPr>
        <w:t>参数准确度</w:t>
      </w:r>
      <w:r>
        <w:rPr>
          <w:rFonts w:hint="eastAsia"/>
        </w:rPr>
        <w:t>要求</w:t>
      </w:r>
      <w:r w:rsidRPr="00570C4D">
        <w:rPr>
          <w:rFonts w:hint="eastAsia"/>
        </w:rPr>
        <w:t>及仪器设备</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821CDA" w:rsidRDefault="00821CDA" w:rsidP="00821CDA">
      <w:pPr>
        <w:pStyle w:val="aff6"/>
      </w:pPr>
      <w:r w:rsidRPr="007131D0">
        <w:rPr>
          <w:rFonts w:hint="eastAsia"/>
        </w:rPr>
        <w:t>被测参数</w:t>
      </w:r>
      <w:r>
        <w:rPr>
          <w:rFonts w:hint="eastAsia"/>
        </w:rPr>
        <w:t>的</w:t>
      </w:r>
      <w:r w:rsidRPr="007131D0">
        <w:rPr>
          <w:rFonts w:hint="eastAsia"/>
        </w:rPr>
        <w:t>准确度</w:t>
      </w:r>
      <w:r>
        <w:rPr>
          <w:rFonts w:hint="eastAsia"/>
        </w:rPr>
        <w:t>要求见</w:t>
      </w:r>
      <w:r w:rsidRPr="007131D0">
        <w:rPr>
          <w:rFonts w:hint="eastAsia"/>
        </w:rPr>
        <w:t>表1。</w:t>
      </w:r>
      <w:r>
        <w:rPr>
          <w:rFonts w:hint="eastAsia"/>
        </w:rPr>
        <w:t>选用</w:t>
      </w:r>
      <w:r w:rsidRPr="00670065">
        <w:rPr>
          <w:rFonts w:hint="eastAsia"/>
        </w:rPr>
        <w:t>仪器设备</w:t>
      </w:r>
      <w:r>
        <w:rPr>
          <w:rFonts w:hint="eastAsia"/>
        </w:rPr>
        <w:t>的</w:t>
      </w:r>
      <w:r w:rsidRPr="00670065">
        <w:rPr>
          <w:rFonts w:hint="eastAsia"/>
        </w:rPr>
        <w:t>量程</w:t>
      </w:r>
      <w:r>
        <w:rPr>
          <w:rFonts w:hint="eastAsia"/>
        </w:rPr>
        <w:t>和准确度</w:t>
      </w:r>
      <w:r w:rsidRPr="00670065">
        <w:rPr>
          <w:rFonts w:hint="eastAsia"/>
        </w:rPr>
        <w:t>应</w:t>
      </w:r>
      <w:r>
        <w:rPr>
          <w:rFonts w:hint="eastAsia"/>
        </w:rPr>
        <w:t>与表1的要求相匹配。</w:t>
      </w:r>
      <w:r w:rsidRPr="00670065">
        <w:rPr>
          <w:rFonts w:hint="eastAsia"/>
        </w:rPr>
        <w:t>试验用仪器设备应经过计量检定或校准且在有效期内</w:t>
      </w:r>
      <w:r w:rsidRPr="007131D0">
        <w:rPr>
          <w:rFonts w:hint="eastAsia"/>
        </w:rPr>
        <w:t>。</w:t>
      </w:r>
    </w:p>
    <w:p w:rsidR="00821CDA" w:rsidRDefault="00821CDA" w:rsidP="00B0114F">
      <w:pPr>
        <w:pStyle w:val="af7"/>
        <w:spacing w:before="156" w:after="156"/>
      </w:pPr>
      <w:r w:rsidRPr="006A0E46">
        <w:rPr>
          <w:rFonts w:hint="eastAsia"/>
        </w:rPr>
        <w:t>被测参数准确度要求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2940"/>
        <w:gridCol w:w="2699"/>
        <w:gridCol w:w="2551"/>
      </w:tblGrid>
      <w:tr w:rsidR="005C6A1C" w:rsidRPr="00670065" w:rsidTr="0088037E">
        <w:trPr>
          <w:trHeight w:val="283"/>
          <w:jc w:val="center"/>
        </w:trPr>
        <w:tc>
          <w:tcPr>
            <w:tcW w:w="1050" w:type="dxa"/>
            <w:tcBorders>
              <w:top w:val="single" w:sz="4" w:space="0" w:color="auto"/>
              <w:left w:val="single" w:sz="4" w:space="0" w:color="auto"/>
              <w:bottom w:val="single" w:sz="4" w:space="0" w:color="auto"/>
              <w:right w:val="single" w:sz="4" w:space="0" w:color="auto"/>
            </w:tcBorders>
            <w:vAlign w:val="center"/>
          </w:tcPr>
          <w:p w:rsidR="005C6A1C" w:rsidRPr="00FA3F14" w:rsidRDefault="005C6A1C" w:rsidP="0088037E">
            <w:pPr>
              <w:jc w:val="center"/>
              <w:rPr>
                <w:rFonts w:ascii="宋体"/>
                <w:sz w:val="18"/>
                <w:szCs w:val="18"/>
              </w:rPr>
            </w:pPr>
            <w:r w:rsidRPr="00FA3F14">
              <w:rPr>
                <w:rFonts w:ascii="宋体" w:hAnsi="宋体" w:hint="eastAsia"/>
                <w:sz w:val="18"/>
                <w:szCs w:val="18"/>
              </w:rPr>
              <w:t>序号</w:t>
            </w:r>
          </w:p>
        </w:tc>
        <w:tc>
          <w:tcPr>
            <w:tcW w:w="2940" w:type="dxa"/>
            <w:tcBorders>
              <w:top w:val="single" w:sz="4" w:space="0" w:color="auto"/>
              <w:left w:val="single" w:sz="4" w:space="0" w:color="auto"/>
              <w:bottom w:val="single" w:sz="4" w:space="0" w:color="auto"/>
              <w:right w:val="single" w:sz="4" w:space="0" w:color="auto"/>
            </w:tcBorders>
            <w:vAlign w:val="center"/>
          </w:tcPr>
          <w:p w:rsidR="005C6A1C" w:rsidRPr="00670065" w:rsidRDefault="005C6A1C" w:rsidP="0088037E">
            <w:pPr>
              <w:jc w:val="center"/>
              <w:rPr>
                <w:rFonts w:ascii="宋体" w:hAnsi="宋体"/>
                <w:bCs/>
                <w:sz w:val="18"/>
                <w:szCs w:val="18"/>
              </w:rPr>
            </w:pPr>
            <w:r w:rsidRPr="00670065">
              <w:rPr>
                <w:rFonts w:ascii="宋体" w:hAnsi="宋体" w:hint="eastAsia"/>
                <w:bCs/>
                <w:sz w:val="18"/>
                <w:szCs w:val="18"/>
              </w:rPr>
              <w:t>被测参数名称</w:t>
            </w:r>
          </w:p>
        </w:tc>
        <w:tc>
          <w:tcPr>
            <w:tcW w:w="2699" w:type="dxa"/>
            <w:tcBorders>
              <w:top w:val="single" w:sz="4" w:space="0" w:color="auto"/>
              <w:left w:val="single" w:sz="4" w:space="0" w:color="auto"/>
              <w:bottom w:val="single" w:sz="4" w:space="0" w:color="auto"/>
              <w:right w:val="single" w:sz="4" w:space="0" w:color="auto"/>
            </w:tcBorders>
            <w:vAlign w:val="center"/>
          </w:tcPr>
          <w:p w:rsidR="005C6A1C" w:rsidRPr="00670065" w:rsidRDefault="005C6A1C" w:rsidP="0088037E">
            <w:pPr>
              <w:jc w:val="center"/>
              <w:rPr>
                <w:rFonts w:ascii="宋体" w:hAnsi="宋体"/>
                <w:bCs/>
                <w:sz w:val="18"/>
                <w:szCs w:val="18"/>
              </w:rPr>
            </w:pPr>
            <w:r w:rsidRPr="00670065">
              <w:rPr>
                <w:rFonts w:ascii="宋体" w:hAnsi="宋体" w:hint="eastAsia"/>
                <w:bCs/>
                <w:sz w:val="18"/>
                <w:szCs w:val="18"/>
              </w:rPr>
              <w:t>测量范围</w:t>
            </w:r>
          </w:p>
        </w:tc>
        <w:tc>
          <w:tcPr>
            <w:tcW w:w="2551" w:type="dxa"/>
            <w:tcBorders>
              <w:top w:val="single" w:sz="4" w:space="0" w:color="auto"/>
              <w:left w:val="single" w:sz="4" w:space="0" w:color="auto"/>
              <w:bottom w:val="single" w:sz="4" w:space="0" w:color="auto"/>
              <w:right w:val="single" w:sz="4" w:space="0" w:color="auto"/>
            </w:tcBorders>
            <w:vAlign w:val="center"/>
          </w:tcPr>
          <w:p w:rsidR="005C6A1C" w:rsidRPr="00670065" w:rsidRDefault="005C6A1C" w:rsidP="0088037E">
            <w:pPr>
              <w:jc w:val="center"/>
              <w:rPr>
                <w:rFonts w:ascii="宋体" w:hAnsi="宋体"/>
                <w:bCs/>
                <w:sz w:val="18"/>
                <w:szCs w:val="18"/>
              </w:rPr>
            </w:pPr>
            <w:r w:rsidRPr="00670065">
              <w:rPr>
                <w:rFonts w:ascii="宋体" w:hAnsi="宋体" w:hint="eastAsia"/>
                <w:bCs/>
                <w:sz w:val="18"/>
                <w:szCs w:val="18"/>
              </w:rPr>
              <w:t>准确度要求</w:t>
            </w:r>
          </w:p>
        </w:tc>
      </w:tr>
      <w:tr w:rsidR="005C6A1C" w:rsidRPr="00FA3F14" w:rsidTr="0088037E">
        <w:trPr>
          <w:trHeight w:val="283"/>
          <w:jc w:val="center"/>
        </w:trPr>
        <w:tc>
          <w:tcPr>
            <w:tcW w:w="1050" w:type="dxa"/>
            <w:vMerge w:val="restart"/>
            <w:tcBorders>
              <w:top w:val="single" w:sz="4" w:space="0" w:color="auto"/>
              <w:left w:val="single" w:sz="4" w:space="0" w:color="auto"/>
              <w:right w:val="single" w:sz="4" w:space="0" w:color="auto"/>
            </w:tcBorders>
            <w:vAlign w:val="center"/>
          </w:tcPr>
          <w:p w:rsidR="005C6A1C" w:rsidRPr="00FA3F14" w:rsidRDefault="005C6A1C" w:rsidP="0088037E">
            <w:pPr>
              <w:jc w:val="center"/>
              <w:rPr>
                <w:rFonts w:ascii="宋体" w:hAnsi="宋体"/>
                <w:sz w:val="18"/>
                <w:szCs w:val="18"/>
              </w:rPr>
            </w:pPr>
            <w:r w:rsidRPr="00FA3F14">
              <w:rPr>
                <w:rFonts w:ascii="宋体" w:hAnsi="宋体"/>
                <w:sz w:val="18"/>
                <w:szCs w:val="18"/>
              </w:rPr>
              <w:t>1</w:t>
            </w:r>
          </w:p>
        </w:tc>
        <w:tc>
          <w:tcPr>
            <w:tcW w:w="2940" w:type="dxa"/>
            <w:vMerge w:val="restart"/>
            <w:tcBorders>
              <w:top w:val="single" w:sz="4" w:space="0" w:color="auto"/>
              <w:left w:val="single" w:sz="4" w:space="0" w:color="auto"/>
              <w:right w:val="single" w:sz="4" w:space="0" w:color="auto"/>
            </w:tcBorders>
            <w:vAlign w:val="center"/>
          </w:tcPr>
          <w:p w:rsidR="005C6A1C" w:rsidRPr="00FA3F14" w:rsidRDefault="005C6A1C" w:rsidP="0088037E">
            <w:pPr>
              <w:jc w:val="center"/>
              <w:rPr>
                <w:rFonts w:ascii="宋体" w:hAnsi="宋体"/>
                <w:sz w:val="18"/>
                <w:szCs w:val="18"/>
              </w:rPr>
            </w:pPr>
            <w:r w:rsidRPr="00FA3F14">
              <w:rPr>
                <w:rFonts w:ascii="宋体" w:hAnsi="宋体" w:hint="eastAsia"/>
                <w:sz w:val="18"/>
                <w:szCs w:val="18"/>
              </w:rPr>
              <w:t>长度</w:t>
            </w:r>
          </w:p>
        </w:tc>
        <w:tc>
          <w:tcPr>
            <w:tcW w:w="2699" w:type="dxa"/>
            <w:tcBorders>
              <w:top w:val="single" w:sz="4" w:space="0" w:color="auto"/>
              <w:left w:val="single" w:sz="4" w:space="0" w:color="auto"/>
              <w:bottom w:val="single" w:sz="4" w:space="0" w:color="auto"/>
              <w:right w:val="single" w:sz="4" w:space="0" w:color="auto"/>
            </w:tcBorders>
            <w:vAlign w:val="center"/>
          </w:tcPr>
          <w:p w:rsidR="005C6A1C" w:rsidRPr="00FA3F14" w:rsidRDefault="005C6A1C" w:rsidP="0088037E">
            <w:pPr>
              <w:jc w:val="center"/>
              <w:rPr>
                <w:rFonts w:ascii="宋体"/>
                <w:bCs/>
                <w:sz w:val="18"/>
                <w:szCs w:val="18"/>
              </w:rPr>
            </w:pPr>
            <w:r w:rsidRPr="00FA3F14">
              <w:rPr>
                <w:rFonts w:ascii="宋体"/>
                <w:bCs/>
                <w:sz w:val="18"/>
                <w:szCs w:val="18"/>
              </w:rPr>
              <w:t>0</w:t>
            </w:r>
            <w:r>
              <w:rPr>
                <w:rFonts w:ascii="宋体" w:hint="eastAsia"/>
                <w:bCs/>
                <w:sz w:val="18"/>
                <w:szCs w:val="18"/>
              </w:rPr>
              <w:t>m</w:t>
            </w:r>
            <w:r w:rsidRPr="00FA3F14">
              <w:rPr>
                <w:rFonts w:ascii="宋体" w:hAnsi="宋体" w:hint="eastAsia"/>
                <w:bCs/>
                <w:sz w:val="18"/>
                <w:szCs w:val="18"/>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FA3F14">
                <w:rPr>
                  <w:rFonts w:ascii="宋体" w:hAnsi="宋体"/>
                  <w:bCs/>
                  <w:sz w:val="18"/>
                  <w:szCs w:val="18"/>
                </w:rPr>
                <w:t>5m</w:t>
              </w:r>
            </w:smartTag>
          </w:p>
        </w:tc>
        <w:tc>
          <w:tcPr>
            <w:tcW w:w="2551" w:type="dxa"/>
            <w:tcBorders>
              <w:top w:val="single" w:sz="4" w:space="0" w:color="auto"/>
              <w:left w:val="single" w:sz="4" w:space="0" w:color="auto"/>
              <w:bottom w:val="single" w:sz="4" w:space="0" w:color="auto"/>
              <w:right w:val="single" w:sz="4" w:space="0" w:color="auto"/>
            </w:tcBorders>
            <w:vAlign w:val="center"/>
          </w:tcPr>
          <w:p w:rsidR="005C6A1C" w:rsidRPr="00FA3F14" w:rsidRDefault="005C6A1C" w:rsidP="0088037E">
            <w:pPr>
              <w:jc w:val="center"/>
              <w:rPr>
                <w:rFonts w:ascii="宋体"/>
                <w:bCs/>
                <w:sz w:val="18"/>
                <w:szCs w:val="18"/>
              </w:rPr>
            </w:pPr>
            <w:smartTag w:uri="urn:schemas-microsoft-com:office:smarttags" w:element="chmetcnv">
              <w:smartTagPr>
                <w:attr w:name="TCSC" w:val="0"/>
                <w:attr w:name="NumberType" w:val="1"/>
                <w:attr w:name="Negative" w:val="False"/>
                <w:attr w:name="HasSpace" w:val="False"/>
                <w:attr w:name="SourceValue" w:val="1"/>
                <w:attr w:name="UnitName" w:val="mm"/>
              </w:smartTagPr>
              <w:r w:rsidRPr="00FA3F14">
                <w:rPr>
                  <w:rFonts w:ascii="宋体" w:hAnsi="宋体"/>
                  <w:sz w:val="18"/>
                  <w:szCs w:val="18"/>
                </w:rPr>
                <w:t>1mm</w:t>
              </w:r>
            </w:smartTag>
          </w:p>
        </w:tc>
      </w:tr>
      <w:tr w:rsidR="005C6A1C" w:rsidRPr="00FA3F14" w:rsidTr="0088037E">
        <w:trPr>
          <w:cantSplit/>
          <w:trHeight w:val="283"/>
          <w:jc w:val="center"/>
        </w:trPr>
        <w:tc>
          <w:tcPr>
            <w:tcW w:w="1050" w:type="dxa"/>
            <w:vMerge/>
            <w:tcBorders>
              <w:left w:val="single" w:sz="4" w:space="0" w:color="auto"/>
              <w:bottom w:val="single" w:sz="4" w:space="0" w:color="auto"/>
              <w:right w:val="single" w:sz="4" w:space="0" w:color="auto"/>
            </w:tcBorders>
            <w:vAlign w:val="center"/>
          </w:tcPr>
          <w:p w:rsidR="005C6A1C" w:rsidRPr="00FA3F14" w:rsidRDefault="005C6A1C" w:rsidP="0088037E">
            <w:pPr>
              <w:jc w:val="center"/>
              <w:rPr>
                <w:rFonts w:ascii="宋体"/>
                <w:sz w:val="18"/>
                <w:szCs w:val="18"/>
              </w:rPr>
            </w:pPr>
          </w:p>
        </w:tc>
        <w:tc>
          <w:tcPr>
            <w:tcW w:w="2940" w:type="dxa"/>
            <w:vMerge/>
            <w:tcBorders>
              <w:left w:val="single" w:sz="4" w:space="0" w:color="auto"/>
              <w:bottom w:val="single" w:sz="4" w:space="0" w:color="auto"/>
              <w:right w:val="single" w:sz="4" w:space="0" w:color="auto"/>
            </w:tcBorders>
            <w:vAlign w:val="center"/>
          </w:tcPr>
          <w:p w:rsidR="005C6A1C" w:rsidRPr="00FA3F14" w:rsidRDefault="005C6A1C" w:rsidP="0088037E">
            <w:pPr>
              <w:jc w:val="center"/>
              <w:rPr>
                <w:rFonts w:ascii="宋体"/>
                <w:sz w:val="18"/>
                <w:szCs w:val="18"/>
              </w:rPr>
            </w:pPr>
          </w:p>
        </w:tc>
        <w:tc>
          <w:tcPr>
            <w:tcW w:w="2699" w:type="dxa"/>
            <w:tcBorders>
              <w:top w:val="single" w:sz="4" w:space="0" w:color="auto"/>
              <w:left w:val="single" w:sz="4" w:space="0" w:color="auto"/>
              <w:bottom w:val="single" w:sz="4" w:space="0" w:color="auto"/>
              <w:right w:val="single" w:sz="4" w:space="0" w:color="auto"/>
            </w:tcBorders>
            <w:vAlign w:val="center"/>
          </w:tcPr>
          <w:p w:rsidR="005C6A1C" w:rsidRPr="00FA3F14" w:rsidRDefault="005C6A1C" w:rsidP="0088037E">
            <w:pPr>
              <w:jc w:val="center"/>
              <w:rPr>
                <w:rFonts w:ascii="宋体"/>
                <w:bCs/>
                <w:sz w:val="18"/>
                <w:szCs w:val="18"/>
              </w:rPr>
            </w:pPr>
            <w:r w:rsidRPr="00FA3F14">
              <w:rPr>
                <w:rFonts w:ascii="宋体"/>
                <w:bCs/>
                <w:sz w:val="18"/>
                <w:szCs w:val="18"/>
              </w:rPr>
              <w:t>0</w:t>
            </w:r>
            <w:r>
              <w:rPr>
                <w:rFonts w:ascii="宋体" w:hint="eastAsia"/>
                <w:bCs/>
                <w:sz w:val="18"/>
                <w:szCs w:val="18"/>
              </w:rPr>
              <w:t>m</w:t>
            </w:r>
            <w:r w:rsidRPr="00FA3F14">
              <w:rPr>
                <w:rFonts w:ascii="宋体" w:hAnsi="宋体" w:hint="eastAsia"/>
                <w:bCs/>
                <w:sz w:val="18"/>
                <w:szCs w:val="18"/>
              </w:rPr>
              <w:t>～</w:t>
            </w:r>
            <w:r w:rsidRPr="00FA3F14">
              <w:rPr>
                <w:rFonts w:ascii="宋体" w:hAnsi="宋体"/>
                <w:bCs/>
                <w:sz w:val="18"/>
                <w:szCs w:val="18"/>
              </w:rPr>
              <w:t>5</w:t>
            </w:r>
            <w:r>
              <w:rPr>
                <w:rFonts w:ascii="宋体" w:hAnsi="宋体" w:hint="eastAsia"/>
                <w:bCs/>
                <w:sz w:val="18"/>
                <w:szCs w:val="18"/>
              </w:rPr>
              <w:t>0</w:t>
            </w:r>
            <w:r w:rsidRPr="00FA3F14">
              <w:rPr>
                <w:rFonts w:ascii="宋体" w:hAnsi="宋体"/>
                <w:bCs/>
                <w:sz w:val="18"/>
                <w:szCs w:val="18"/>
              </w:rPr>
              <w:t>m</w:t>
            </w:r>
          </w:p>
        </w:tc>
        <w:tc>
          <w:tcPr>
            <w:tcW w:w="2551" w:type="dxa"/>
            <w:tcBorders>
              <w:top w:val="single" w:sz="4" w:space="0" w:color="auto"/>
              <w:left w:val="single" w:sz="4" w:space="0" w:color="auto"/>
              <w:bottom w:val="single" w:sz="4" w:space="0" w:color="auto"/>
              <w:right w:val="single" w:sz="4" w:space="0" w:color="auto"/>
            </w:tcBorders>
            <w:vAlign w:val="center"/>
          </w:tcPr>
          <w:p w:rsidR="005C6A1C" w:rsidRPr="00FA3F14" w:rsidRDefault="005C6A1C" w:rsidP="0088037E">
            <w:pPr>
              <w:jc w:val="center"/>
              <w:rPr>
                <w:rFonts w:ascii="宋体"/>
                <w:sz w:val="18"/>
                <w:szCs w:val="18"/>
              </w:rPr>
            </w:pPr>
            <w:r w:rsidRPr="00FA3F14">
              <w:rPr>
                <w:rFonts w:ascii="宋体" w:hAnsi="宋体"/>
                <w:sz w:val="18"/>
                <w:szCs w:val="18"/>
              </w:rPr>
              <w:t>1</w:t>
            </w:r>
            <w:r>
              <w:rPr>
                <w:rFonts w:ascii="宋体" w:hAnsi="宋体" w:hint="eastAsia"/>
                <w:sz w:val="18"/>
                <w:szCs w:val="18"/>
              </w:rPr>
              <w:t>0mm</w:t>
            </w:r>
          </w:p>
        </w:tc>
      </w:tr>
      <w:tr w:rsidR="005C6A1C" w:rsidRPr="00FA3F14" w:rsidTr="0088037E">
        <w:trPr>
          <w:trHeight w:val="283"/>
          <w:jc w:val="center"/>
        </w:trPr>
        <w:tc>
          <w:tcPr>
            <w:tcW w:w="1050" w:type="dxa"/>
            <w:tcBorders>
              <w:top w:val="single" w:sz="4" w:space="0" w:color="auto"/>
              <w:left w:val="single" w:sz="4" w:space="0" w:color="auto"/>
              <w:right w:val="single" w:sz="4" w:space="0" w:color="auto"/>
            </w:tcBorders>
            <w:vAlign w:val="center"/>
          </w:tcPr>
          <w:p w:rsidR="005C6A1C" w:rsidRPr="00FA3F14" w:rsidRDefault="005C6A1C" w:rsidP="0088037E">
            <w:pPr>
              <w:jc w:val="center"/>
              <w:rPr>
                <w:rFonts w:ascii="宋体"/>
                <w:sz w:val="18"/>
                <w:szCs w:val="18"/>
              </w:rPr>
            </w:pPr>
            <w:r>
              <w:rPr>
                <w:rFonts w:ascii="宋体" w:hAnsi="宋体" w:hint="eastAsia"/>
                <w:sz w:val="18"/>
                <w:szCs w:val="18"/>
              </w:rPr>
              <w:t>2</w:t>
            </w:r>
          </w:p>
        </w:tc>
        <w:tc>
          <w:tcPr>
            <w:tcW w:w="2940" w:type="dxa"/>
            <w:tcBorders>
              <w:top w:val="single" w:sz="4" w:space="0" w:color="auto"/>
              <w:left w:val="single" w:sz="4" w:space="0" w:color="auto"/>
              <w:right w:val="single" w:sz="4" w:space="0" w:color="auto"/>
            </w:tcBorders>
            <w:vAlign w:val="center"/>
          </w:tcPr>
          <w:p w:rsidR="005C6A1C" w:rsidRPr="00FA3F14" w:rsidRDefault="005C6A1C" w:rsidP="0088037E">
            <w:pPr>
              <w:jc w:val="center"/>
              <w:rPr>
                <w:rFonts w:ascii="宋体"/>
                <w:sz w:val="18"/>
                <w:szCs w:val="18"/>
              </w:rPr>
            </w:pPr>
            <w:r w:rsidRPr="00FA3F14">
              <w:rPr>
                <w:rFonts w:ascii="宋体" w:hAnsi="宋体" w:hint="eastAsia"/>
                <w:sz w:val="18"/>
                <w:szCs w:val="18"/>
              </w:rPr>
              <w:t>时间</w:t>
            </w:r>
          </w:p>
        </w:tc>
        <w:tc>
          <w:tcPr>
            <w:tcW w:w="2699" w:type="dxa"/>
            <w:tcBorders>
              <w:top w:val="single" w:sz="4" w:space="0" w:color="auto"/>
              <w:left w:val="single" w:sz="4" w:space="0" w:color="auto"/>
              <w:bottom w:val="single" w:sz="4" w:space="0" w:color="auto"/>
              <w:right w:val="single" w:sz="4" w:space="0" w:color="auto"/>
            </w:tcBorders>
            <w:vAlign w:val="center"/>
          </w:tcPr>
          <w:p w:rsidR="005C6A1C" w:rsidRPr="00FA3F14" w:rsidRDefault="005C6A1C" w:rsidP="0088037E">
            <w:pPr>
              <w:jc w:val="center"/>
              <w:rPr>
                <w:rFonts w:ascii="宋体"/>
                <w:sz w:val="18"/>
                <w:szCs w:val="18"/>
              </w:rPr>
            </w:pPr>
            <w:r w:rsidRPr="00FA3F14">
              <w:rPr>
                <w:rFonts w:ascii="宋体"/>
                <w:bCs/>
                <w:sz w:val="18"/>
                <w:szCs w:val="18"/>
              </w:rPr>
              <w:t>0</w:t>
            </w:r>
            <w:r w:rsidRPr="00FA3F14">
              <w:rPr>
                <w:rFonts w:ascii="宋体" w:hint="eastAsia"/>
                <w:bCs/>
                <w:sz w:val="18"/>
                <w:szCs w:val="18"/>
              </w:rPr>
              <w:t>h</w:t>
            </w:r>
            <w:r w:rsidRPr="00FA3F14">
              <w:rPr>
                <w:rFonts w:ascii="宋体" w:hAnsi="宋体" w:hint="eastAsia"/>
                <w:bCs/>
                <w:sz w:val="18"/>
                <w:szCs w:val="18"/>
              </w:rPr>
              <w:t>～</w:t>
            </w:r>
            <w:r w:rsidRPr="00FA3F14">
              <w:rPr>
                <w:rFonts w:ascii="宋体" w:hAnsi="宋体"/>
                <w:bCs/>
                <w:sz w:val="18"/>
                <w:szCs w:val="18"/>
              </w:rPr>
              <w:t>24h</w:t>
            </w:r>
          </w:p>
        </w:tc>
        <w:tc>
          <w:tcPr>
            <w:tcW w:w="2551" w:type="dxa"/>
            <w:tcBorders>
              <w:top w:val="single" w:sz="4" w:space="0" w:color="auto"/>
              <w:left w:val="single" w:sz="4" w:space="0" w:color="auto"/>
              <w:bottom w:val="single" w:sz="4" w:space="0" w:color="auto"/>
              <w:right w:val="single" w:sz="4" w:space="0" w:color="auto"/>
            </w:tcBorders>
            <w:vAlign w:val="center"/>
          </w:tcPr>
          <w:p w:rsidR="005C6A1C" w:rsidRPr="00FA3F14" w:rsidRDefault="005C6A1C" w:rsidP="0088037E">
            <w:pPr>
              <w:jc w:val="center"/>
              <w:rPr>
                <w:rFonts w:ascii="宋体"/>
                <w:sz w:val="18"/>
                <w:szCs w:val="18"/>
              </w:rPr>
            </w:pPr>
            <w:r w:rsidRPr="00FA3F14">
              <w:rPr>
                <w:rFonts w:ascii="宋体" w:hAnsi="宋体" w:hint="eastAsia"/>
                <w:sz w:val="18"/>
                <w:szCs w:val="18"/>
              </w:rPr>
              <w:t>0.5</w:t>
            </w:r>
            <w:r w:rsidRPr="00FA3F14">
              <w:rPr>
                <w:rFonts w:ascii="宋体" w:hAnsi="宋体"/>
                <w:sz w:val="18"/>
                <w:szCs w:val="18"/>
              </w:rPr>
              <w:t>s/</w:t>
            </w:r>
            <w:r>
              <w:rPr>
                <w:rFonts w:ascii="宋体" w:hAnsi="宋体" w:hint="eastAsia"/>
                <w:sz w:val="18"/>
                <w:szCs w:val="18"/>
              </w:rPr>
              <w:t>d</w:t>
            </w:r>
          </w:p>
        </w:tc>
      </w:tr>
      <w:tr w:rsidR="005C6A1C" w:rsidRPr="00FA3F14" w:rsidTr="0088037E">
        <w:trPr>
          <w:trHeight w:val="283"/>
          <w:jc w:val="center"/>
        </w:trPr>
        <w:tc>
          <w:tcPr>
            <w:tcW w:w="1050" w:type="dxa"/>
            <w:vMerge w:val="restart"/>
            <w:tcBorders>
              <w:left w:val="single" w:sz="4" w:space="0" w:color="auto"/>
              <w:right w:val="single" w:sz="4" w:space="0" w:color="auto"/>
            </w:tcBorders>
            <w:vAlign w:val="center"/>
          </w:tcPr>
          <w:p w:rsidR="005C6A1C" w:rsidRPr="00FA3F14" w:rsidRDefault="005C6A1C" w:rsidP="0088037E">
            <w:pPr>
              <w:jc w:val="center"/>
              <w:rPr>
                <w:rFonts w:ascii="宋体"/>
                <w:sz w:val="18"/>
                <w:szCs w:val="18"/>
              </w:rPr>
            </w:pPr>
            <w:r>
              <w:rPr>
                <w:rFonts w:ascii="宋体" w:hAnsi="宋体" w:hint="eastAsia"/>
                <w:sz w:val="18"/>
                <w:szCs w:val="18"/>
              </w:rPr>
              <w:t>3</w:t>
            </w:r>
          </w:p>
        </w:tc>
        <w:tc>
          <w:tcPr>
            <w:tcW w:w="2940" w:type="dxa"/>
            <w:vMerge w:val="restart"/>
            <w:tcBorders>
              <w:left w:val="single" w:sz="4" w:space="0" w:color="auto"/>
              <w:right w:val="single" w:sz="4" w:space="0" w:color="auto"/>
            </w:tcBorders>
            <w:vAlign w:val="center"/>
          </w:tcPr>
          <w:p w:rsidR="005C6A1C" w:rsidRPr="00FA3F14" w:rsidRDefault="005C6A1C" w:rsidP="0088037E">
            <w:pPr>
              <w:jc w:val="center"/>
              <w:rPr>
                <w:rFonts w:ascii="宋体" w:hAnsi="宋体"/>
                <w:sz w:val="18"/>
                <w:szCs w:val="18"/>
              </w:rPr>
            </w:pPr>
            <w:r>
              <w:rPr>
                <w:rFonts w:ascii="宋体" w:hAnsi="宋体" w:hint="eastAsia"/>
                <w:sz w:val="18"/>
                <w:szCs w:val="18"/>
              </w:rPr>
              <w:t>质量</w:t>
            </w:r>
          </w:p>
        </w:tc>
        <w:tc>
          <w:tcPr>
            <w:tcW w:w="2699" w:type="dxa"/>
            <w:tcBorders>
              <w:top w:val="single" w:sz="4" w:space="0" w:color="auto"/>
              <w:left w:val="single" w:sz="4" w:space="0" w:color="auto"/>
              <w:bottom w:val="single" w:sz="4" w:space="0" w:color="auto"/>
              <w:right w:val="single" w:sz="4" w:space="0" w:color="auto"/>
            </w:tcBorders>
            <w:vAlign w:val="center"/>
          </w:tcPr>
          <w:p w:rsidR="005C6A1C" w:rsidRPr="00FA3F14" w:rsidRDefault="005C6A1C" w:rsidP="00650635">
            <w:pPr>
              <w:jc w:val="center"/>
              <w:rPr>
                <w:rFonts w:ascii="宋体" w:hAnsi="宋体"/>
                <w:bCs/>
                <w:sz w:val="18"/>
                <w:szCs w:val="18"/>
              </w:rPr>
            </w:pPr>
            <w:r>
              <w:rPr>
                <w:rFonts w:ascii="宋体" w:hAnsi="宋体" w:hint="eastAsia"/>
                <w:bCs/>
                <w:sz w:val="18"/>
                <w:szCs w:val="18"/>
              </w:rPr>
              <w:t xml:space="preserve">  </w:t>
            </w:r>
            <w:r w:rsidRPr="00FA3F14">
              <w:rPr>
                <w:rFonts w:ascii="宋体" w:hAnsi="宋体" w:hint="eastAsia"/>
                <w:bCs/>
                <w:sz w:val="18"/>
                <w:szCs w:val="18"/>
              </w:rPr>
              <w:t>0</w:t>
            </w:r>
            <w:r w:rsidR="00852B0B">
              <w:rPr>
                <w:rFonts w:ascii="宋体" w:hAnsi="宋体" w:hint="eastAsia"/>
                <w:bCs/>
                <w:sz w:val="18"/>
                <w:szCs w:val="18"/>
              </w:rPr>
              <w:t>kg</w:t>
            </w:r>
            <w:r w:rsidRPr="00FA3F14">
              <w:rPr>
                <w:rFonts w:ascii="宋体" w:hAnsi="宋体" w:hint="eastAsia"/>
                <w:bCs/>
                <w:sz w:val="18"/>
                <w:szCs w:val="18"/>
              </w:rPr>
              <w:t>～</w:t>
            </w:r>
            <w:r>
              <w:rPr>
                <w:rFonts w:ascii="宋体" w:hAnsi="宋体" w:hint="eastAsia"/>
                <w:bCs/>
                <w:sz w:val="18"/>
                <w:szCs w:val="18"/>
              </w:rPr>
              <w:t>6kg</w:t>
            </w:r>
          </w:p>
        </w:tc>
        <w:tc>
          <w:tcPr>
            <w:tcW w:w="2551" w:type="dxa"/>
            <w:tcBorders>
              <w:top w:val="single" w:sz="4" w:space="0" w:color="auto"/>
              <w:left w:val="single" w:sz="4" w:space="0" w:color="auto"/>
              <w:bottom w:val="single" w:sz="4" w:space="0" w:color="auto"/>
              <w:right w:val="single" w:sz="4" w:space="0" w:color="auto"/>
            </w:tcBorders>
            <w:vAlign w:val="center"/>
          </w:tcPr>
          <w:p w:rsidR="005C6A1C" w:rsidRPr="00FA3F14" w:rsidRDefault="005C6A1C" w:rsidP="0088037E">
            <w:pPr>
              <w:jc w:val="center"/>
              <w:rPr>
                <w:rFonts w:ascii="宋体" w:hAnsi="宋体"/>
                <w:bCs/>
                <w:sz w:val="18"/>
                <w:szCs w:val="18"/>
              </w:rPr>
            </w:pPr>
            <w:r w:rsidRPr="00FA3F14">
              <w:rPr>
                <w:rFonts w:ascii="宋体" w:hAnsi="宋体" w:hint="eastAsia"/>
                <w:bCs/>
                <w:sz w:val="18"/>
                <w:szCs w:val="18"/>
              </w:rPr>
              <w:t>1</w:t>
            </w:r>
            <w:r>
              <w:rPr>
                <w:rFonts w:ascii="宋体" w:hAnsi="宋体" w:hint="eastAsia"/>
                <w:bCs/>
                <w:sz w:val="18"/>
                <w:szCs w:val="18"/>
              </w:rPr>
              <w:t>g</w:t>
            </w:r>
          </w:p>
        </w:tc>
      </w:tr>
      <w:tr w:rsidR="005C6A1C" w:rsidRPr="00FA3F14" w:rsidTr="0088037E">
        <w:trPr>
          <w:trHeight w:val="283"/>
          <w:jc w:val="center"/>
        </w:trPr>
        <w:tc>
          <w:tcPr>
            <w:tcW w:w="1050" w:type="dxa"/>
            <w:vMerge/>
            <w:tcBorders>
              <w:left w:val="single" w:sz="4" w:space="0" w:color="auto"/>
              <w:bottom w:val="single" w:sz="4" w:space="0" w:color="auto"/>
              <w:right w:val="single" w:sz="4" w:space="0" w:color="auto"/>
            </w:tcBorders>
            <w:vAlign w:val="center"/>
          </w:tcPr>
          <w:p w:rsidR="005C6A1C" w:rsidRDefault="005C6A1C" w:rsidP="0088037E">
            <w:pPr>
              <w:jc w:val="center"/>
              <w:rPr>
                <w:rFonts w:ascii="宋体" w:hAnsi="宋体"/>
                <w:sz w:val="18"/>
                <w:szCs w:val="18"/>
              </w:rPr>
            </w:pPr>
          </w:p>
        </w:tc>
        <w:tc>
          <w:tcPr>
            <w:tcW w:w="2940" w:type="dxa"/>
            <w:vMerge/>
            <w:tcBorders>
              <w:left w:val="single" w:sz="4" w:space="0" w:color="auto"/>
              <w:bottom w:val="single" w:sz="4" w:space="0" w:color="auto"/>
              <w:right w:val="single" w:sz="4" w:space="0" w:color="auto"/>
            </w:tcBorders>
            <w:vAlign w:val="center"/>
          </w:tcPr>
          <w:p w:rsidR="005C6A1C" w:rsidRDefault="005C6A1C" w:rsidP="0088037E">
            <w:pPr>
              <w:jc w:val="center"/>
              <w:rPr>
                <w:rFonts w:ascii="宋体" w:hAnsi="宋体"/>
                <w:sz w:val="18"/>
                <w:szCs w:val="18"/>
              </w:rPr>
            </w:pPr>
          </w:p>
        </w:tc>
        <w:tc>
          <w:tcPr>
            <w:tcW w:w="2699" w:type="dxa"/>
            <w:tcBorders>
              <w:top w:val="single" w:sz="4" w:space="0" w:color="auto"/>
              <w:left w:val="single" w:sz="4" w:space="0" w:color="auto"/>
              <w:bottom w:val="single" w:sz="4" w:space="0" w:color="auto"/>
              <w:right w:val="single" w:sz="4" w:space="0" w:color="auto"/>
            </w:tcBorders>
            <w:vAlign w:val="center"/>
          </w:tcPr>
          <w:p w:rsidR="005C6A1C" w:rsidRDefault="005C6A1C" w:rsidP="0088037E">
            <w:pPr>
              <w:jc w:val="center"/>
              <w:rPr>
                <w:rFonts w:ascii="宋体" w:hAnsi="宋体"/>
                <w:bCs/>
                <w:sz w:val="18"/>
                <w:szCs w:val="18"/>
              </w:rPr>
            </w:pPr>
            <w:r>
              <w:rPr>
                <w:rFonts w:ascii="宋体" w:hAnsi="宋体" w:hint="eastAsia"/>
                <w:bCs/>
                <w:sz w:val="18"/>
                <w:szCs w:val="18"/>
              </w:rPr>
              <w:t>0kg</w:t>
            </w:r>
            <w:r w:rsidRPr="00FA3F14">
              <w:rPr>
                <w:rFonts w:ascii="宋体" w:hAnsi="宋体" w:hint="eastAsia"/>
                <w:bCs/>
                <w:sz w:val="18"/>
                <w:szCs w:val="18"/>
              </w:rPr>
              <w:t>～</w:t>
            </w:r>
            <w:r>
              <w:rPr>
                <w:rFonts w:ascii="宋体" w:hAnsi="宋体" w:hint="eastAsia"/>
                <w:bCs/>
                <w:sz w:val="18"/>
                <w:szCs w:val="18"/>
              </w:rPr>
              <w:t>100kg</w:t>
            </w:r>
          </w:p>
        </w:tc>
        <w:tc>
          <w:tcPr>
            <w:tcW w:w="2551" w:type="dxa"/>
            <w:tcBorders>
              <w:top w:val="single" w:sz="4" w:space="0" w:color="auto"/>
              <w:left w:val="single" w:sz="4" w:space="0" w:color="auto"/>
              <w:bottom w:val="single" w:sz="4" w:space="0" w:color="auto"/>
              <w:right w:val="single" w:sz="4" w:space="0" w:color="auto"/>
            </w:tcBorders>
            <w:vAlign w:val="center"/>
          </w:tcPr>
          <w:p w:rsidR="005C6A1C" w:rsidRPr="00FA3F14" w:rsidRDefault="005C6A1C" w:rsidP="0088037E">
            <w:pPr>
              <w:jc w:val="center"/>
              <w:rPr>
                <w:rFonts w:ascii="宋体" w:hAnsi="宋体"/>
                <w:bCs/>
                <w:sz w:val="18"/>
                <w:szCs w:val="18"/>
              </w:rPr>
            </w:pPr>
            <w:r>
              <w:rPr>
                <w:rFonts w:ascii="宋体" w:hAnsi="宋体" w:hint="eastAsia"/>
                <w:bCs/>
                <w:sz w:val="18"/>
                <w:szCs w:val="18"/>
              </w:rPr>
              <w:t>50g</w:t>
            </w:r>
          </w:p>
        </w:tc>
      </w:tr>
      <w:tr w:rsidR="005C6A1C" w:rsidRPr="00420822" w:rsidTr="0088037E">
        <w:trPr>
          <w:trHeight w:val="283"/>
          <w:jc w:val="center"/>
        </w:trPr>
        <w:tc>
          <w:tcPr>
            <w:tcW w:w="1050" w:type="dxa"/>
            <w:tcBorders>
              <w:top w:val="single" w:sz="4" w:space="0" w:color="auto"/>
              <w:left w:val="single" w:sz="4" w:space="0" w:color="auto"/>
              <w:bottom w:val="single" w:sz="4" w:space="0" w:color="auto"/>
              <w:right w:val="single" w:sz="4" w:space="0" w:color="auto"/>
            </w:tcBorders>
            <w:vAlign w:val="center"/>
          </w:tcPr>
          <w:p w:rsidR="005C6A1C" w:rsidRPr="004644A4" w:rsidRDefault="005C6A1C" w:rsidP="0088037E">
            <w:pPr>
              <w:jc w:val="center"/>
              <w:rPr>
                <w:rFonts w:ascii="宋体" w:hAnsi="宋体"/>
                <w:color w:val="000000"/>
                <w:sz w:val="18"/>
                <w:szCs w:val="18"/>
              </w:rPr>
            </w:pPr>
            <w:r w:rsidRPr="004644A4">
              <w:rPr>
                <w:rFonts w:ascii="宋体" w:hAnsi="宋体" w:hint="eastAsia"/>
                <w:color w:val="000000"/>
                <w:sz w:val="18"/>
                <w:szCs w:val="18"/>
              </w:rPr>
              <w:t>4</w:t>
            </w:r>
          </w:p>
        </w:tc>
        <w:tc>
          <w:tcPr>
            <w:tcW w:w="2940" w:type="dxa"/>
            <w:tcBorders>
              <w:top w:val="single" w:sz="4" w:space="0" w:color="auto"/>
              <w:left w:val="single" w:sz="4" w:space="0" w:color="auto"/>
              <w:bottom w:val="single" w:sz="4" w:space="0" w:color="auto"/>
              <w:right w:val="single" w:sz="4" w:space="0" w:color="auto"/>
            </w:tcBorders>
            <w:vAlign w:val="center"/>
          </w:tcPr>
          <w:p w:rsidR="005C6A1C" w:rsidRPr="004644A4" w:rsidRDefault="005C6A1C" w:rsidP="0088037E">
            <w:pPr>
              <w:jc w:val="center"/>
              <w:rPr>
                <w:color w:val="000000"/>
                <w:sz w:val="18"/>
                <w:szCs w:val="18"/>
              </w:rPr>
            </w:pPr>
            <w:r w:rsidRPr="004644A4">
              <w:rPr>
                <w:rFonts w:hint="eastAsia"/>
                <w:color w:val="000000"/>
                <w:sz w:val="18"/>
                <w:szCs w:val="18"/>
              </w:rPr>
              <w:t>噪声</w:t>
            </w:r>
          </w:p>
        </w:tc>
        <w:tc>
          <w:tcPr>
            <w:tcW w:w="2699" w:type="dxa"/>
            <w:tcBorders>
              <w:top w:val="single" w:sz="4" w:space="0" w:color="auto"/>
              <w:left w:val="single" w:sz="4" w:space="0" w:color="auto"/>
              <w:bottom w:val="single" w:sz="4" w:space="0" w:color="auto"/>
              <w:right w:val="single" w:sz="4" w:space="0" w:color="auto"/>
            </w:tcBorders>
            <w:vAlign w:val="center"/>
          </w:tcPr>
          <w:p w:rsidR="005C6A1C" w:rsidRPr="004644A4" w:rsidRDefault="005C6A1C" w:rsidP="0088037E">
            <w:pPr>
              <w:pStyle w:val="aff6"/>
              <w:ind w:firstLineChars="0" w:firstLine="0"/>
              <w:jc w:val="center"/>
              <w:rPr>
                <w:rFonts w:hAnsi="宋体"/>
                <w:noProof w:val="0"/>
                <w:color w:val="000000"/>
                <w:kern w:val="2"/>
                <w:sz w:val="18"/>
                <w:szCs w:val="18"/>
              </w:rPr>
            </w:pPr>
            <w:r w:rsidRPr="004644A4">
              <w:rPr>
                <w:rFonts w:hAnsi="宋体" w:hint="eastAsia"/>
                <w:noProof w:val="0"/>
                <w:color w:val="000000"/>
                <w:kern w:val="2"/>
                <w:sz w:val="18"/>
                <w:szCs w:val="18"/>
              </w:rPr>
              <w:t>34dB（A）～130 dB（A）</w:t>
            </w:r>
          </w:p>
        </w:tc>
        <w:tc>
          <w:tcPr>
            <w:tcW w:w="2551" w:type="dxa"/>
            <w:tcBorders>
              <w:top w:val="single" w:sz="4" w:space="0" w:color="auto"/>
              <w:left w:val="single" w:sz="4" w:space="0" w:color="auto"/>
              <w:bottom w:val="single" w:sz="4" w:space="0" w:color="auto"/>
              <w:right w:val="single" w:sz="4" w:space="0" w:color="auto"/>
            </w:tcBorders>
            <w:vAlign w:val="center"/>
          </w:tcPr>
          <w:p w:rsidR="005C6A1C" w:rsidRPr="004644A4" w:rsidRDefault="005C6A1C" w:rsidP="0088037E">
            <w:pPr>
              <w:pStyle w:val="aff6"/>
              <w:ind w:firstLineChars="0" w:firstLine="0"/>
              <w:jc w:val="center"/>
              <w:rPr>
                <w:rFonts w:hAnsi="宋体"/>
                <w:noProof w:val="0"/>
                <w:color w:val="000000"/>
                <w:kern w:val="2"/>
                <w:sz w:val="18"/>
                <w:szCs w:val="18"/>
              </w:rPr>
            </w:pPr>
            <w:r w:rsidRPr="004644A4">
              <w:rPr>
                <w:rFonts w:hAnsi="宋体" w:hint="eastAsia"/>
                <w:noProof w:val="0"/>
                <w:color w:val="000000"/>
                <w:kern w:val="2"/>
                <w:sz w:val="18"/>
                <w:szCs w:val="18"/>
              </w:rPr>
              <w:t>2级</w:t>
            </w:r>
          </w:p>
        </w:tc>
      </w:tr>
    </w:tbl>
    <w:p w:rsidR="005C6A1C" w:rsidRDefault="005C6A1C" w:rsidP="00B0114F">
      <w:pPr>
        <w:pStyle w:val="a5"/>
        <w:spacing w:before="156" w:after="156"/>
      </w:pPr>
      <w:bookmarkStart w:id="126" w:name="_Toc324942702"/>
      <w:bookmarkStart w:id="127" w:name="_Toc456100671"/>
      <w:bookmarkStart w:id="128" w:name="_Toc514164897"/>
      <w:bookmarkStart w:id="129" w:name="_Toc516153997"/>
      <w:bookmarkStart w:id="130" w:name="_Toc1977894"/>
      <w:bookmarkStart w:id="131" w:name="_Toc1980285"/>
      <w:bookmarkStart w:id="132" w:name="_Toc2085726"/>
      <w:bookmarkStart w:id="133" w:name="_Toc2085774"/>
      <w:bookmarkStart w:id="134" w:name="_Toc2085800"/>
      <w:bookmarkStart w:id="135" w:name="_Toc2085882"/>
      <w:bookmarkStart w:id="136" w:name="_Toc2086635"/>
      <w:bookmarkStart w:id="137" w:name="_Toc2086664"/>
      <w:bookmarkStart w:id="138" w:name="_Toc2086703"/>
      <w:r>
        <w:rPr>
          <w:rFonts w:hint="eastAsia"/>
        </w:rPr>
        <w:t>样机确定</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9E3362" w:rsidRPr="009E3362" w:rsidRDefault="009E3362" w:rsidP="00240E27">
      <w:pPr>
        <w:pStyle w:val="aff6"/>
      </w:pPr>
      <w:r w:rsidRPr="009E3362">
        <w:rPr>
          <w:rFonts w:hint="eastAsia"/>
        </w:rPr>
        <w:t>样机由制造商无偿提供且应是近12个月内生产的合格产品，数量为2台,其中1台用于试验鉴定,另1台为备用样机，由制造商在规定时间内送达指定地点。试验鉴定完成且制造商对鉴定结果无异议后，样机由制造商自行处理。在试验检测过程中，由于非样机质量原因造成试验检测无法继续进行时，启用备用样机重新试验。</w:t>
      </w:r>
    </w:p>
    <w:p w:rsidR="00240E27" w:rsidRPr="00240E27" w:rsidRDefault="00240E27" w:rsidP="00240E27">
      <w:pPr>
        <w:pStyle w:val="aff6"/>
        <w:rPr>
          <w:rFonts w:hAnsi="宋体"/>
          <w:szCs w:val="21"/>
        </w:rPr>
      </w:pPr>
      <w:r>
        <w:rPr>
          <w:rFonts w:hint="eastAsia"/>
        </w:rPr>
        <w:t>当存在机型涵盖情况时，每种被涵盖机型由制造商各提供样机1台，进行一致性检查。</w:t>
      </w:r>
    </w:p>
    <w:p w:rsidR="001029E8" w:rsidRPr="00053B0A" w:rsidRDefault="001029E8" w:rsidP="00B0114F">
      <w:pPr>
        <w:pStyle w:val="a5"/>
        <w:spacing w:before="156" w:after="156"/>
      </w:pPr>
      <w:bookmarkStart w:id="139" w:name="_Toc1977895"/>
      <w:bookmarkStart w:id="140" w:name="_Toc1980286"/>
      <w:bookmarkStart w:id="141" w:name="_Toc2085727"/>
      <w:bookmarkStart w:id="142" w:name="_Toc2085775"/>
      <w:bookmarkStart w:id="143" w:name="_Toc2085801"/>
      <w:bookmarkStart w:id="144" w:name="_Toc2085883"/>
      <w:bookmarkStart w:id="145" w:name="_Toc2086636"/>
      <w:bookmarkStart w:id="146" w:name="_Toc2086665"/>
      <w:bookmarkStart w:id="147" w:name="_Toc2086704"/>
      <w:r>
        <w:rPr>
          <w:rFonts w:hint="eastAsia"/>
        </w:rPr>
        <w:t>机型大小划分</w:t>
      </w:r>
      <w:bookmarkEnd w:id="139"/>
      <w:bookmarkEnd w:id="140"/>
      <w:bookmarkEnd w:id="141"/>
      <w:bookmarkEnd w:id="142"/>
      <w:bookmarkEnd w:id="143"/>
      <w:bookmarkEnd w:id="144"/>
      <w:bookmarkEnd w:id="145"/>
      <w:bookmarkEnd w:id="146"/>
      <w:bookmarkEnd w:id="147"/>
    </w:p>
    <w:p w:rsidR="001029E8" w:rsidRDefault="00261A58" w:rsidP="001029E8">
      <w:pPr>
        <w:pStyle w:val="aff6"/>
      </w:pPr>
      <w:r>
        <w:rPr>
          <w:rFonts w:hint="eastAsia"/>
        </w:rPr>
        <w:t>中药材挖掘机</w:t>
      </w:r>
      <w:r w:rsidR="001029E8">
        <w:rPr>
          <w:rFonts w:hint="eastAsia"/>
        </w:rPr>
        <w:t>机型的大小划分见表2。</w:t>
      </w:r>
    </w:p>
    <w:p w:rsidR="005C6A1C" w:rsidRDefault="001029E8" w:rsidP="00B0114F">
      <w:pPr>
        <w:pStyle w:val="af7"/>
        <w:spacing w:before="156" w:after="156"/>
      </w:pPr>
      <w:r>
        <w:rPr>
          <w:rFonts w:hint="eastAsia"/>
        </w:rPr>
        <w:t>机型大小划分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3"/>
        <w:gridCol w:w="2393"/>
        <w:gridCol w:w="2393"/>
      </w:tblGrid>
      <w:tr w:rsidR="001029E8" w:rsidTr="001029E8">
        <w:trPr>
          <w:trHeight w:val="283"/>
        </w:trPr>
        <w:tc>
          <w:tcPr>
            <w:tcW w:w="2391" w:type="dxa"/>
            <w:vAlign w:val="center"/>
          </w:tcPr>
          <w:p w:rsidR="001029E8" w:rsidRPr="00B3331F" w:rsidRDefault="001029E8" w:rsidP="0088037E">
            <w:pPr>
              <w:pStyle w:val="aff6"/>
              <w:ind w:left="544" w:firstLineChars="50" w:firstLine="90"/>
              <w:rPr>
                <w:sz w:val="18"/>
                <w:szCs w:val="18"/>
              </w:rPr>
            </w:pPr>
            <w:r w:rsidRPr="00B3331F">
              <w:rPr>
                <w:rFonts w:hint="eastAsia"/>
                <w:sz w:val="18"/>
                <w:szCs w:val="18"/>
              </w:rPr>
              <w:t>机具种类</w:t>
            </w:r>
          </w:p>
        </w:tc>
        <w:tc>
          <w:tcPr>
            <w:tcW w:w="2393" w:type="dxa"/>
          </w:tcPr>
          <w:p w:rsidR="001029E8" w:rsidRPr="00B3331F" w:rsidRDefault="001029E8" w:rsidP="0088037E">
            <w:pPr>
              <w:pStyle w:val="aff6"/>
              <w:ind w:firstLineChars="432" w:firstLine="778"/>
              <w:rPr>
                <w:sz w:val="18"/>
                <w:szCs w:val="18"/>
              </w:rPr>
            </w:pPr>
            <w:r w:rsidRPr="00B3331F">
              <w:rPr>
                <w:rFonts w:hint="eastAsia"/>
                <w:sz w:val="18"/>
                <w:szCs w:val="18"/>
              </w:rPr>
              <w:t>大</w:t>
            </w:r>
            <w:r>
              <w:rPr>
                <w:rFonts w:hint="eastAsia"/>
                <w:sz w:val="18"/>
                <w:szCs w:val="18"/>
              </w:rPr>
              <w:t xml:space="preserve"> </w:t>
            </w:r>
            <w:r w:rsidRPr="00B3331F">
              <w:rPr>
                <w:rFonts w:hint="eastAsia"/>
                <w:sz w:val="18"/>
                <w:szCs w:val="18"/>
              </w:rPr>
              <w:t>型</w:t>
            </w:r>
          </w:p>
        </w:tc>
        <w:tc>
          <w:tcPr>
            <w:tcW w:w="2393" w:type="dxa"/>
          </w:tcPr>
          <w:p w:rsidR="001029E8" w:rsidRPr="00B3331F" w:rsidRDefault="001029E8" w:rsidP="0088037E">
            <w:pPr>
              <w:pStyle w:val="aff6"/>
              <w:ind w:leftChars="259" w:left="544" w:firstLineChars="150" w:firstLine="270"/>
              <w:rPr>
                <w:sz w:val="18"/>
                <w:szCs w:val="18"/>
              </w:rPr>
            </w:pPr>
            <w:r w:rsidRPr="00B3331F">
              <w:rPr>
                <w:rFonts w:hint="eastAsia"/>
                <w:sz w:val="18"/>
                <w:szCs w:val="18"/>
              </w:rPr>
              <w:t>中</w:t>
            </w:r>
            <w:r>
              <w:rPr>
                <w:rFonts w:hint="eastAsia"/>
                <w:sz w:val="18"/>
                <w:szCs w:val="18"/>
              </w:rPr>
              <w:t xml:space="preserve"> </w:t>
            </w:r>
            <w:r w:rsidRPr="00B3331F">
              <w:rPr>
                <w:rFonts w:hint="eastAsia"/>
                <w:sz w:val="18"/>
                <w:szCs w:val="18"/>
              </w:rPr>
              <w:t>型</w:t>
            </w:r>
          </w:p>
        </w:tc>
        <w:tc>
          <w:tcPr>
            <w:tcW w:w="2393" w:type="dxa"/>
          </w:tcPr>
          <w:p w:rsidR="001029E8" w:rsidRPr="00B3331F" w:rsidRDefault="001029E8" w:rsidP="0088037E">
            <w:pPr>
              <w:pStyle w:val="aff6"/>
              <w:ind w:leftChars="259" w:left="544" w:firstLine="360"/>
              <w:rPr>
                <w:sz w:val="18"/>
                <w:szCs w:val="18"/>
              </w:rPr>
            </w:pPr>
            <w:r w:rsidRPr="00B3331F">
              <w:rPr>
                <w:rFonts w:hint="eastAsia"/>
                <w:sz w:val="18"/>
                <w:szCs w:val="18"/>
              </w:rPr>
              <w:t>小型</w:t>
            </w:r>
          </w:p>
        </w:tc>
      </w:tr>
      <w:tr w:rsidR="001029E8" w:rsidTr="001029E8">
        <w:trPr>
          <w:trHeight w:val="283"/>
        </w:trPr>
        <w:tc>
          <w:tcPr>
            <w:tcW w:w="2391" w:type="dxa"/>
          </w:tcPr>
          <w:p w:rsidR="001029E8" w:rsidRPr="00B3331F" w:rsidRDefault="001029E8" w:rsidP="0088037E">
            <w:pPr>
              <w:pStyle w:val="aff6"/>
              <w:ind w:left="544" w:firstLineChars="0" w:firstLine="0"/>
              <w:rPr>
                <w:sz w:val="18"/>
                <w:szCs w:val="18"/>
              </w:rPr>
            </w:pPr>
            <w:r w:rsidRPr="00B3331F">
              <w:rPr>
                <w:rFonts w:hint="eastAsia"/>
                <w:sz w:val="18"/>
                <w:szCs w:val="18"/>
              </w:rPr>
              <w:t>工作幅宽B（cm）</w:t>
            </w:r>
          </w:p>
        </w:tc>
        <w:tc>
          <w:tcPr>
            <w:tcW w:w="2393" w:type="dxa"/>
          </w:tcPr>
          <w:p w:rsidR="001029E8" w:rsidRPr="00B3331F" w:rsidRDefault="001029E8" w:rsidP="0088037E">
            <w:pPr>
              <w:pStyle w:val="aff6"/>
              <w:ind w:firstLineChars="432" w:firstLine="778"/>
              <w:rPr>
                <w:sz w:val="18"/>
                <w:szCs w:val="18"/>
              </w:rPr>
            </w:pPr>
            <w:r w:rsidRPr="00B3331F">
              <w:rPr>
                <w:rFonts w:hint="eastAsia"/>
                <w:sz w:val="18"/>
                <w:szCs w:val="18"/>
              </w:rPr>
              <w:t>B＞1</w:t>
            </w:r>
            <w:r>
              <w:rPr>
                <w:rFonts w:hint="eastAsia"/>
                <w:sz w:val="18"/>
                <w:szCs w:val="18"/>
              </w:rPr>
              <w:t>8</w:t>
            </w:r>
            <w:r w:rsidRPr="00B3331F">
              <w:rPr>
                <w:rFonts w:hint="eastAsia"/>
                <w:sz w:val="18"/>
                <w:szCs w:val="18"/>
              </w:rPr>
              <w:t>0</w:t>
            </w:r>
          </w:p>
        </w:tc>
        <w:tc>
          <w:tcPr>
            <w:tcW w:w="2393" w:type="dxa"/>
          </w:tcPr>
          <w:p w:rsidR="001029E8" w:rsidRPr="00B3331F" w:rsidRDefault="001029E8" w:rsidP="0088037E">
            <w:pPr>
              <w:pStyle w:val="aff6"/>
              <w:ind w:left="544" w:firstLineChars="50" w:firstLine="90"/>
              <w:rPr>
                <w:sz w:val="18"/>
                <w:szCs w:val="18"/>
              </w:rPr>
            </w:pPr>
            <w:r>
              <w:rPr>
                <w:rFonts w:hint="eastAsia"/>
                <w:sz w:val="18"/>
                <w:szCs w:val="18"/>
              </w:rPr>
              <w:t>100</w:t>
            </w:r>
            <w:r w:rsidRPr="00A46B32">
              <w:rPr>
                <w:rFonts w:hint="eastAsia"/>
                <w:szCs w:val="18"/>
              </w:rPr>
              <w:t>＜</w:t>
            </w:r>
            <w:r w:rsidRPr="00B3331F">
              <w:rPr>
                <w:rFonts w:hint="eastAsia"/>
                <w:sz w:val="18"/>
                <w:szCs w:val="18"/>
              </w:rPr>
              <w:t>B≤1</w:t>
            </w:r>
            <w:r>
              <w:rPr>
                <w:rFonts w:hint="eastAsia"/>
                <w:sz w:val="18"/>
                <w:szCs w:val="18"/>
              </w:rPr>
              <w:t>8</w:t>
            </w:r>
            <w:r w:rsidRPr="00B3331F">
              <w:rPr>
                <w:rFonts w:hint="eastAsia"/>
                <w:sz w:val="18"/>
                <w:szCs w:val="18"/>
              </w:rPr>
              <w:t>0</w:t>
            </w:r>
          </w:p>
        </w:tc>
        <w:tc>
          <w:tcPr>
            <w:tcW w:w="2393" w:type="dxa"/>
          </w:tcPr>
          <w:p w:rsidR="001029E8" w:rsidRPr="00B3331F" w:rsidRDefault="001029E8" w:rsidP="0088037E">
            <w:pPr>
              <w:pStyle w:val="aff6"/>
              <w:ind w:firstLineChars="432" w:firstLine="778"/>
              <w:rPr>
                <w:sz w:val="18"/>
                <w:szCs w:val="18"/>
              </w:rPr>
            </w:pPr>
            <w:r w:rsidRPr="00B3331F">
              <w:rPr>
                <w:rFonts w:hint="eastAsia"/>
                <w:sz w:val="18"/>
                <w:szCs w:val="18"/>
              </w:rPr>
              <w:t>B</w:t>
            </w:r>
            <w:r w:rsidRPr="00A46B32">
              <w:rPr>
                <w:rFonts w:hint="eastAsia"/>
                <w:szCs w:val="18"/>
              </w:rPr>
              <w:t>≤</w:t>
            </w:r>
            <w:r w:rsidRPr="00B3331F">
              <w:rPr>
                <w:rFonts w:hint="eastAsia"/>
                <w:sz w:val="18"/>
                <w:szCs w:val="18"/>
              </w:rPr>
              <w:t>1</w:t>
            </w:r>
            <w:r>
              <w:rPr>
                <w:rFonts w:hint="eastAsia"/>
                <w:sz w:val="18"/>
                <w:szCs w:val="18"/>
              </w:rPr>
              <w:t>0</w:t>
            </w:r>
            <w:r w:rsidRPr="00B3331F">
              <w:rPr>
                <w:rFonts w:hint="eastAsia"/>
                <w:sz w:val="18"/>
                <w:szCs w:val="18"/>
              </w:rPr>
              <w:t>0</w:t>
            </w:r>
          </w:p>
        </w:tc>
      </w:tr>
    </w:tbl>
    <w:p w:rsidR="001029E8" w:rsidRDefault="001029E8" w:rsidP="00B0114F">
      <w:pPr>
        <w:pStyle w:val="a5"/>
        <w:spacing w:before="156" w:after="156"/>
      </w:pPr>
      <w:bookmarkStart w:id="148" w:name="_Toc1977896"/>
      <w:bookmarkStart w:id="149" w:name="_Toc1980287"/>
      <w:bookmarkStart w:id="150" w:name="_Toc2085728"/>
      <w:bookmarkStart w:id="151" w:name="_Toc2085776"/>
      <w:bookmarkStart w:id="152" w:name="_Toc2085802"/>
      <w:bookmarkStart w:id="153" w:name="_Toc2085884"/>
      <w:bookmarkStart w:id="154" w:name="_Toc2086637"/>
      <w:bookmarkStart w:id="155" w:name="_Toc2086666"/>
      <w:bookmarkStart w:id="156" w:name="_Toc2086705"/>
      <w:r>
        <w:rPr>
          <w:rFonts w:hint="eastAsia"/>
        </w:rPr>
        <w:t>涵盖机型</w:t>
      </w:r>
      <w:bookmarkEnd w:id="148"/>
      <w:bookmarkEnd w:id="149"/>
      <w:bookmarkEnd w:id="150"/>
      <w:bookmarkEnd w:id="151"/>
      <w:bookmarkEnd w:id="152"/>
      <w:bookmarkEnd w:id="153"/>
      <w:bookmarkEnd w:id="154"/>
      <w:bookmarkEnd w:id="155"/>
      <w:bookmarkEnd w:id="156"/>
    </w:p>
    <w:p w:rsidR="001029E8" w:rsidRDefault="001029E8" w:rsidP="001029E8">
      <w:pPr>
        <w:pStyle w:val="a6"/>
        <w:spacing w:before="156" w:after="156"/>
      </w:pPr>
      <w:r w:rsidRPr="006B65CA">
        <w:t>涵盖机型</w:t>
      </w:r>
    </w:p>
    <w:p w:rsidR="001029E8" w:rsidRDefault="001029E8" w:rsidP="007A3078">
      <w:pPr>
        <w:pStyle w:val="af0"/>
      </w:pPr>
      <w:r>
        <w:rPr>
          <w:rFonts w:hint="eastAsia"/>
        </w:rPr>
        <w:t>对结构型式</w:t>
      </w:r>
      <w:r w:rsidR="009D75AB">
        <w:rPr>
          <w:rFonts w:hint="eastAsia"/>
        </w:rPr>
        <w:t>和</w:t>
      </w:r>
      <w:r>
        <w:rPr>
          <w:rFonts w:hint="eastAsia"/>
        </w:rPr>
        <w:t>传动方式相同的</w:t>
      </w:r>
      <w:r w:rsidR="00247283">
        <w:rPr>
          <w:rFonts w:hint="eastAsia"/>
        </w:rPr>
        <w:t>中小型</w:t>
      </w:r>
      <w:r>
        <w:rPr>
          <w:rFonts w:hint="eastAsia"/>
        </w:rPr>
        <w:t>根茎类中药材挖掘机按工作幅宽划分涵盖单元。</w:t>
      </w:r>
    </w:p>
    <w:p w:rsidR="001029E8" w:rsidRDefault="001029E8" w:rsidP="007A3078">
      <w:pPr>
        <w:pStyle w:val="af0"/>
      </w:pPr>
      <w:r>
        <w:rPr>
          <w:rFonts w:hint="eastAsia"/>
        </w:rPr>
        <w:t>各涵盖机型的工作幅宽（B）范围（cm）： 50</w:t>
      </w:r>
      <w:r w:rsidRPr="00A46B32">
        <w:rPr>
          <w:rFonts w:hint="eastAsia"/>
        </w:rPr>
        <w:t>≤</w:t>
      </w:r>
      <w:r>
        <w:rPr>
          <w:rFonts w:hint="eastAsia"/>
        </w:rPr>
        <w:t>B</w:t>
      </w:r>
      <w:r w:rsidRPr="00A46B32">
        <w:rPr>
          <w:rFonts w:hint="eastAsia"/>
        </w:rPr>
        <w:t>≤</w:t>
      </w:r>
      <w:r>
        <w:rPr>
          <w:rFonts w:hint="eastAsia"/>
        </w:rPr>
        <w:t>100、100</w:t>
      </w:r>
      <w:r w:rsidRPr="00A46B32">
        <w:rPr>
          <w:rFonts w:hint="eastAsia"/>
        </w:rPr>
        <w:t>＜</w:t>
      </w:r>
      <w:r>
        <w:rPr>
          <w:rFonts w:hint="eastAsia"/>
        </w:rPr>
        <w:t>B</w:t>
      </w:r>
      <w:r w:rsidRPr="00A46B32">
        <w:rPr>
          <w:rFonts w:hint="eastAsia"/>
        </w:rPr>
        <w:t>≤</w:t>
      </w:r>
      <w:r>
        <w:rPr>
          <w:rFonts w:hint="eastAsia"/>
        </w:rPr>
        <w:t>140、140</w:t>
      </w:r>
      <w:r w:rsidRPr="00A46B32">
        <w:rPr>
          <w:rFonts w:hint="eastAsia"/>
        </w:rPr>
        <w:t>＜</w:t>
      </w:r>
      <w:r>
        <w:rPr>
          <w:rFonts w:hint="eastAsia"/>
        </w:rPr>
        <w:t>B</w:t>
      </w:r>
      <w:r w:rsidRPr="00A46B32">
        <w:rPr>
          <w:rFonts w:hint="eastAsia"/>
        </w:rPr>
        <w:t>≤</w:t>
      </w:r>
      <w:r>
        <w:rPr>
          <w:rFonts w:hint="eastAsia"/>
        </w:rPr>
        <w:t>180。</w:t>
      </w:r>
    </w:p>
    <w:p w:rsidR="001029E8" w:rsidRPr="007A3078" w:rsidRDefault="00261A58" w:rsidP="007A3078">
      <w:pPr>
        <w:pStyle w:val="af0"/>
      </w:pPr>
      <w:r w:rsidRPr="007A3078">
        <w:rPr>
          <w:rFonts w:hint="eastAsia"/>
        </w:rPr>
        <w:t>根茎类中药材联合收获机和</w:t>
      </w:r>
      <w:r w:rsidR="00F36D7A" w:rsidRPr="007A3078">
        <w:rPr>
          <w:rFonts w:hint="eastAsia"/>
        </w:rPr>
        <w:t>大型挖掘机不进行机型涵盖。</w:t>
      </w:r>
    </w:p>
    <w:p w:rsidR="001029E8" w:rsidRDefault="001029E8" w:rsidP="001029E8">
      <w:pPr>
        <w:pStyle w:val="a6"/>
        <w:spacing w:before="156" w:after="156"/>
      </w:pPr>
      <w:r>
        <w:rPr>
          <w:rFonts w:hint="eastAsia"/>
        </w:rPr>
        <w:t>涵盖机型鉴定要求</w:t>
      </w:r>
    </w:p>
    <w:p w:rsidR="001029E8" w:rsidRPr="005438D7" w:rsidRDefault="005438D7" w:rsidP="001029E8">
      <w:pPr>
        <w:pStyle w:val="aff6"/>
      </w:pPr>
      <w:r w:rsidRPr="005438D7">
        <w:rPr>
          <w:rFonts w:hint="eastAsia"/>
        </w:rPr>
        <w:t>工作幅宽最大的机型为主机型，对符合涵盖条件的机型应按5.1进行一致性检查，符合要求认可涵盖，不再进行5.2-5.4的所要求的评价，证书有效期内，符合涵盖条件增加涵盖机型的，按新申请对待。</w:t>
      </w:r>
    </w:p>
    <w:p w:rsidR="001029E8" w:rsidRPr="00053B0A" w:rsidRDefault="001029E8" w:rsidP="00B0114F">
      <w:pPr>
        <w:pStyle w:val="a5"/>
        <w:spacing w:before="156" w:after="156"/>
      </w:pPr>
      <w:bookmarkStart w:id="157" w:name="_Toc1977897"/>
      <w:bookmarkStart w:id="158" w:name="_Toc1980288"/>
      <w:bookmarkStart w:id="159" w:name="_Toc2085729"/>
      <w:bookmarkStart w:id="160" w:name="_Toc2085777"/>
      <w:bookmarkStart w:id="161" w:name="_Toc2085803"/>
      <w:bookmarkStart w:id="162" w:name="_Toc2085885"/>
      <w:bookmarkStart w:id="163" w:name="_Toc2086638"/>
      <w:bookmarkStart w:id="164" w:name="_Toc2086667"/>
      <w:bookmarkStart w:id="165" w:name="_Toc2086706"/>
      <w:r>
        <w:rPr>
          <w:rFonts w:hint="eastAsia"/>
        </w:rPr>
        <w:lastRenderedPageBreak/>
        <w:t>生产量和销售量</w:t>
      </w:r>
      <w:bookmarkEnd w:id="157"/>
      <w:bookmarkEnd w:id="158"/>
      <w:bookmarkEnd w:id="159"/>
      <w:bookmarkEnd w:id="160"/>
      <w:bookmarkEnd w:id="161"/>
      <w:bookmarkEnd w:id="162"/>
      <w:bookmarkEnd w:id="163"/>
      <w:bookmarkEnd w:id="164"/>
      <w:bookmarkEnd w:id="165"/>
    </w:p>
    <w:p w:rsidR="001029E8" w:rsidRDefault="001029E8" w:rsidP="001029E8">
      <w:pPr>
        <w:pStyle w:val="aff6"/>
      </w:pPr>
      <w:r>
        <w:rPr>
          <w:rFonts w:hint="eastAsia"/>
        </w:rPr>
        <w:t>申请推广鉴定的产品生产量和销售量应符合表3规定。</w:t>
      </w:r>
    </w:p>
    <w:p w:rsidR="001029E8" w:rsidRDefault="001029E8" w:rsidP="00B0114F">
      <w:pPr>
        <w:pStyle w:val="af7"/>
        <w:spacing w:before="156" w:after="156"/>
      </w:pPr>
      <w:r>
        <w:rPr>
          <w:rFonts w:hint="eastAsia"/>
        </w:rPr>
        <w:t>生产量和销售量要求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3528"/>
        <w:gridCol w:w="3651"/>
      </w:tblGrid>
      <w:tr w:rsidR="001029E8" w:rsidTr="001029E8">
        <w:trPr>
          <w:trHeight w:val="283"/>
        </w:trPr>
        <w:tc>
          <w:tcPr>
            <w:tcW w:w="2391" w:type="dxa"/>
            <w:vAlign w:val="center"/>
          </w:tcPr>
          <w:p w:rsidR="001029E8" w:rsidRPr="00B3331F" w:rsidRDefault="001029E8" w:rsidP="0088037E">
            <w:pPr>
              <w:pStyle w:val="aff6"/>
              <w:ind w:left="544" w:firstLineChars="0" w:firstLine="0"/>
              <w:rPr>
                <w:sz w:val="18"/>
                <w:szCs w:val="18"/>
              </w:rPr>
            </w:pPr>
            <w:r w:rsidRPr="00B3331F">
              <w:rPr>
                <w:rFonts w:hint="eastAsia"/>
                <w:sz w:val="18"/>
                <w:szCs w:val="18"/>
              </w:rPr>
              <w:t>机具种类</w:t>
            </w:r>
          </w:p>
        </w:tc>
        <w:tc>
          <w:tcPr>
            <w:tcW w:w="3528" w:type="dxa"/>
          </w:tcPr>
          <w:p w:rsidR="001029E8" w:rsidRPr="00B3331F" w:rsidRDefault="001029E8" w:rsidP="0088037E">
            <w:pPr>
              <w:pStyle w:val="aff6"/>
              <w:ind w:left="544" w:firstLineChars="0" w:firstLine="0"/>
              <w:jc w:val="center"/>
              <w:rPr>
                <w:sz w:val="18"/>
                <w:szCs w:val="18"/>
              </w:rPr>
            </w:pPr>
            <w:r w:rsidRPr="00B3331F">
              <w:rPr>
                <w:rFonts w:hint="eastAsia"/>
                <w:sz w:val="18"/>
                <w:szCs w:val="18"/>
              </w:rPr>
              <w:t>生产量（台）</w:t>
            </w:r>
          </w:p>
        </w:tc>
        <w:tc>
          <w:tcPr>
            <w:tcW w:w="3651" w:type="dxa"/>
          </w:tcPr>
          <w:p w:rsidR="001029E8" w:rsidRPr="00B3331F" w:rsidRDefault="001029E8" w:rsidP="0088037E">
            <w:pPr>
              <w:pStyle w:val="aff6"/>
              <w:ind w:left="544" w:firstLineChars="0" w:firstLine="0"/>
              <w:jc w:val="center"/>
              <w:rPr>
                <w:sz w:val="18"/>
                <w:szCs w:val="18"/>
              </w:rPr>
            </w:pPr>
            <w:r w:rsidRPr="00B3331F">
              <w:rPr>
                <w:rFonts w:hint="eastAsia"/>
                <w:sz w:val="18"/>
                <w:szCs w:val="18"/>
              </w:rPr>
              <w:t>销售量（台）</w:t>
            </w:r>
          </w:p>
        </w:tc>
      </w:tr>
      <w:tr w:rsidR="001029E8" w:rsidTr="001029E8">
        <w:trPr>
          <w:trHeight w:val="283"/>
        </w:trPr>
        <w:tc>
          <w:tcPr>
            <w:tcW w:w="2391" w:type="dxa"/>
            <w:vAlign w:val="center"/>
          </w:tcPr>
          <w:p w:rsidR="001029E8" w:rsidRPr="00B3331F" w:rsidRDefault="001029E8" w:rsidP="0088037E">
            <w:pPr>
              <w:pStyle w:val="aff6"/>
              <w:ind w:firstLineChars="233" w:firstLine="419"/>
              <w:rPr>
                <w:sz w:val="18"/>
                <w:szCs w:val="18"/>
              </w:rPr>
            </w:pPr>
            <w:r w:rsidRPr="00B3331F">
              <w:rPr>
                <w:rFonts w:hint="eastAsia"/>
                <w:sz w:val="18"/>
                <w:szCs w:val="18"/>
              </w:rPr>
              <w:t>大型</w:t>
            </w:r>
            <w:r>
              <w:rPr>
                <w:rFonts w:hint="eastAsia"/>
                <w:sz w:val="18"/>
                <w:szCs w:val="18"/>
              </w:rPr>
              <w:t>（联合收获机）</w:t>
            </w:r>
          </w:p>
        </w:tc>
        <w:tc>
          <w:tcPr>
            <w:tcW w:w="3528" w:type="dxa"/>
          </w:tcPr>
          <w:p w:rsidR="001029E8" w:rsidRPr="00B3331F" w:rsidRDefault="001029E8" w:rsidP="0088037E">
            <w:pPr>
              <w:pStyle w:val="aff6"/>
              <w:ind w:firstLineChars="0"/>
              <w:jc w:val="center"/>
              <w:rPr>
                <w:sz w:val="18"/>
                <w:szCs w:val="18"/>
              </w:rPr>
            </w:pPr>
            <w:r w:rsidRPr="00B3331F">
              <w:rPr>
                <w:rFonts w:hint="eastAsia"/>
                <w:sz w:val="18"/>
                <w:szCs w:val="18"/>
              </w:rPr>
              <w:t>≥</w:t>
            </w:r>
            <w:r>
              <w:rPr>
                <w:rFonts w:hint="eastAsia"/>
                <w:sz w:val="18"/>
                <w:szCs w:val="18"/>
              </w:rPr>
              <w:t>8</w:t>
            </w:r>
          </w:p>
        </w:tc>
        <w:tc>
          <w:tcPr>
            <w:tcW w:w="3651" w:type="dxa"/>
          </w:tcPr>
          <w:p w:rsidR="001029E8" w:rsidRPr="00B3331F" w:rsidRDefault="001029E8" w:rsidP="0088037E">
            <w:pPr>
              <w:pStyle w:val="aff6"/>
              <w:ind w:left="544" w:firstLineChars="0" w:firstLine="0"/>
              <w:jc w:val="center"/>
              <w:rPr>
                <w:sz w:val="18"/>
                <w:szCs w:val="18"/>
              </w:rPr>
            </w:pPr>
            <w:r w:rsidRPr="00B3331F">
              <w:rPr>
                <w:rFonts w:hint="eastAsia"/>
                <w:sz w:val="18"/>
                <w:szCs w:val="18"/>
              </w:rPr>
              <w:t>≥5</w:t>
            </w:r>
          </w:p>
        </w:tc>
      </w:tr>
      <w:tr w:rsidR="001029E8" w:rsidTr="001029E8">
        <w:trPr>
          <w:trHeight w:val="283"/>
        </w:trPr>
        <w:tc>
          <w:tcPr>
            <w:tcW w:w="2391" w:type="dxa"/>
            <w:vAlign w:val="center"/>
          </w:tcPr>
          <w:p w:rsidR="001029E8" w:rsidRPr="00B3331F" w:rsidRDefault="001029E8" w:rsidP="0088037E">
            <w:pPr>
              <w:pStyle w:val="aff6"/>
              <w:ind w:firstLineChars="400" w:firstLine="720"/>
              <w:rPr>
                <w:sz w:val="18"/>
                <w:szCs w:val="18"/>
              </w:rPr>
            </w:pPr>
            <w:r>
              <w:rPr>
                <w:rFonts w:hint="eastAsia"/>
                <w:sz w:val="18"/>
                <w:szCs w:val="18"/>
              </w:rPr>
              <w:t>中</w:t>
            </w:r>
            <w:r w:rsidRPr="00B3331F">
              <w:rPr>
                <w:rFonts w:hint="eastAsia"/>
                <w:sz w:val="18"/>
                <w:szCs w:val="18"/>
              </w:rPr>
              <w:t>小型</w:t>
            </w:r>
          </w:p>
        </w:tc>
        <w:tc>
          <w:tcPr>
            <w:tcW w:w="3528" w:type="dxa"/>
          </w:tcPr>
          <w:p w:rsidR="001029E8" w:rsidRPr="00B3331F" w:rsidRDefault="001029E8" w:rsidP="0088037E">
            <w:pPr>
              <w:pStyle w:val="aff6"/>
              <w:ind w:left="544" w:firstLineChars="550" w:firstLine="990"/>
              <w:rPr>
                <w:sz w:val="18"/>
                <w:szCs w:val="18"/>
              </w:rPr>
            </w:pPr>
            <w:r>
              <w:rPr>
                <w:rFonts w:hint="eastAsia"/>
                <w:sz w:val="18"/>
                <w:szCs w:val="18"/>
              </w:rPr>
              <w:t xml:space="preserve">  </w:t>
            </w:r>
            <w:r w:rsidRPr="00B3331F">
              <w:rPr>
                <w:rFonts w:hint="eastAsia"/>
                <w:sz w:val="18"/>
                <w:szCs w:val="18"/>
              </w:rPr>
              <w:t>≥</w:t>
            </w:r>
            <w:r>
              <w:rPr>
                <w:rFonts w:hint="eastAsia"/>
                <w:sz w:val="18"/>
                <w:szCs w:val="18"/>
              </w:rPr>
              <w:t>15</w:t>
            </w:r>
          </w:p>
        </w:tc>
        <w:tc>
          <w:tcPr>
            <w:tcW w:w="3651" w:type="dxa"/>
          </w:tcPr>
          <w:p w:rsidR="001029E8" w:rsidRPr="00B3331F" w:rsidRDefault="001029E8" w:rsidP="0088037E">
            <w:pPr>
              <w:pStyle w:val="aff6"/>
              <w:ind w:firstLineChars="0"/>
              <w:jc w:val="center"/>
              <w:rPr>
                <w:sz w:val="18"/>
                <w:szCs w:val="18"/>
              </w:rPr>
            </w:pPr>
            <w:r>
              <w:rPr>
                <w:rFonts w:hint="eastAsia"/>
                <w:sz w:val="18"/>
                <w:szCs w:val="18"/>
              </w:rPr>
              <w:t xml:space="preserve">  </w:t>
            </w:r>
            <w:r w:rsidRPr="00B3331F">
              <w:rPr>
                <w:rFonts w:hint="eastAsia"/>
                <w:sz w:val="18"/>
                <w:szCs w:val="18"/>
              </w:rPr>
              <w:t>≥10</w:t>
            </w:r>
          </w:p>
        </w:tc>
      </w:tr>
    </w:tbl>
    <w:p w:rsidR="001029E8" w:rsidRDefault="001029E8" w:rsidP="00B0114F">
      <w:pPr>
        <w:pStyle w:val="a4"/>
        <w:spacing w:before="312" w:after="312"/>
      </w:pPr>
      <w:bookmarkStart w:id="166" w:name="_Toc452970574"/>
      <w:bookmarkStart w:id="167" w:name="_Toc456100673"/>
      <w:bookmarkStart w:id="168" w:name="_Toc514164899"/>
      <w:bookmarkStart w:id="169" w:name="_Toc516153999"/>
      <w:bookmarkStart w:id="170" w:name="_Toc1977898"/>
      <w:bookmarkStart w:id="171" w:name="_Toc1980289"/>
      <w:bookmarkStart w:id="172" w:name="_Toc2085730"/>
      <w:bookmarkStart w:id="173" w:name="_Toc2085778"/>
      <w:bookmarkStart w:id="174" w:name="_Toc2085804"/>
      <w:bookmarkStart w:id="175" w:name="_Toc2085886"/>
      <w:bookmarkStart w:id="176" w:name="_Toc2086639"/>
      <w:bookmarkStart w:id="177" w:name="_Toc2086668"/>
      <w:bookmarkStart w:id="178" w:name="_Toc2086707"/>
      <w:r>
        <w:rPr>
          <w:rFonts w:hint="eastAsia"/>
        </w:rPr>
        <w:t>初次</w:t>
      </w:r>
      <w:r w:rsidRPr="00670065">
        <w:rPr>
          <w:rFonts w:hint="eastAsia"/>
        </w:rPr>
        <w:t>鉴定</w:t>
      </w:r>
      <w:bookmarkEnd w:id="166"/>
      <w:bookmarkEnd w:id="167"/>
      <w:bookmarkEnd w:id="168"/>
      <w:bookmarkEnd w:id="169"/>
      <w:bookmarkEnd w:id="170"/>
      <w:bookmarkEnd w:id="171"/>
      <w:bookmarkEnd w:id="172"/>
      <w:bookmarkEnd w:id="173"/>
      <w:bookmarkEnd w:id="174"/>
      <w:bookmarkEnd w:id="175"/>
      <w:bookmarkEnd w:id="176"/>
      <w:bookmarkEnd w:id="177"/>
      <w:bookmarkEnd w:id="178"/>
    </w:p>
    <w:p w:rsidR="001029E8" w:rsidRDefault="001029E8" w:rsidP="00B0114F">
      <w:pPr>
        <w:pStyle w:val="a5"/>
        <w:spacing w:before="156" w:after="156"/>
      </w:pPr>
      <w:bookmarkStart w:id="179" w:name="_Toc456100674"/>
      <w:bookmarkStart w:id="180" w:name="_Toc514164900"/>
      <w:bookmarkStart w:id="181" w:name="_Toc516154000"/>
      <w:bookmarkStart w:id="182" w:name="_Toc1977899"/>
      <w:bookmarkStart w:id="183" w:name="_Toc1980290"/>
      <w:bookmarkStart w:id="184" w:name="_Toc2085731"/>
      <w:bookmarkStart w:id="185" w:name="_Toc2085779"/>
      <w:bookmarkStart w:id="186" w:name="_Toc2085805"/>
      <w:bookmarkStart w:id="187" w:name="_Toc2085887"/>
      <w:bookmarkStart w:id="188" w:name="_Toc2086640"/>
      <w:bookmarkStart w:id="189" w:name="_Toc2086669"/>
      <w:bookmarkStart w:id="190" w:name="_Toc2086708"/>
      <w:r w:rsidRPr="00670065">
        <w:rPr>
          <w:rFonts w:hint="eastAsia"/>
        </w:rPr>
        <w:t>一致性检查</w:t>
      </w:r>
      <w:bookmarkEnd w:id="179"/>
      <w:bookmarkEnd w:id="180"/>
      <w:bookmarkEnd w:id="181"/>
      <w:bookmarkEnd w:id="182"/>
      <w:bookmarkEnd w:id="183"/>
      <w:bookmarkEnd w:id="184"/>
      <w:bookmarkEnd w:id="185"/>
      <w:bookmarkEnd w:id="186"/>
      <w:bookmarkEnd w:id="187"/>
      <w:bookmarkEnd w:id="188"/>
      <w:bookmarkEnd w:id="189"/>
      <w:bookmarkEnd w:id="190"/>
    </w:p>
    <w:p w:rsidR="001029E8" w:rsidRDefault="001029E8" w:rsidP="001029E8">
      <w:pPr>
        <w:pStyle w:val="a6"/>
        <w:spacing w:before="156" w:after="156"/>
      </w:pPr>
      <w:r w:rsidRPr="009471C9">
        <w:rPr>
          <w:rFonts w:hint="eastAsia"/>
        </w:rPr>
        <w:t>检查内容和方法</w:t>
      </w:r>
    </w:p>
    <w:p w:rsidR="001029E8" w:rsidRPr="008F12CD" w:rsidRDefault="001029E8" w:rsidP="001029E8">
      <w:pPr>
        <w:pStyle w:val="aff6"/>
      </w:pPr>
      <w:r>
        <w:rPr>
          <w:rFonts w:hint="eastAsia"/>
        </w:rPr>
        <w:t>一致性检查的项目、限制</w:t>
      </w:r>
      <w:r w:rsidRPr="00670065">
        <w:rPr>
          <w:rFonts w:hint="eastAsia"/>
        </w:rPr>
        <w:t>范围及</w:t>
      </w:r>
      <w:r>
        <w:rPr>
          <w:rFonts w:hint="eastAsia"/>
        </w:rPr>
        <w:t>检查</w:t>
      </w:r>
      <w:r w:rsidRPr="00670065">
        <w:rPr>
          <w:rFonts w:hint="eastAsia"/>
        </w:rPr>
        <w:t>方法见表</w:t>
      </w:r>
      <w:r>
        <w:rPr>
          <w:rFonts w:hint="eastAsia"/>
        </w:rPr>
        <w:t>4</w:t>
      </w:r>
      <w:r w:rsidRPr="00670065">
        <w:rPr>
          <w:rFonts w:hint="eastAsia"/>
        </w:rPr>
        <w:t>。制造商</w:t>
      </w:r>
      <w:r>
        <w:rPr>
          <w:rFonts w:hint="eastAsia"/>
        </w:rPr>
        <w:t>填报的产品规格</w:t>
      </w:r>
      <w:r w:rsidRPr="00670065">
        <w:rPr>
          <w:rFonts w:hint="eastAsia"/>
        </w:rPr>
        <w:t>表</w:t>
      </w:r>
      <w:r>
        <w:rPr>
          <w:rFonts w:hint="eastAsia"/>
        </w:rPr>
        <w:t>的设计值</w:t>
      </w:r>
      <w:r w:rsidRPr="00670065">
        <w:rPr>
          <w:rFonts w:hint="eastAsia"/>
        </w:rPr>
        <w:t>应与</w:t>
      </w:r>
      <w:r>
        <w:rPr>
          <w:rFonts w:hint="eastAsia"/>
        </w:rPr>
        <w:t>其</w:t>
      </w:r>
      <w:r w:rsidRPr="00670065">
        <w:rPr>
          <w:rFonts w:hint="eastAsia"/>
        </w:rPr>
        <w:t>提供的产品执行标准、产品使用说明书所</w:t>
      </w:r>
      <w:r>
        <w:rPr>
          <w:rFonts w:hint="eastAsia"/>
        </w:rPr>
        <w:t>描</w:t>
      </w:r>
      <w:r w:rsidRPr="00670065">
        <w:rPr>
          <w:rFonts w:hint="eastAsia"/>
        </w:rPr>
        <w:t>述的</w:t>
      </w:r>
      <w:r>
        <w:rPr>
          <w:rFonts w:hint="eastAsia"/>
        </w:rPr>
        <w:t>产品</w:t>
      </w:r>
      <w:r w:rsidRPr="00670065">
        <w:rPr>
          <w:rFonts w:hint="eastAsia"/>
        </w:rPr>
        <w:t>技术规格</w:t>
      </w:r>
      <w:r>
        <w:rPr>
          <w:rFonts w:hint="eastAsia"/>
        </w:rPr>
        <w:t>值相</w:t>
      </w:r>
      <w:r w:rsidRPr="00670065">
        <w:rPr>
          <w:rFonts w:hint="eastAsia"/>
        </w:rPr>
        <w:t>一致。</w:t>
      </w:r>
      <w:r>
        <w:rPr>
          <w:rFonts w:hint="eastAsia"/>
        </w:rPr>
        <w:t>对照产品规格</w:t>
      </w:r>
      <w:r w:rsidRPr="00670065">
        <w:rPr>
          <w:rFonts w:hint="eastAsia"/>
        </w:rPr>
        <w:t>表</w:t>
      </w:r>
      <w:r>
        <w:rPr>
          <w:rFonts w:hint="eastAsia"/>
        </w:rPr>
        <w:t>的设计值</w:t>
      </w:r>
      <w:r w:rsidRPr="00670065">
        <w:rPr>
          <w:rFonts w:hint="eastAsia"/>
        </w:rPr>
        <w:t>对样机</w:t>
      </w:r>
      <w:r>
        <w:rPr>
          <w:rFonts w:hint="eastAsia"/>
        </w:rPr>
        <w:t>的相应项目</w:t>
      </w:r>
      <w:r w:rsidRPr="00670065">
        <w:rPr>
          <w:rFonts w:hint="eastAsia"/>
        </w:rPr>
        <w:t>进行一致性检查。</w:t>
      </w:r>
      <w:r>
        <w:rPr>
          <w:rFonts w:hint="eastAsia"/>
        </w:rPr>
        <w:t>主机型和涵盖机型均应进行一致性检查。产品规格</w:t>
      </w:r>
      <w:r w:rsidRPr="008F12CD">
        <w:rPr>
          <w:rFonts w:hint="eastAsia"/>
        </w:rPr>
        <w:t>表中一致性检查项目以外的项目，由企业申明和负责。</w:t>
      </w:r>
    </w:p>
    <w:p w:rsidR="001029E8" w:rsidRDefault="001029E8" w:rsidP="001060A2">
      <w:pPr>
        <w:pStyle w:val="af7"/>
        <w:spacing w:before="156" w:after="156"/>
        <w:jc w:val="left"/>
      </w:pPr>
      <w:r>
        <w:rPr>
          <w:rFonts w:hint="eastAsia"/>
        </w:rPr>
        <w:t>一致性检查项目、</w:t>
      </w:r>
      <w:r w:rsidRPr="00DA2067">
        <w:rPr>
          <w:rFonts w:hint="eastAsia"/>
        </w:rPr>
        <w:t>限制范围及检查方法</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119"/>
        <w:gridCol w:w="1701"/>
        <w:gridCol w:w="3686"/>
      </w:tblGrid>
      <w:tr w:rsidR="001029E8" w:rsidRPr="005A3FA4" w:rsidTr="0088037E">
        <w:trPr>
          <w:trHeight w:val="312"/>
        </w:trPr>
        <w:tc>
          <w:tcPr>
            <w:tcW w:w="675"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序号</w:t>
            </w:r>
          </w:p>
        </w:tc>
        <w:tc>
          <w:tcPr>
            <w:tcW w:w="3119"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检查项目</w:t>
            </w:r>
          </w:p>
        </w:tc>
        <w:tc>
          <w:tcPr>
            <w:tcW w:w="1701"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Ansi="宋体" w:hint="eastAsia"/>
                <w:sz w:val="18"/>
                <w:szCs w:val="18"/>
              </w:rPr>
              <w:t>限制范围</w:t>
            </w:r>
          </w:p>
        </w:tc>
        <w:tc>
          <w:tcPr>
            <w:tcW w:w="3686" w:type="dxa"/>
            <w:vAlign w:val="center"/>
          </w:tcPr>
          <w:p w:rsidR="001029E8" w:rsidRPr="005A3FA4" w:rsidRDefault="001029E8" w:rsidP="00E273D8">
            <w:pPr>
              <w:pStyle w:val="aff6"/>
              <w:widowControl w:val="0"/>
              <w:spacing w:line="260" w:lineRule="exact"/>
              <w:ind w:firstLineChars="0" w:firstLine="0"/>
              <w:jc w:val="center"/>
              <w:rPr>
                <w:sz w:val="18"/>
                <w:szCs w:val="18"/>
              </w:rPr>
            </w:pPr>
            <w:r>
              <w:rPr>
                <w:rFonts w:hint="eastAsia"/>
                <w:sz w:val="18"/>
                <w:szCs w:val="18"/>
              </w:rPr>
              <w:t>检查</w:t>
            </w:r>
            <w:r w:rsidRPr="005A3FA4">
              <w:rPr>
                <w:rFonts w:hint="eastAsia"/>
                <w:sz w:val="18"/>
                <w:szCs w:val="18"/>
              </w:rPr>
              <w:t>方法</w:t>
            </w:r>
          </w:p>
        </w:tc>
      </w:tr>
      <w:tr w:rsidR="001029E8" w:rsidRPr="005A3FA4" w:rsidTr="0088037E">
        <w:trPr>
          <w:trHeight w:val="312"/>
        </w:trPr>
        <w:tc>
          <w:tcPr>
            <w:tcW w:w="675"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1</w:t>
            </w:r>
          </w:p>
        </w:tc>
        <w:tc>
          <w:tcPr>
            <w:tcW w:w="3119" w:type="dxa"/>
            <w:vAlign w:val="center"/>
          </w:tcPr>
          <w:p w:rsidR="001029E8" w:rsidRPr="005A3FA4" w:rsidRDefault="001029E8" w:rsidP="00E273D8">
            <w:pPr>
              <w:pStyle w:val="aff6"/>
              <w:widowControl w:val="0"/>
              <w:spacing w:line="260" w:lineRule="exact"/>
              <w:ind w:firstLineChars="0" w:firstLine="0"/>
              <w:jc w:val="center"/>
              <w:rPr>
                <w:sz w:val="18"/>
                <w:szCs w:val="18"/>
              </w:rPr>
            </w:pPr>
            <w:r>
              <w:rPr>
                <w:rFonts w:hint="eastAsia"/>
                <w:sz w:val="18"/>
                <w:szCs w:val="18"/>
              </w:rPr>
              <w:t>型号名称</w:t>
            </w:r>
          </w:p>
        </w:tc>
        <w:tc>
          <w:tcPr>
            <w:tcW w:w="1701" w:type="dxa"/>
            <w:vAlign w:val="center"/>
          </w:tcPr>
          <w:p w:rsidR="001029E8" w:rsidRPr="005A3FA4" w:rsidRDefault="001029E8" w:rsidP="00E273D8">
            <w:pPr>
              <w:pStyle w:val="aff6"/>
              <w:spacing w:line="260" w:lineRule="exact"/>
              <w:ind w:firstLineChars="0" w:firstLine="0"/>
              <w:jc w:val="center"/>
              <w:rPr>
                <w:sz w:val="18"/>
                <w:szCs w:val="18"/>
              </w:rPr>
            </w:pPr>
            <w:r w:rsidRPr="005A3FA4">
              <w:rPr>
                <w:rFonts w:hint="eastAsia"/>
                <w:sz w:val="18"/>
                <w:szCs w:val="18"/>
              </w:rPr>
              <w:t>一致</w:t>
            </w:r>
          </w:p>
        </w:tc>
        <w:tc>
          <w:tcPr>
            <w:tcW w:w="3686" w:type="dxa"/>
            <w:vAlign w:val="center"/>
          </w:tcPr>
          <w:p w:rsidR="001029E8" w:rsidRPr="005A3FA4" w:rsidRDefault="001029E8" w:rsidP="00E273D8">
            <w:pPr>
              <w:spacing w:line="260" w:lineRule="exact"/>
              <w:jc w:val="center"/>
              <w:rPr>
                <w:rFonts w:ascii="宋体"/>
                <w:sz w:val="18"/>
                <w:szCs w:val="18"/>
              </w:rPr>
            </w:pPr>
            <w:r>
              <w:rPr>
                <w:rFonts w:ascii="宋体" w:hAnsi="宋体" w:hint="eastAsia"/>
                <w:sz w:val="18"/>
                <w:szCs w:val="18"/>
              </w:rPr>
              <w:t>核对样</w:t>
            </w:r>
            <w:r w:rsidRPr="00770F97">
              <w:rPr>
                <w:rFonts w:ascii="宋体" w:hAnsi="宋体" w:hint="eastAsia"/>
                <w:sz w:val="18"/>
                <w:szCs w:val="18"/>
              </w:rPr>
              <w:t>机铭牌</w:t>
            </w:r>
          </w:p>
        </w:tc>
      </w:tr>
      <w:tr w:rsidR="001029E8" w:rsidRPr="005A3FA4" w:rsidTr="0088037E">
        <w:trPr>
          <w:trHeight w:val="312"/>
        </w:trPr>
        <w:tc>
          <w:tcPr>
            <w:tcW w:w="675"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sz w:val="18"/>
                <w:szCs w:val="18"/>
              </w:rPr>
              <w:t>2</w:t>
            </w:r>
          </w:p>
        </w:tc>
        <w:tc>
          <w:tcPr>
            <w:tcW w:w="3119"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结构型式</w:t>
            </w:r>
          </w:p>
        </w:tc>
        <w:tc>
          <w:tcPr>
            <w:tcW w:w="1701" w:type="dxa"/>
            <w:vAlign w:val="center"/>
          </w:tcPr>
          <w:p w:rsidR="001029E8" w:rsidRPr="005A3FA4" w:rsidRDefault="001029E8" w:rsidP="00E273D8">
            <w:pPr>
              <w:pStyle w:val="aff6"/>
              <w:spacing w:line="260" w:lineRule="exact"/>
              <w:ind w:firstLineChars="0" w:firstLine="0"/>
              <w:jc w:val="center"/>
              <w:rPr>
                <w:sz w:val="18"/>
                <w:szCs w:val="18"/>
              </w:rPr>
            </w:pPr>
            <w:r w:rsidRPr="005A3FA4">
              <w:rPr>
                <w:rFonts w:hint="eastAsia"/>
                <w:sz w:val="18"/>
                <w:szCs w:val="18"/>
              </w:rPr>
              <w:t>一致</w:t>
            </w:r>
          </w:p>
        </w:tc>
        <w:tc>
          <w:tcPr>
            <w:tcW w:w="3686" w:type="dxa"/>
            <w:vAlign w:val="center"/>
          </w:tcPr>
          <w:p w:rsidR="001029E8" w:rsidRPr="005A3FA4" w:rsidRDefault="001029E8" w:rsidP="00E273D8">
            <w:pPr>
              <w:spacing w:line="260" w:lineRule="exact"/>
              <w:jc w:val="center"/>
              <w:rPr>
                <w:rFonts w:ascii="宋体"/>
                <w:sz w:val="18"/>
                <w:szCs w:val="18"/>
              </w:rPr>
            </w:pPr>
            <w:r w:rsidRPr="005A3FA4">
              <w:rPr>
                <w:rFonts w:hint="eastAsia"/>
                <w:sz w:val="18"/>
                <w:szCs w:val="18"/>
              </w:rPr>
              <w:t>核对</w:t>
            </w:r>
            <w:r>
              <w:rPr>
                <w:rFonts w:hint="eastAsia"/>
                <w:sz w:val="18"/>
                <w:szCs w:val="18"/>
              </w:rPr>
              <w:t>（挖掘式、联合收获式）</w:t>
            </w:r>
          </w:p>
        </w:tc>
      </w:tr>
      <w:tr w:rsidR="001029E8" w:rsidRPr="005A3FA4" w:rsidTr="0088037E">
        <w:trPr>
          <w:trHeight w:val="312"/>
        </w:trPr>
        <w:tc>
          <w:tcPr>
            <w:tcW w:w="675"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3</w:t>
            </w:r>
          </w:p>
        </w:tc>
        <w:tc>
          <w:tcPr>
            <w:tcW w:w="3119" w:type="dxa"/>
            <w:vAlign w:val="center"/>
          </w:tcPr>
          <w:p w:rsidR="001029E8" w:rsidRPr="005A3FA4" w:rsidRDefault="001029E8" w:rsidP="00E273D8">
            <w:pPr>
              <w:pStyle w:val="aff6"/>
              <w:spacing w:line="260" w:lineRule="exact"/>
              <w:ind w:firstLineChars="0" w:firstLine="0"/>
              <w:jc w:val="center"/>
              <w:rPr>
                <w:sz w:val="18"/>
                <w:szCs w:val="18"/>
              </w:rPr>
            </w:pPr>
            <w:r>
              <w:rPr>
                <w:rFonts w:hint="eastAsia"/>
                <w:sz w:val="18"/>
                <w:szCs w:val="18"/>
              </w:rPr>
              <w:t>整机</w:t>
            </w:r>
            <w:r w:rsidRPr="005A3FA4">
              <w:rPr>
                <w:rFonts w:hint="eastAsia"/>
                <w:sz w:val="18"/>
                <w:szCs w:val="18"/>
              </w:rPr>
              <w:t>外形尺寸</w:t>
            </w:r>
            <w:r>
              <w:rPr>
                <w:rFonts w:hint="eastAsia"/>
                <w:sz w:val="18"/>
                <w:szCs w:val="18"/>
                <w:vertAlign w:val="superscript"/>
              </w:rPr>
              <w:t>1</w:t>
            </w:r>
            <w:r w:rsidRPr="005A3FA4">
              <w:rPr>
                <w:rFonts w:hint="eastAsia"/>
                <w:sz w:val="18"/>
                <w:szCs w:val="18"/>
              </w:rPr>
              <w:t>（长×宽×高）</w:t>
            </w:r>
          </w:p>
        </w:tc>
        <w:tc>
          <w:tcPr>
            <w:tcW w:w="1701" w:type="dxa"/>
            <w:vAlign w:val="center"/>
          </w:tcPr>
          <w:p w:rsidR="001029E8" w:rsidRPr="005A3FA4" w:rsidRDefault="001029E8" w:rsidP="00E273D8">
            <w:pPr>
              <w:pStyle w:val="aff6"/>
              <w:spacing w:line="260" w:lineRule="exact"/>
              <w:ind w:firstLineChars="0" w:firstLine="0"/>
              <w:jc w:val="center"/>
              <w:rPr>
                <w:sz w:val="18"/>
                <w:szCs w:val="18"/>
              </w:rPr>
            </w:pPr>
            <w:r w:rsidRPr="005A3FA4">
              <w:rPr>
                <w:rFonts w:hAnsi="宋体" w:hint="eastAsia"/>
                <w:sz w:val="18"/>
                <w:szCs w:val="18"/>
              </w:rPr>
              <w:t>允许偏差</w:t>
            </w:r>
            <w:r w:rsidRPr="008F12CD">
              <w:rPr>
                <w:rFonts w:hAnsi="宋体" w:hint="eastAsia"/>
                <w:sz w:val="18"/>
                <w:szCs w:val="18"/>
              </w:rPr>
              <w:t>为</w:t>
            </w:r>
            <w:r>
              <w:rPr>
                <w:rFonts w:hAnsi="宋体" w:hint="eastAsia"/>
                <w:sz w:val="18"/>
                <w:szCs w:val="18"/>
              </w:rPr>
              <w:t>5</w:t>
            </w:r>
            <w:r w:rsidRPr="008F12CD">
              <w:rPr>
                <w:rFonts w:hAnsi="宋体" w:hint="eastAsia"/>
                <w:sz w:val="18"/>
                <w:szCs w:val="18"/>
              </w:rPr>
              <w:t>％</w:t>
            </w:r>
          </w:p>
        </w:tc>
        <w:tc>
          <w:tcPr>
            <w:tcW w:w="3686" w:type="dxa"/>
            <w:vAlign w:val="center"/>
          </w:tcPr>
          <w:p w:rsidR="001029E8" w:rsidRPr="005A3FA4" w:rsidRDefault="001029E8" w:rsidP="00E273D8">
            <w:pPr>
              <w:pStyle w:val="aff6"/>
              <w:spacing w:line="260" w:lineRule="exact"/>
              <w:ind w:firstLineChars="0" w:firstLine="0"/>
              <w:jc w:val="center"/>
              <w:rPr>
                <w:sz w:val="18"/>
                <w:szCs w:val="18"/>
              </w:rPr>
            </w:pPr>
            <w:r w:rsidRPr="005A3FA4">
              <w:rPr>
                <w:rFonts w:hint="eastAsia"/>
                <w:sz w:val="18"/>
                <w:szCs w:val="18"/>
              </w:rPr>
              <w:t>测量</w:t>
            </w:r>
            <w:r w:rsidRPr="005A3FA4">
              <w:rPr>
                <w:rFonts w:hAnsi="宋体" w:hint="eastAsia"/>
                <w:sz w:val="18"/>
                <w:szCs w:val="18"/>
              </w:rPr>
              <w:t>（包容样机最小长方体的长、宽、高）</w:t>
            </w:r>
          </w:p>
        </w:tc>
      </w:tr>
      <w:tr w:rsidR="00C501B3" w:rsidRPr="005A3FA4" w:rsidTr="00307150">
        <w:trPr>
          <w:trHeight w:val="312"/>
        </w:trPr>
        <w:tc>
          <w:tcPr>
            <w:tcW w:w="675" w:type="dxa"/>
            <w:vAlign w:val="center"/>
          </w:tcPr>
          <w:p w:rsidR="00C501B3" w:rsidRPr="005A3FA4" w:rsidRDefault="00C501B3" w:rsidP="00E273D8">
            <w:pPr>
              <w:pStyle w:val="aff6"/>
              <w:widowControl w:val="0"/>
              <w:spacing w:line="260" w:lineRule="exact"/>
              <w:ind w:firstLineChars="0" w:firstLine="0"/>
              <w:jc w:val="center"/>
              <w:rPr>
                <w:sz w:val="18"/>
                <w:szCs w:val="18"/>
              </w:rPr>
            </w:pPr>
            <w:r>
              <w:rPr>
                <w:rFonts w:hint="eastAsia"/>
                <w:sz w:val="18"/>
                <w:szCs w:val="18"/>
              </w:rPr>
              <w:t>4</w:t>
            </w:r>
          </w:p>
        </w:tc>
        <w:tc>
          <w:tcPr>
            <w:tcW w:w="3119" w:type="dxa"/>
            <w:vAlign w:val="center"/>
          </w:tcPr>
          <w:p w:rsidR="00C501B3" w:rsidRPr="005A3FA4" w:rsidRDefault="00C501B3" w:rsidP="00C501B3">
            <w:pPr>
              <w:pStyle w:val="aff6"/>
              <w:widowControl w:val="0"/>
              <w:spacing w:line="260" w:lineRule="exact"/>
              <w:ind w:firstLineChars="0" w:firstLine="0"/>
              <w:jc w:val="center"/>
              <w:rPr>
                <w:sz w:val="18"/>
                <w:szCs w:val="18"/>
              </w:rPr>
            </w:pPr>
            <w:r w:rsidRPr="005A3FA4">
              <w:rPr>
                <w:rFonts w:hint="eastAsia"/>
                <w:sz w:val="18"/>
                <w:szCs w:val="18"/>
              </w:rPr>
              <w:t>配套</w:t>
            </w:r>
            <w:r>
              <w:rPr>
                <w:rFonts w:hint="eastAsia"/>
                <w:sz w:val="18"/>
                <w:szCs w:val="18"/>
              </w:rPr>
              <w:t>动力额定</w:t>
            </w:r>
            <w:r w:rsidRPr="005A3FA4">
              <w:rPr>
                <w:rFonts w:hint="eastAsia"/>
                <w:sz w:val="18"/>
                <w:szCs w:val="18"/>
              </w:rPr>
              <w:t>功率</w:t>
            </w:r>
            <w:r w:rsidRPr="00C501B3">
              <w:rPr>
                <w:rFonts w:ascii="Times New Roman" w:hint="eastAsia"/>
                <w:noProof w:val="0"/>
                <w:kern w:val="2"/>
                <w:sz w:val="18"/>
                <w:szCs w:val="18"/>
              </w:rPr>
              <w:t>*</w:t>
            </w:r>
          </w:p>
        </w:tc>
        <w:tc>
          <w:tcPr>
            <w:tcW w:w="1701" w:type="dxa"/>
            <w:vAlign w:val="center"/>
          </w:tcPr>
          <w:p w:rsidR="00C501B3" w:rsidRPr="005A3FA4" w:rsidRDefault="00C501B3" w:rsidP="00E273D8">
            <w:pPr>
              <w:pStyle w:val="aff6"/>
              <w:widowControl w:val="0"/>
              <w:spacing w:line="260" w:lineRule="exact"/>
              <w:ind w:firstLineChars="0" w:firstLine="0"/>
              <w:jc w:val="center"/>
              <w:rPr>
                <w:sz w:val="18"/>
                <w:szCs w:val="18"/>
              </w:rPr>
            </w:pPr>
            <w:r w:rsidRPr="005A3FA4">
              <w:rPr>
                <w:rFonts w:hint="eastAsia"/>
                <w:sz w:val="18"/>
                <w:szCs w:val="18"/>
              </w:rPr>
              <w:t>一致</w:t>
            </w:r>
          </w:p>
        </w:tc>
        <w:tc>
          <w:tcPr>
            <w:tcW w:w="3686" w:type="dxa"/>
            <w:vAlign w:val="center"/>
          </w:tcPr>
          <w:p w:rsidR="00C501B3" w:rsidRPr="005A3FA4" w:rsidRDefault="00C501B3" w:rsidP="00E273D8">
            <w:pPr>
              <w:pStyle w:val="aff6"/>
              <w:widowControl w:val="0"/>
              <w:spacing w:line="260" w:lineRule="exact"/>
              <w:ind w:firstLineChars="0" w:firstLine="0"/>
              <w:jc w:val="center"/>
              <w:rPr>
                <w:sz w:val="18"/>
                <w:szCs w:val="18"/>
              </w:rPr>
            </w:pPr>
            <w:r w:rsidRPr="003D7B6D">
              <w:rPr>
                <w:rFonts w:hint="eastAsia"/>
                <w:sz w:val="18"/>
                <w:szCs w:val="18"/>
              </w:rPr>
              <w:t>核对</w:t>
            </w:r>
            <w:r w:rsidRPr="005A3FA4">
              <w:rPr>
                <w:rFonts w:hint="eastAsia"/>
                <w:sz w:val="18"/>
                <w:szCs w:val="18"/>
              </w:rPr>
              <w:t>配套</w:t>
            </w:r>
            <w:r>
              <w:rPr>
                <w:rFonts w:hint="eastAsia"/>
                <w:sz w:val="18"/>
                <w:szCs w:val="18"/>
              </w:rPr>
              <w:t>动力</w:t>
            </w:r>
            <w:r w:rsidRPr="003D7B6D">
              <w:rPr>
                <w:rFonts w:hint="eastAsia"/>
                <w:sz w:val="18"/>
                <w:szCs w:val="18"/>
              </w:rPr>
              <w:t>铭牌</w:t>
            </w:r>
          </w:p>
        </w:tc>
      </w:tr>
      <w:tr w:rsidR="00C501B3" w:rsidRPr="005A3FA4" w:rsidTr="00307150">
        <w:trPr>
          <w:trHeight w:val="312"/>
        </w:trPr>
        <w:tc>
          <w:tcPr>
            <w:tcW w:w="675" w:type="dxa"/>
            <w:vAlign w:val="center"/>
          </w:tcPr>
          <w:p w:rsidR="00C501B3" w:rsidRPr="005A3FA4" w:rsidRDefault="00C501B3" w:rsidP="00E273D8">
            <w:pPr>
              <w:pStyle w:val="aff6"/>
              <w:widowControl w:val="0"/>
              <w:spacing w:line="260" w:lineRule="exact"/>
              <w:ind w:firstLineChars="0" w:firstLine="0"/>
              <w:jc w:val="center"/>
              <w:rPr>
                <w:sz w:val="18"/>
                <w:szCs w:val="18"/>
              </w:rPr>
            </w:pPr>
            <w:r>
              <w:rPr>
                <w:rFonts w:hint="eastAsia"/>
                <w:sz w:val="18"/>
                <w:szCs w:val="18"/>
              </w:rPr>
              <w:t>5</w:t>
            </w:r>
          </w:p>
        </w:tc>
        <w:tc>
          <w:tcPr>
            <w:tcW w:w="3119" w:type="dxa"/>
            <w:vAlign w:val="center"/>
          </w:tcPr>
          <w:p w:rsidR="00C501B3" w:rsidRPr="005A3FA4" w:rsidRDefault="00C501B3" w:rsidP="00E273D8">
            <w:pPr>
              <w:pStyle w:val="aff6"/>
              <w:widowControl w:val="0"/>
              <w:spacing w:line="260" w:lineRule="exact"/>
              <w:ind w:firstLineChars="0" w:firstLine="0"/>
              <w:jc w:val="center"/>
              <w:rPr>
                <w:sz w:val="18"/>
                <w:szCs w:val="18"/>
              </w:rPr>
            </w:pPr>
            <w:r w:rsidRPr="005A3FA4">
              <w:rPr>
                <w:rFonts w:hint="eastAsia"/>
                <w:sz w:val="18"/>
                <w:szCs w:val="18"/>
              </w:rPr>
              <w:t>配套</w:t>
            </w:r>
            <w:r>
              <w:rPr>
                <w:rFonts w:hint="eastAsia"/>
                <w:sz w:val="18"/>
                <w:szCs w:val="18"/>
              </w:rPr>
              <w:t>动力额定</w:t>
            </w:r>
            <w:r w:rsidRPr="005A3FA4">
              <w:rPr>
                <w:rFonts w:hint="eastAsia"/>
                <w:sz w:val="18"/>
                <w:szCs w:val="18"/>
              </w:rPr>
              <w:t>转速</w:t>
            </w:r>
            <w:r w:rsidRPr="00C501B3">
              <w:rPr>
                <w:rFonts w:ascii="Times New Roman" w:hint="eastAsia"/>
                <w:noProof w:val="0"/>
                <w:kern w:val="2"/>
                <w:sz w:val="18"/>
                <w:szCs w:val="18"/>
              </w:rPr>
              <w:t>*</w:t>
            </w:r>
          </w:p>
        </w:tc>
        <w:tc>
          <w:tcPr>
            <w:tcW w:w="1701" w:type="dxa"/>
            <w:vAlign w:val="center"/>
          </w:tcPr>
          <w:p w:rsidR="00C501B3" w:rsidRPr="005A3FA4" w:rsidRDefault="00C501B3" w:rsidP="00E273D8">
            <w:pPr>
              <w:pStyle w:val="aff6"/>
              <w:widowControl w:val="0"/>
              <w:spacing w:line="260" w:lineRule="exact"/>
              <w:ind w:firstLineChars="0" w:firstLine="0"/>
              <w:jc w:val="center"/>
              <w:rPr>
                <w:sz w:val="18"/>
                <w:szCs w:val="18"/>
              </w:rPr>
            </w:pPr>
            <w:r w:rsidRPr="005A3FA4">
              <w:rPr>
                <w:rFonts w:hint="eastAsia"/>
                <w:sz w:val="18"/>
                <w:szCs w:val="18"/>
              </w:rPr>
              <w:t>一致</w:t>
            </w:r>
          </w:p>
        </w:tc>
        <w:tc>
          <w:tcPr>
            <w:tcW w:w="3686" w:type="dxa"/>
            <w:vAlign w:val="center"/>
          </w:tcPr>
          <w:p w:rsidR="00C501B3" w:rsidRPr="005A3FA4" w:rsidRDefault="00C501B3" w:rsidP="00E273D8">
            <w:pPr>
              <w:pStyle w:val="aff6"/>
              <w:widowControl w:val="0"/>
              <w:spacing w:line="260" w:lineRule="exact"/>
              <w:ind w:firstLineChars="0" w:firstLine="0"/>
              <w:jc w:val="center"/>
              <w:rPr>
                <w:sz w:val="18"/>
                <w:szCs w:val="18"/>
              </w:rPr>
            </w:pPr>
            <w:r w:rsidRPr="003D7B6D">
              <w:rPr>
                <w:rFonts w:hint="eastAsia"/>
                <w:sz w:val="18"/>
                <w:szCs w:val="18"/>
              </w:rPr>
              <w:t>核对</w:t>
            </w:r>
            <w:r w:rsidRPr="005A3FA4">
              <w:rPr>
                <w:rFonts w:hint="eastAsia"/>
                <w:sz w:val="18"/>
                <w:szCs w:val="18"/>
              </w:rPr>
              <w:t>配套</w:t>
            </w:r>
            <w:r>
              <w:rPr>
                <w:rFonts w:hint="eastAsia"/>
                <w:sz w:val="18"/>
                <w:szCs w:val="18"/>
              </w:rPr>
              <w:t>动力</w:t>
            </w:r>
            <w:r w:rsidRPr="003D7B6D">
              <w:rPr>
                <w:rFonts w:hint="eastAsia"/>
                <w:sz w:val="18"/>
                <w:szCs w:val="18"/>
              </w:rPr>
              <w:t>铭牌</w:t>
            </w:r>
          </w:p>
        </w:tc>
      </w:tr>
      <w:tr w:rsidR="001029E8" w:rsidRPr="008F12CD" w:rsidTr="0088037E">
        <w:trPr>
          <w:trHeight w:val="312"/>
        </w:trPr>
        <w:tc>
          <w:tcPr>
            <w:tcW w:w="675" w:type="dxa"/>
            <w:vAlign w:val="center"/>
          </w:tcPr>
          <w:p w:rsidR="001029E8" w:rsidRPr="005A3FA4" w:rsidRDefault="00C501B3" w:rsidP="00E273D8">
            <w:pPr>
              <w:pStyle w:val="aff6"/>
              <w:widowControl w:val="0"/>
              <w:spacing w:line="260" w:lineRule="exact"/>
              <w:ind w:firstLineChars="0" w:firstLine="0"/>
              <w:jc w:val="center"/>
              <w:rPr>
                <w:sz w:val="18"/>
                <w:szCs w:val="18"/>
              </w:rPr>
            </w:pPr>
            <w:r>
              <w:rPr>
                <w:rFonts w:hint="eastAsia"/>
                <w:sz w:val="18"/>
                <w:szCs w:val="18"/>
              </w:rPr>
              <w:t>6</w:t>
            </w:r>
          </w:p>
        </w:tc>
        <w:tc>
          <w:tcPr>
            <w:tcW w:w="3119" w:type="dxa"/>
            <w:vAlign w:val="center"/>
          </w:tcPr>
          <w:p w:rsidR="001029E8" w:rsidRPr="005A3FA4" w:rsidRDefault="001029E8" w:rsidP="00E273D8">
            <w:pPr>
              <w:pStyle w:val="aff6"/>
              <w:widowControl w:val="0"/>
              <w:spacing w:line="260" w:lineRule="exact"/>
              <w:ind w:firstLineChars="0" w:firstLine="0"/>
              <w:jc w:val="center"/>
              <w:rPr>
                <w:sz w:val="18"/>
                <w:szCs w:val="18"/>
              </w:rPr>
            </w:pPr>
            <w:r>
              <w:rPr>
                <w:rFonts w:hint="eastAsia"/>
                <w:sz w:val="18"/>
                <w:szCs w:val="18"/>
              </w:rPr>
              <w:t>工作幅宽</w:t>
            </w:r>
          </w:p>
        </w:tc>
        <w:tc>
          <w:tcPr>
            <w:tcW w:w="1701" w:type="dxa"/>
            <w:vAlign w:val="center"/>
          </w:tcPr>
          <w:p w:rsidR="001029E8" w:rsidRPr="005A3FA4" w:rsidRDefault="001029E8" w:rsidP="00E273D8">
            <w:pPr>
              <w:pStyle w:val="aff6"/>
              <w:widowControl w:val="0"/>
              <w:spacing w:line="260" w:lineRule="exact"/>
              <w:ind w:firstLineChars="0" w:firstLine="0"/>
              <w:jc w:val="center"/>
              <w:rPr>
                <w:sz w:val="18"/>
                <w:szCs w:val="18"/>
              </w:rPr>
            </w:pPr>
            <w:r>
              <w:rPr>
                <w:rFonts w:hAnsi="宋体" w:hint="eastAsia"/>
                <w:sz w:val="18"/>
                <w:szCs w:val="18"/>
              </w:rPr>
              <w:t>允许偏差为5</w:t>
            </w:r>
            <w:r w:rsidRPr="008434EC">
              <w:rPr>
                <w:rFonts w:hAnsi="宋体" w:hint="eastAsia"/>
                <w:sz w:val="18"/>
                <w:szCs w:val="18"/>
              </w:rPr>
              <w:t>％</w:t>
            </w:r>
          </w:p>
        </w:tc>
        <w:tc>
          <w:tcPr>
            <w:tcW w:w="3686" w:type="dxa"/>
          </w:tcPr>
          <w:p w:rsidR="001029E8" w:rsidRPr="008F12CD" w:rsidRDefault="001029E8" w:rsidP="00E273D8">
            <w:pPr>
              <w:pStyle w:val="aff6"/>
              <w:widowControl w:val="0"/>
              <w:spacing w:line="260" w:lineRule="exact"/>
              <w:ind w:firstLineChars="0" w:firstLine="0"/>
              <w:jc w:val="center"/>
              <w:rPr>
                <w:sz w:val="18"/>
                <w:szCs w:val="18"/>
              </w:rPr>
            </w:pPr>
            <w:r w:rsidRPr="008F12CD">
              <w:rPr>
                <w:rFonts w:hint="eastAsia"/>
                <w:sz w:val="18"/>
                <w:szCs w:val="18"/>
              </w:rPr>
              <w:t>测量</w:t>
            </w:r>
            <w:r w:rsidR="00CD4B74">
              <w:rPr>
                <w:rFonts w:hint="eastAsia"/>
                <w:sz w:val="18"/>
                <w:szCs w:val="18"/>
              </w:rPr>
              <w:t>（</w:t>
            </w:r>
            <w:r w:rsidR="00CD4B74" w:rsidRPr="00CD4B74">
              <w:rPr>
                <w:rFonts w:hint="eastAsia"/>
                <w:sz w:val="18"/>
                <w:szCs w:val="18"/>
              </w:rPr>
              <w:t>挖掘机构切土处内测板间距离</w:t>
            </w:r>
            <w:r w:rsidR="00CD4B74">
              <w:rPr>
                <w:rFonts w:hint="eastAsia"/>
                <w:sz w:val="18"/>
                <w:szCs w:val="18"/>
              </w:rPr>
              <w:t>）</w:t>
            </w:r>
          </w:p>
        </w:tc>
      </w:tr>
      <w:tr w:rsidR="001029E8" w:rsidRPr="005A3FA4" w:rsidTr="0088037E">
        <w:trPr>
          <w:trHeight w:val="312"/>
        </w:trPr>
        <w:tc>
          <w:tcPr>
            <w:tcW w:w="675" w:type="dxa"/>
            <w:vAlign w:val="center"/>
          </w:tcPr>
          <w:p w:rsidR="001029E8" w:rsidRPr="005A3FA4" w:rsidRDefault="00C501B3" w:rsidP="00E273D8">
            <w:pPr>
              <w:pStyle w:val="aff6"/>
              <w:widowControl w:val="0"/>
              <w:spacing w:line="260" w:lineRule="exact"/>
              <w:ind w:firstLineChars="0" w:firstLine="0"/>
              <w:jc w:val="center"/>
              <w:rPr>
                <w:sz w:val="18"/>
                <w:szCs w:val="18"/>
              </w:rPr>
            </w:pPr>
            <w:r>
              <w:rPr>
                <w:rFonts w:hint="eastAsia"/>
                <w:sz w:val="18"/>
                <w:szCs w:val="18"/>
              </w:rPr>
              <w:t>7</w:t>
            </w:r>
          </w:p>
        </w:tc>
        <w:tc>
          <w:tcPr>
            <w:tcW w:w="3119" w:type="dxa"/>
            <w:vAlign w:val="center"/>
          </w:tcPr>
          <w:p w:rsidR="001029E8" w:rsidRDefault="001029E8" w:rsidP="00E273D8">
            <w:pPr>
              <w:pStyle w:val="aff6"/>
              <w:widowControl w:val="0"/>
              <w:spacing w:line="260" w:lineRule="exact"/>
              <w:ind w:firstLineChars="0" w:firstLine="0"/>
              <w:jc w:val="center"/>
              <w:rPr>
                <w:sz w:val="18"/>
                <w:szCs w:val="18"/>
              </w:rPr>
            </w:pPr>
            <w:r>
              <w:rPr>
                <w:rFonts w:hint="eastAsia"/>
                <w:sz w:val="18"/>
                <w:szCs w:val="18"/>
              </w:rPr>
              <w:t>挖掘装置型式</w:t>
            </w:r>
          </w:p>
        </w:tc>
        <w:tc>
          <w:tcPr>
            <w:tcW w:w="1701"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一致</w:t>
            </w:r>
          </w:p>
        </w:tc>
        <w:tc>
          <w:tcPr>
            <w:tcW w:w="3686"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核对</w:t>
            </w:r>
          </w:p>
        </w:tc>
      </w:tr>
      <w:tr w:rsidR="001029E8" w:rsidRPr="005A3FA4" w:rsidTr="0088037E">
        <w:trPr>
          <w:trHeight w:val="312"/>
        </w:trPr>
        <w:tc>
          <w:tcPr>
            <w:tcW w:w="675" w:type="dxa"/>
            <w:vAlign w:val="center"/>
          </w:tcPr>
          <w:p w:rsidR="001029E8" w:rsidRDefault="00C501B3" w:rsidP="00E273D8">
            <w:pPr>
              <w:pStyle w:val="aff6"/>
              <w:widowControl w:val="0"/>
              <w:spacing w:line="260" w:lineRule="exact"/>
              <w:ind w:firstLineChars="0" w:firstLine="0"/>
              <w:jc w:val="center"/>
              <w:rPr>
                <w:sz w:val="18"/>
                <w:szCs w:val="18"/>
              </w:rPr>
            </w:pPr>
            <w:r>
              <w:rPr>
                <w:rFonts w:hint="eastAsia"/>
                <w:sz w:val="18"/>
                <w:szCs w:val="18"/>
              </w:rPr>
              <w:t>8</w:t>
            </w:r>
          </w:p>
        </w:tc>
        <w:tc>
          <w:tcPr>
            <w:tcW w:w="3119" w:type="dxa"/>
            <w:vAlign w:val="center"/>
          </w:tcPr>
          <w:p w:rsidR="001029E8" w:rsidRDefault="001029E8" w:rsidP="00E273D8">
            <w:pPr>
              <w:pStyle w:val="aff6"/>
              <w:widowControl w:val="0"/>
              <w:spacing w:line="260" w:lineRule="exact"/>
              <w:ind w:firstLineChars="0" w:firstLine="0"/>
              <w:jc w:val="center"/>
              <w:rPr>
                <w:sz w:val="18"/>
                <w:szCs w:val="18"/>
              </w:rPr>
            </w:pPr>
            <w:r>
              <w:rPr>
                <w:rFonts w:hint="eastAsia"/>
                <w:sz w:val="18"/>
                <w:szCs w:val="18"/>
              </w:rPr>
              <w:t>除茎除蔓装置型式</w:t>
            </w:r>
          </w:p>
        </w:tc>
        <w:tc>
          <w:tcPr>
            <w:tcW w:w="1701"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一致</w:t>
            </w:r>
          </w:p>
        </w:tc>
        <w:tc>
          <w:tcPr>
            <w:tcW w:w="3686"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核对</w:t>
            </w:r>
          </w:p>
        </w:tc>
      </w:tr>
      <w:tr w:rsidR="001029E8" w:rsidRPr="005A3FA4" w:rsidTr="0088037E">
        <w:trPr>
          <w:trHeight w:val="312"/>
        </w:trPr>
        <w:tc>
          <w:tcPr>
            <w:tcW w:w="675" w:type="dxa"/>
            <w:vAlign w:val="center"/>
          </w:tcPr>
          <w:p w:rsidR="001029E8" w:rsidRPr="005A3FA4" w:rsidRDefault="00C501B3" w:rsidP="00E273D8">
            <w:pPr>
              <w:pStyle w:val="aff6"/>
              <w:widowControl w:val="0"/>
              <w:spacing w:line="260" w:lineRule="exact"/>
              <w:ind w:firstLineChars="0" w:firstLine="0"/>
              <w:jc w:val="center"/>
              <w:rPr>
                <w:sz w:val="18"/>
                <w:szCs w:val="18"/>
              </w:rPr>
            </w:pPr>
            <w:r>
              <w:rPr>
                <w:rFonts w:hint="eastAsia"/>
                <w:sz w:val="18"/>
                <w:szCs w:val="18"/>
              </w:rPr>
              <w:t>9</w:t>
            </w:r>
          </w:p>
        </w:tc>
        <w:tc>
          <w:tcPr>
            <w:tcW w:w="3119" w:type="dxa"/>
            <w:vAlign w:val="center"/>
          </w:tcPr>
          <w:p w:rsidR="001029E8" w:rsidRPr="005A3FA4" w:rsidRDefault="001029E8" w:rsidP="00E273D8">
            <w:pPr>
              <w:pStyle w:val="aff6"/>
              <w:widowControl w:val="0"/>
              <w:spacing w:line="260" w:lineRule="exact"/>
              <w:ind w:firstLineChars="0" w:firstLine="0"/>
              <w:jc w:val="center"/>
              <w:rPr>
                <w:sz w:val="18"/>
                <w:szCs w:val="18"/>
              </w:rPr>
            </w:pPr>
            <w:r>
              <w:rPr>
                <w:rFonts w:hint="eastAsia"/>
                <w:sz w:val="18"/>
                <w:szCs w:val="18"/>
              </w:rPr>
              <w:t>输送装置型式</w:t>
            </w:r>
          </w:p>
        </w:tc>
        <w:tc>
          <w:tcPr>
            <w:tcW w:w="1701"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一致</w:t>
            </w:r>
          </w:p>
        </w:tc>
        <w:tc>
          <w:tcPr>
            <w:tcW w:w="3686"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核对</w:t>
            </w:r>
          </w:p>
        </w:tc>
      </w:tr>
      <w:tr w:rsidR="001029E8" w:rsidRPr="005A3FA4" w:rsidTr="0088037E">
        <w:trPr>
          <w:trHeight w:val="312"/>
        </w:trPr>
        <w:tc>
          <w:tcPr>
            <w:tcW w:w="675" w:type="dxa"/>
            <w:vAlign w:val="center"/>
          </w:tcPr>
          <w:p w:rsidR="001029E8" w:rsidRPr="005A3FA4" w:rsidRDefault="00C501B3" w:rsidP="00E273D8">
            <w:pPr>
              <w:pStyle w:val="aff6"/>
              <w:widowControl w:val="0"/>
              <w:spacing w:line="260" w:lineRule="exact"/>
              <w:ind w:firstLineChars="0" w:firstLine="0"/>
              <w:jc w:val="center"/>
              <w:rPr>
                <w:sz w:val="18"/>
                <w:szCs w:val="18"/>
              </w:rPr>
            </w:pPr>
            <w:r>
              <w:rPr>
                <w:rFonts w:hint="eastAsia"/>
                <w:sz w:val="18"/>
                <w:szCs w:val="18"/>
              </w:rPr>
              <w:t>10</w:t>
            </w:r>
          </w:p>
        </w:tc>
        <w:tc>
          <w:tcPr>
            <w:tcW w:w="3119" w:type="dxa"/>
            <w:vAlign w:val="center"/>
          </w:tcPr>
          <w:p w:rsidR="001029E8" w:rsidRPr="005A3FA4" w:rsidRDefault="001029E8" w:rsidP="00E273D8">
            <w:pPr>
              <w:pStyle w:val="aff6"/>
              <w:widowControl w:val="0"/>
              <w:spacing w:line="260" w:lineRule="exact"/>
              <w:ind w:firstLineChars="0" w:firstLine="0"/>
              <w:jc w:val="center"/>
              <w:rPr>
                <w:sz w:val="18"/>
                <w:szCs w:val="18"/>
              </w:rPr>
            </w:pPr>
            <w:r>
              <w:rPr>
                <w:rFonts w:hint="eastAsia"/>
                <w:sz w:val="18"/>
                <w:szCs w:val="18"/>
              </w:rPr>
              <w:t>清选、分离装置型式</w:t>
            </w:r>
          </w:p>
        </w:tc>
        <w:tc>
          <w:tcPr>
            <w:tcW w:w="1701"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一致</w:t>
            </w:r>
          </w:p>
        </w:tc>
        <w:tc>
          <w:tcPr>
            <w:tcW w:w="3686" w:type="dxa"/>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核对</w:t>
            </w:r>
          </w:p>
        </w:tc>
      </w:tr>
      <w:tr w:rsidR="001029E8" w:rsidRPr="005A3FA4" w:rsidTr="0088037E">
        <w:trPr>
          <w:trHeight w:val="312"/>
        </w:trPr>
        <w:tc>
          <w:tcPr>
            <w:tcW w:w="675" w:type="dxa"/>
            <w:vAlign w:val="center"/>
          </w:tcPr>
          <w:p w:rsidR="001029E8" w:rsidRDefault="001029E8" w:rsidP="00E273D8">
            <w:pPr>
              <w:pStyle w:val="aff6"/>
              <w:widowControl w:val="0"/>
              <w:spacing w:line="260" w:lineRule="exact"/>
              <w:ind w:firstLineChars="0" w:firstLine="0"/>
              <w:jc w:val="center"/>
              <w:rPr>
                <w:sz w:val="18"/>
                <w:szCs w:val="18"/>
              </w:rPr>
            </w:pPr>
            <w:r>
              <w:rPr>
                <w:rFonts w:hint="eastAsia"/>
                <w:sz w:val="18"/>
                <w:szCs w:val="18"/>
              </w:rPr>
              <w:t>1</w:t>
            </w:r>
            <w:r w:rsidR="00C501B3">
              <w:rPr>
                <w:rFonts w:hint="eastAsia"/>
                <w:sz w:val="18"/>
                <w:szCs w:val="18"/>
              </w:rPr>
              <w:t>1</w:t>
            </w:r>
          </w:p>
        </w:tc>
        <w:tc>
          <w:tcPr>
            <w:tcW w:w="3119" w:type="dxa"/>
            <w:vAlign w:val="center"/>
          </w:tcPr>
          <w:p w:rsidR="001029E8" w:rsidRDefault="001029E8" w:rsidP="00E273D8">
            <w:pPr>
              <w:pStyle w:val="aff6"/>
              <w:widowControl w:val="0"/>
              <w:spacing w:line="260" w:lineRule="exact"/>
              <w:ind w:firstLineChars="0" w:firstLine="0"/>
              <w:jc w:val="center"/>
              <w:rPr>
                <w:sz w:val="18"/>
                <w:szCs w:val="18"/>
              </w:rPr>
            </w:pPr>
            <w:r>
              <w:rPr>
                <w:rFonts w:hint="eastAsia"/>
                <w:sz w:val="18"/>
                <w:szCs w:val="18"/>
              </w:rPr>
              <w:t>限深装置型式</w:t>
            </w:r>
          </w:p>
        </w:tc>
        <w:tc>
          <w:tcPr>
            <w:tcW w:w="1701"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一致</w:t>
            </w:r>
          </w:p>
        </w:tc>
        <w:tc>
          <w:tcPr>
            <w:tcW w:w="3686" w:type="dxa"/>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核对</w:t>
            </w:r>
          </w:p>
        </w:tc>
      </w:tr>
      <w:tr w:rsidR="001029E8" w:rsidRPr="005A3FA4" w:rsidTr="0088037E">
        <w:trPr>
          <w:trHeight w:val="312"/>
        </w:trPr>
        <w:tc>
          <w:tcPr>
            <w:tcW w:w="675" w:type="dxa"/>
            <w:vAlign w:val="center"/>
          </w:tcPr>
          <w:p w:rsidR="001029E8" w:rsidRPr="005A3FA4" w:rsidRDefault="001029E8" w:rsidP="00E273D8">
            <w:pPr>
              <w:pStyle w:val="aff6"/>
              <w:widowControl w:val="0"/>
              <w:spacing w:line="260" w:lineRule="exact"/>
              <w:ind w:firstLineChars="0" w:firstLine="0"/>
              <w:jc w:val="center"/>
              <w:rPr>
                <w:sz w:val="18"/>
                <w:szCs w:val="18"/>
              </w:rPr>
            </w:pPr>
            <w:r>
              <w:rPr>
                <w:rFonts w:hint="eastAsia"/>
                <w:sz w:val="18"/>
                <w:szCs w:val="18"/>
              </w:rPr>
              <w:t>1</w:t>
            </w:r>
            <w:r w:rsidR="00C501B3">
              <w:rPr>
                <w:rFonts w:hint="eastAsia"/>
                <w:sz w:val="18"/>
                <w:szCs w:val="18"/>
              </w:rPr>
              <w:t>2</w:t>
            </w:r>
          </w:p>
        </w:tc>
        <w:tc>
          <w:tcPr>
            <w:tcW w:w="3119" w:type="dxa"/>
            <w:vAlign w:val="center"/>
          </w:tcPr>
          <w:p w:rsidR="001029E8" w:rsidRPr="005A3FA4" w:rsidRDefault="001029E8" w:rsidP="00E273D8">
            <w:pPr>
              <w:pStyle w:val="aff6"/>
              <w:widowControl w:val="0"/>
              <w:spacing w:line="260" w:lineRule="exact"/>
              <w:ind w:firstLineChars="0" w:firstLine="0"/>
              <w:jc w:val="center"/>
              <w:rPr>
                <w:sz w:val="18"/>
                <w:szCs w:val="18"/>
              </w:rPr>
            </w:pPr>
            <w:r>
              <w:rPr>
                <w:rFonts w:hint="eastAsia"/>
                <w:sz w:val="18"/>
                <w:szCs w:val="18"/>
              </w:rPr>
              <w:t>传动方式</w:t>
            </w:r>
          </w:p>
        </w:tc>
        <w:tc>
          <w:tcPr>
            <w:tcW w:w="1701"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一致</w:t>
            </w:r>
          </w:p>
        </w:tc>
        <w:tc>
          <w:tcPr>
            <w:tcW w:w="3686" w:type="dxa"/>
            <w:vAlign w:val="center"/>
          </w:tcPr>
          <w:p w:rsidR="001029E8" w:rsidRPr="005A3FA4" w:rsidRDefault="001029E8" w:rsidP="00E273D8">
            <w:pPr>
              <w:pStyle w:val="aff6"/>
              <w:widowControl w:val="0"/>
              <w:spacing w:line="260" w:lineRule="exact"/>
              <w:ind w:firstLineChars="0" w:firstLine="0"/>
              <w:jc w:val="center"/>
              <w:rPr>
                <w:sz w:val="18"/>
                <w:szCs w:val="18"/>
              </w:rPr>
            </w:pPr>
            <w:r w:rsidRPr="005A3FA4">
              <w:rPr>
                <w:rFonts w:hint="eastAsia"/>
                <w:sz w:val="18"/>
                <w:szCs w:val="18"/>
              </w:rPr>
              <w:t>核对</w:t>
            </w:r>
          </w:p>
        </w:tc>
      </w:tr>
      <w:tr w:rsidR="001029E8" w:rsidRPr="005A3FA4" w:rsidTr="0088037E">
        <w:trPr>
          <w:trHeight w:val="312"/>
        </w:trPr>
        <w:tc>
          <w:tcPr>
            <w:tcW w:w="675"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13</w:t>
            </w:r>
          </w:p>
        </w:tc>
        <w:tc>
          <w:tcPr>
            <w:tcW w:w="3119"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轴距</w:t>
            </w:r>
            <w:r w:rsidRPr="001060A2">
              <w:rPr>
                <w:rFonts w:ascii="Times New Roman" w:hint="eastAsia"/>
                <w:noProof w:val="0"/>
                <w:kern w:val="2"/>
                <w:sz w:val="18"/>
                <w:szCs w:val="18"/>
              </w:rPr>
              <w:t>*</w:t>
            </w:r>
          </w:p>
        </w:tc>
        <w:tc>
          <w:tcPr>
            <w:tcW w:w="1701"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Ansi="宋体" w:hint="eastAsia"/>
                <w:sz w:val="18"/>
                <w:szCs w:val="18"/>
              </w:rPr>
              <w:t>允许偏差为3％</w:t>
            </w:r>
          </w:p>
        </w:tc>
        <w:tc>
          <w:tcPr>
            <w:tcW w:w="3686" w:type="dxa"/>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测量（前后轴两个中心线间距离）</w:t>
            </w:r>
          </w:p>
        </w:tc>
      </w:tr>
      <w:tr w:rsidR="001029E8" w:rsidRPr="005A3FA4" w:rsidTr="0088037E">
        <w:trPr>
          <w:trHeight w:val="312"/>
        </w:trPr>
        <w:tc>
          <w:tcPr>
            <w:tcW w:w="675"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14</w:t>
            </w:r>
          </w:p>
        </w:tc>
        <w:tc>
          <w:tcPr>
            <w:tcW w:w="3119"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轮距（前轮/后轮）</w:t>
            </w:r>
            <w:r w:rsidRPr="001060A2">
              <w:rPr>
                <w:rFonts w:ascii="Times New Roman" w:hint="eastAsia"/>
                <w:noProof w:val="0"/>
                <w:kern w:val="2"/>
                <w:sz w:val="18"/>
                <w:szCs w:val="18"/>
              </w:rPr>
              <w:t>*</w:t>
            </w:r>
          </w:p>
        </w:tc>
        <w:tc>
          <w:tcPr>
            <w:tcW w:w="1701" w:type="dxa"/>
            <w:vAlign w:val="center"/>
          </w:tcPr>
          <w:p w:rsidR="001029E8" w:rsidRPr="00F52FCB" w:rsidRDefault="001029E8" w:rsidP="00E273D8">
            <w:pPr>
              <w:pStyle w:val="aff6"/>
              <w:widowControl w:val="0"/>
              <w:spacing w:line="260" w:lineRule="exact"/>
              <w:ind w:firstLineChars="0" w:firstLine="0"/>
              <w:jc w:val="center"/>
              <w:rPr>
                <w:b/>
                <w:sz w:val="18"/>
                <w:szCs w:val="18"/>
              </w:rPr>
            </w:pPr>
            <w:r w:rsidRPr="00F52FCB">
              <w:rPr>
                <w:rFonts w:hAnsi="宋体" w:hint="eastAsia"/>
                <w:sz w:val="18"/>
                <w:szCs w:val="18"/>
              </w:rPr>
              <w:t>允许偏差为3％</w:t>
            </w:r>
          </w:p>
        </w:tc>
        <w:tc>
          <w:tcPr>
            <w:tcW w:w="3686" w:type="dxa"/>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测量（左右两个轮印痕中线的距离）</w:t>
            </w:r>
          </w:p>
        </w:tc>
      </w:tr>
      <w:tr w:rsidR="001029E8" w:rsidRPr="005A3FA4" w:rsidTr="0088037E">
        <w:trPr>
          <w:trHeight w:val="312"/>
        </w:trPr>
        <w:tc>
          <w:tcPr>
            <w:tcW w:w="675" w:type="dxa"/>
            <w:vAlign w:val="center"/>
          </w:tcPr>
          <w:p w:rsidR="001029E8" w:rsidRPr="00F52FCB" w:rsidRDefault="001029E8" w:rsidP="00E273D8">
            <w:pPr>
              <w:pStyle w:val="aff6"/>
              <w:widowControl w:val="0"/>
              <w:spacing w:line="260" w:lineRule="exact"/>
              <w:ind w:firstLineChars="0" w:firstLine="0"/>
              <w:jc w:val="center"/>
              <w:rPr>
                <w:sz w:val="18"/>
                <w:szCs w:val="18"/>
              </w:rPr>
            </w:pPr>
            <w:r>
              <w:rPr>
                <w:rFonts w:hint="eastAsia"/>
                <w:sz w:val="18"/>
                <w:szCs w:val="18"/>
              </w:rPr>
              <w:t>15</w:t>
            </w:r>
          </w:p>
        </w:tc>
        <w:tc>
          <w:tcPr>
            <w:tcW w:w="3119"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轮胎型号（前轮/后轮）</w:t>
            </w:r>
            <w:r w:rsidR="00897779" w:rsidRPr="001060A2">
              <w:rPr>
                <w:rFonts w:ascii="Times New Roman" w:hint="eastAsia"/>
                <w:noProof w:val="0"/>
                <w:kern w:val="2"/>
                <w:sz w:val="18"/>
                <w:szCs w:val="18"/>
              </w:rPr>
              <w:t>*</w:t>
            </w:r>
          </w:p>
        </w:tc>
        <w:tc>
          <w:tcPr>
            <w:tcW w:w="1701"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一致</w:t>
            </w:r>
          </w:p>
        </w:tc>
        <w:tc>
          <w:tcPr>
            <w:tcW w:w="3686"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核对</w:t>
            </w:r>
          </w:p>
        </w:tc>
      </w:tr>
      <w:tr w:rsidR="001029E8" w:rsidRPr="005A3FA4" w:rsidTr="0088037E">
        <w:trPr>
          <w:trHeight w:val="312"/>
        </w:trPr>
        <w:tc>
          <w:tcPr>
            <w:tcW w:w="675" w:type="dxa"/>
            <w:vAlign w:val="center"/>
          </w:tcPr>
          <w:p w:rsidR="001029E8" w:rsidRDefault="001029E8" w:rsidP="00E273D8">
            <w:pPr>
              <w:pStyle w:val="aff6"/>
              <w:widowControl w:val="0"/>
              <w:spacing w:line="260" w:lineRule="exact"/>
              <w:ind w:firstLineChars="0" w:firstLine="0"/>
              <w:jc w:val="center"/>
              <w:rPr>
                <w:sz w:val="18"/>
                <w:szCs w:val="18"/>
              </w:rPr>
            </w:pPr>
            <w:r>
              <w:rPr>
                <w:rFonts w:hint="eastAsia"/>
                <w:sz w:val="18"/>
                <w:szCs w:val="18"/>
              </w:rPr>
              <w:t>16</w:t>
            </w:r>
          </w:p>
        </w:tc>
        <w:tc>
          <w:tcPr>
            <w:tcW w:w="3119" w:type="dxa"/>
            <w:vAlign w:val="center"/>
          </w:tcPr>
          <w:p w:rsidR="001029E8" w:rsidRPr="00443F21" w:rsidRDefault="001029E8" w:rsidP="00E273D8">
            <w:pPr>
              <w:spacing w:line="260" w:lineRule="exact"/>
              <w:jc w:val="center"/>
              <w:rPr>
                <w:rFonts w:ascii="宋体"/>
                <w:color w:val="000000"/>
                <w:sz w:val="18"/>
                <w:szCs w:val="18"/>
              </w:rPr>
            </w:pPr>
            <w:r>
              <w:rPr>
                <w:rFonts w:ascii="宋体" w:hAnsi="宋体" w:cs="宋体" w:hint="eastAsia"/>
                <w:color w:val="000000"/>
                <w:sz w:val="18"/>
                <w:szCs w:val="18"/>
              </w:rPr>
              <w:t>履带宽度</w:t>
            </w:r>
            <w:r w:rsidR="00897779" w:rsidRPr="00F52FCB">
              <w:rPr>
                <w:rFonts w:hint="eastAsia"/>
                <w:sz w:val="18"/>
                <w:szCs w:val="18"/>
              </w:rPr>
              <w:t>*</w:t>
            </w:r>
          </w:p>
        </w:tc>
        <w:tc>
          <w:tcPr>
            <w:tcW w:w="1701" w:type="dxa"/>
            <w:vAlign w:val="center"/>
          </w:tcPr>
          <w:p w:rsidR="001029E8" w:rsidRPr="009A4FB6" w:rsidRDefault="001029E8" w:rsidP="00E273D8">
            <w:pPr>
              <w:spacing w:line="260" w:lineRule="exact"/>
              <w:jc w:val="center"/>
              <w:rPr>
                <w:rFonts w:ascii="宋体" w:hAnsi="宋体" w:cs="宋体"/>
                <w:color w:val="000000"/>
                <w:sz w:val="18"/>
                <w:szCs w:val="18"/>
              </w:rPr>
            </w:pPr>
            <w:r w:rsidRPr="009A4FB6">
              <w:rPr>
                <w:rFonts w:ascii="宋体" w:hAnsi="宋体" w:cs="宋体" w:hint="eastAsia"/>
                <w:color w:val="000000"/>
                <w:sz w:val="18"/>
                <w:szCs w:val="18"/>
              </w:rPr>
              <w:t>允许偏差为</w:t>
            </w:r>
            <w:r w:rsidRPr="009A4FB6">
              <w:rPr>
                <w:rFonts w:ascii="宋体" w:hAnsi="宋体" w:cs="宋体"/>
                <w:color w:val="000000"/>
                <w:sz w:val="18"/>
                <w:szCs w:val="18"/>
              </w:rPr>
              <w:t>3%</w:t>
            </w:r>
          </w:p>
        </w:tc>
        <w:tc>
          <w:tcPr>
            <w:tcW w:w="3686" w:type="dxa"/>
            <w:vAlign w:val="center"/>
          </w:tcPr>
          <w:p w:rsidR="001029E8" w:rsidRPr="00443F21" w:rsidRDefault="001029E8" w:rsidP="00E273D8">
            <w:pPr>
              <w:pStyle w:val="aff6"/>
              <w:widowControl w:val="0"/>
              <w:spacing w:line="260" w:lineRule="exact"/>
              <w:ind w:firstLineChars="0" w:firstLine="0"/>
              <w:jc w:val="center"/>
              <w:rPr>
                <w:rFonts w:hAnsi="宋体"/>
                <w:color w:val="000000"/>
                <w:sz w:val="18"/>
                <w:szCs w:val="18"/>
              </w:rPr>
            </w:pPr>
            <w:r>
              <w:rPr>
                <w:rFonts w:hAnsi="宋体" w:hint="eastAsia"/>
                <w:color w:val="000000"/>
                <w:sz w:val="18"/>
                <w:szCs w:val="18"/>
              </w:rPr>
              <w:t>测量履带的宽度</w:t>
            </w:r>
          </w:p>
        </w:tc>
      </w:tr>
      <w:tr w:rsidR="001029E8" w:rsidRPr="005A3FA4" w:rsidTr="0088037E">
        <w:trPr>
          <w:trHeight w:val="312"/>
        </w:trPr>
        <w:tc>
          <w:tcPr>
            <w:tcW w:w="675" w:type="dxa"/>
            <w:vAlign w:val="center"/>
          </w:tcPr>
          <w:p w:rsidR="001029E8" w:rsidRDefault="001029E8" w:rsidP="00E273D8">
            <w:pPr>
              <w:pStyle w:val="aff6"/>
              <w:widowControl w:val="0"/>
              <w:spacing w:line="260" w:lineRule="exact"/>
              <w:ind w:firstLineChars="0" w:firstLine="0"/>
              <w:jc w:val="center"/>
              <w:rPr>
                <w:sz w:val="18"/>
                <w:szCs w:val="18"/>
              </w:rPr>
            </w:pPr>
            <w:r>
              <w:rPr>
                <w:rFonts w:hint="eastAsia"/>
                <w:sz w:val="18"/>
                <w:szCs w:val="18"/>
              </w:rPr>
              <w:t>17</w:t>
            </w:r>
          </w:p>
        </w:tc>
        <w:tc>
          <w:tcPr>
            <w:tcW w:w="3119" w:type="dxa"/>
            <w:vAlign w:val="center"/>
          </w:tcPr>
          <w:p w:rsidR="001029E8" w:rsidRPr="00443F21" w:rsidRDefault="001029E8" w:rsidP="00E273D8">
            <w:pPr>
              <w:spacing w:line="260" w:lineRule="exact"/>
              <w:jc w:val="center"/>
              <w:rPr>
                <w:rFonts w:ascii="宋体"/>
                <w:color w:val="000000"/>
                <w:sz w:val="18"/>
                <w:szCs w:val="18"/>
              </w:rPr>
            </w:pPr>
            <w:r>
              <w:rPr>
                <w:rFonts w:ascii="宋体" w:hAnsi="宋体" w:cs="宋体" w:hint="eastAsia"/>
                <w:color w:val="000000"/>
                <w:sz w:val="18"/>
                <w:szCs w:val="18"/>
              </w:rPr>
              <w:t>履带接地长</w:t>
            </w:r>
            <w:r w:rsidR="00897779" w:rsidRPr="00F52FCB">
              <w:rPr>
                <w:rFonts w:hint="eastAsia"/>
                <w:sz w:val="18"/>
                <w:szCs w:val="18"/>
              </w:rPr>
              <w:t>*</w:t>
            </w:r>
          </w:p>
        </w:tc>
        <w:tc>
          <w:tcPr>
            <w:tcW w:w="1701" w:type="dxa"/>
            <w:vAlign w:val="center"/>
          </w:tcPr>
          <w:p w:rsidR="001029E8" w:rsidRPr="009A4FB6" w:rsidRDefault="001029E8" w:rsidP="00E273D8">
            <w:pPr>
              <w:spacing w:line="260" w:lineRule="exact"/>
              <w:jc w:val="center"/>
              <w:rPr>
                <w:rFonts w:ascii="宋体" w:hAnsi="宋体" w:cs="宋体"/>
                <w:color w:val="000000"/>
                <w:sz w:val="18"/>
                <w:szCs w:val="18"/>
              </w:rPr>
            </w:pPr>
            <w:r w:rsidRPr="009A4FB6">
              <w:rPr>
                <w:rFonts w:ascii="宋体" w:hAnsi="宋体" w:cs="宋体" w:hint="eastAsia"/>
                <w:color w:val="000000"/>
                <w:sz w:val="18"/>
                <w:szCs w:val="18"/>
              </w:rPr>
              <w:t>允许偏差为</w:t>
            </w:r>
            <w:r w:rsidRPr="009A4FB6">
              <w:rPr>
                <w:rFonts w:ascii="宋体" w:hAnsi="宋体" w:cs="宋体"/>
                <w:color w:val="000000"/>
                <w:sz w:val="18"/>
                <w:szCs w:val="18"/>
              </w:rPr>
              <w:t>3%</w:t>
            </w:r>
          </w:p>
        </w:tc>
        <w:tc>
          <w:tcPr>
            <w:tcW w:w="3686" w:type="dxa"/>
            <w:vAlign w:val="center"/>
          </w:tcPr>
          <w:p w:rsidR="001029E8" w:rsidRPr="00443F21" w:rsidRDefault="001029E8" w:rsidP="00E273D8">
            <w:pPr>
              <w:pStyle w:val="aff6"/>
              <w:widowControl w:val="0"/>
              <w:spacing w:line="260" w:lineRule="exact"/>
              <w:ind w:firstLineChars="0" w:firstLine="0"/>
              <w:jc w:val="center"/>
              <w:rPr>
                <w:rFonts w:hAnsi="宋体"/>
                <w:color w:val="000000"/>
                <w:sz w:val="18"/>
                <w:szCs w:val="18"/>
              </w:rPr>
            </w:pPr>
            <w:r>
              <w:rPr>
                <w:rFonts w:hAnsi="宋体" w:hint="eastAsia"/>
                <w:color w:val="000000"/>
                <w:sz w:val="18"/>
                <w:szCs w:val="18"/>
              </w:rPr>
              <w:t>测量前后最外端两支重轮中心之间的距离</w:t>
            </w:r>
          </w:p>
        </w:tc>
      </w:tr>
      <w:tr w:rsidR="001029E8" w:rsidRPr="005A3FA4" w:rsidTr="0088037E">
        <w:trPr>
          <w:trHeight w:val="312"/>
        </w:trPr>
        <w:tc>
          <w:tcPr>
            <w:tcW w:w="675" w:type="dxa"/>
            <w:vAlign w:val="center"/>
          </w:tcPr>
          <w:p w:rsidR="001029E8" w:rsidRDefault="001029E8" w:rsidP="00E273D8">
            <w:pPr>
              <w:pStyle w:val="aff6"/>
              <w:widowControl w:val="0"/>
              <w:spacing w:line="260" w:lineRule="exact"/>
              <w:ind w:firstLineChars="0" w:firstLine="0"/>
              <w:jc w:val="center"/>
              <w:rPr>
                <w:sz w:val="18"/>
                <w:szCs w:val="18"/>
              </w:rPr>
            </w:pPr>
            <w:r>
              <w:rPr>
                <w:rFonts w:hint="eastAsia"/>
                <w:sz w:val="18"/>
                <w:szCs w:val="18"/>
              </w:rPr>
              <w:t>18</w:t>
            </w:r>
          </w:p>
        </w:tc>
        <w:tc>
          <w:tcPr>
            <w:tcW w:w="3119" w:type="dxa"/>
            <w:vAlign w:val="center"/>
          </w:tcPr>
          <w:p w:rsidR="001029E8" w:rsidRPr="00443F21" w:rsidRDefault="001029E8" w:rsidP="00E273D8">
            <w:pPr>
              <w:spacing w:line="260" w:lineRule="exact"/>
              <w:jc w:val="center"/>
              <w:rPr>
                <w:rFonts w:ascii="宋体"/>
                <w:color w:val="000000"/>
                <w:sz w:val="18"/>
                <w:szCs w:val="18"/>
              </w:rPr>
            </w:pPr>
            <w:r>
              <w:rPr>
                <w:rFonts w:ascii="宋体" w:hAnsi="宋体" w:cs="宋体" w:hint="eastAsia"/>
                <w:color w:val="000000"/>
                <w:sz w:val="18"/>
                <w:szCs w:val="18"/>
              </w:rPr>
              <w:t>轨距</w:t>
            </w:r>
            <w:r w:rsidR="00897779" w:rsidRPr="00F52FCB">
              <w:rPr>
                <w:rFonts w:hint="eastAsia"/>
                <w:sz w:val="18"/>
                <w:szCs w:val="18"/>
              </w:rPr>
              <w:t>*</w:t>
            </w:r>
          </w:p>
        </w:tc>
        <w:tc>
          <w:tcPr>
            <w:tcW w:w="1701" w:type="dxa"/>
            <w:vAlign w:val="center"/>
          </w:tcPr>
          <w:p w:rsidR="001029E8" w:rsidRPr="00443F21" w:rsidRDefault="001029E8" w:rsidP="00E273D8">
            <w:pPr>
              <w:pStyle w:val="aff6"/>
              <w:widowControl w:val="0"/>
              <w:spacing w:line="260" w:lineRule="exact"/>
              <w:ind w:firstLineChars="0" w:firstLine="0"/>
              <w:jc w:val="center"/>
              <w:rPr>
                <w:rFonts w:hAnsi="宋体"/>
                <w:color w:val="000000"/>
                <w:sz w:val="18"/>
                <w:szCs w:val="18"/>
              </w:rPr>
            </w:pPr>
            <w:r w:rsidRPr="00443F21">
              <w:rPr>
                <w:rFonts w:hAnsi="宋体" w:hint="eastAsia"/>
                <w:color w:val="000000"/>
                <w:sz w:val="18"/>
                <w:szCs w:val="18"/>
              </w:rPr>
              <w:t>允许偏差为</w:t>
            </w:r>
            <w:r>
              <w:rPr>
                <w:rFonts w:hAnsi="宋体"/>
                <w:color w:val="000000"/>
                <w:sz w:val="18"/>
                <w:szCs w:val="18"/>
              </w:rPr>
              <w:t>3</w:t>
            </w:r>
            <w:r w:rsidRPr="00443F21">
              <w:rPr>
                <w:rFonts w:hAnsi="宋体"/>
                <w:color w:val="000000"/>
                <w:sz w:val="18"/>
                <w:szCs w:val="18"/>
              </w:rPr>
              <w:t>%</w:t>
            </w:r>
          </w:p>
        </w:tc>
        <w:tc>
          <w:tcPr>
            <w:tcW w:w="3686" w:type="dxa"/>
            <w:vAlign w:val="center"/>
          </w:tcPr>
          <w:p w:rsidR="001029E8" w:rsidRPr="00443F21" w:rsidRDefault="001029E8" w:rsidP="00E273D8">
            <w:pPr>
              <w:pStyle w:val="aff6"/>
              <w:widowControl w:val="0"/>
              <w:spacing w:line="260" w:lineRule="exact"/>
              <w:ind w:firstLineChars="0" w:firstLine="0"/>
              <w:jc w:val="center"/>
              <w:rPr>
                <w:rFonts w:hAnsi="宋体"/>
                <w:color w:val="000000"/>
                <w:sz w:val="18"/>
                <w:szCs w:val="18"/>
              </w:rPr>
            </w:pPr>
            <w:r>
              <w:rPr>
                <w:rFonts w:hAnsi="宋体" w:hint="eastAsia"/>
                <w:color w:val="000000"/>
                <w:sz w:val="18"/>
                <w:szCs w:val="18"/>
              </w:rPr>
              <w:t>测量两履带中线之间的距离</w:t>
            </w:r>
          </w:p>
        </w:tc>
      </w:tr>
      <w:tr w:rsidR="001029E8" w:rsidRPr="005A3FA4" w:rsidTr="0088037E">
        <w:trPr>
          <w:trHeight w:val="312"/>
        </w:trPr>
        <w:tc>
          <w:tcPr>
            <w:tcW w:w="675"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1</w:t>
            </w:r>
            <w:r>
              <w:rPr>
                <w:rFonts w:hint="eastAsia"/>
                <w:sz w:val="18"/>
                <w:szCs w:val="18"/>
              </w:rPr>
              <w:t>9</w:t>
            </w:r>
          </w:p>
        </w:tc>
        <w:tc>
          <w:tcPr>
            <w:tcW w:w="3119"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最小离地间隙</w:t>
            </w:r>
            <w:r w:rsidR="00897779" w:rsidRPr="001060A2">
              <w:rPr>
                <w:rFonts w:ascii="Times New Roman" w:hint="eastAsia"/>
                <w:noProof w:val="0"/>
                <w:kern w:val="2"/>
                <w:sz w:val="18"/>
                <w:szCs w:val="18"/>
              </w:rPr>
              <w:t>*</w:t>
            </w:r>
          </w:p>
        </w:tc>
        <w:tc>
          <w:tcPr>
            <w:tcW w:w="1701"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Ansi="宋体" w:hint="eastAsia"/>
                <w:sz w:val="18"/>
                <w:szCs w:val="18"/>
              </w:rPr>
              <w:t>允许偏差为5％</w:t>
            </w:r>
          </w:p>
        </w:tc>
        <w:tc>
          <w:tcPr>
            <w:tcW w:w="3686" w:type="dxa"/>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测量（机器刚性件最低点到地面间的距离）</w:t>
            </w:r>
          </w:p>
        </w:tc>
      </w:tr>
      <w:tr w:rsidR="001029E8" w:rsidRPr="005A3FA4" w:rsidTr="0088037E">
        <w:trPr>
          <w:trHeight w:val="312"/>
        </w:trPr>
        <w:tc>
          <w:tcPr>
            <w:tcW w:w="675" w:type="dxa"/>
            <w:vAlign w:val="center"/>
          </w:tcPr>
          <w:p w:rsidR="001029E8" w:rsidRPr="00F52FCB" w:rsidRDefault="001029E8" w:rsidP="00E273D8">
            <w:pPr>
              <w:pStyle w:val="aff6"/>
              <w:widowControl w:val="0"/>
              <w:spacing w:line="260" w:lineRule="exact"/>
              <w:ind w:firstLineChars="0" w:firstLine="0"/>
              <w:jc w:val="center"/>
              <w:rPr>
                <w:sz w:val="18"/>
                <w:szCs w:val="18"/>
              </w:rPr>
            </w:pPr>
            <w:r>
              <w:rPr>
                <w:rFonts w:hint="eastAsia"/>
                <w:sz w:val="18"/>
                <w:szCs w:val="18"/>
              </w:rPr>
              <w:t>20</w:t>
            </w:r>
          </w:p>
        </w:tc>
        <w:tc>
          <w:tcPr>
            <w:tcW w:w="3119"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驾驶室型式</w:t>
            </w:r>
            <w:r w:rsidRPr="001060A2">
              <w:rPr>
                <w:rFonts w:ascii="Times New Roman" w:hint="eastAsia"/>
                <w:noProof w:val="0"/>
                <w:kern w:val="2"/>
                <w:sz w:val="18"/>
                <w:szCs w:val="18"/>
              </w:rPr>
              <w:t>*</w:t>
            </w:r>
          </w:p>
        </w:tc>
        <w:tc>
          <w:tcPr>
            <w:tcW w:w="1701"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一致</w:t>
            </w:r>
          </w:p>
        </w:tc>
        <w:tc>
          <w:tcPr>
            <w:tcW w:w="3686" w:type="dxa"/>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核对</w:t>
            </w:r>
            <w:r w:rsidRPr="00D20048">
              <w:rPr>
                <w:rFonts w:hint="eastAsia"/>
                <w:sz w:val="18"/>
                <w:szCs w:val="18"/>
              </w:rPr>
              <w:t>（</w:t>
            </w:r>
            <w:r>
              <w:rPr>
                <w:rFonts w:hAnsi="宋体" w:hint="eastAsia"/>
                <w:sz w:val="18"/>
                <w:szCs w:val="18"/>
              </w:rPr>
              <w:t>封闭式</w:t>
            </w:r>
            <w:r w:rsidRPr="00A173A3">
              <w:rPr>
                <w:rFonts w:hAnsi="宋体" w:hint="eastAsia"/>
                <w:sz w:val="18"/>
                <w:szCs w:val="18"/>
              </w:rPr>
              <w:t>驾驶室</w:t>
            </w:r>
            <w:r w:rsidRPr="00BF71D4">
              <w:rPr>
                <w:rFonts w:hint="eastAsia"/>
                <w:sz w:val="18"/>
                <w:szCs w:val="18"/>
              </w:rPr>
              <w:t>、</w:t>
            </w:r>
            <w:r w:rsidRPr="00BF71D4">
              <w:rPr>
                <w:rFonts w:hAnsi="宋体" w:hint="eastAsia"/>
                <w:sz w:val="18"/>
                <w:szCs w:val="18"/>
              </w:rPr>
              <w:t>普通驾驶室</w:t>
            </w:r>
            <w:r w:rsidRPr="00BF71D4">
              <w:rPr>
                <w:rFonts w:hint="eastAsia"/>
                <w:sz w:val="18"/>
                <w:szCs w:val="18"/>
              </w:rPr>
              <w:t>、</w:t>
            </w:r>
            <w:r w:rsidRPr="00BF71D4">
              <w:rPr>
                <w:rFonts w:hAnsi="宋体" w:hint="eastAsia"/>
                <w:sz w:val="18"/>
                <w:szCs w:val="18"/>
              </w:rPr>
              <w:t>无驾驶室或简易驾驶室</w:t>
            </w:r>
            <w:r w:rsidRPr="00BF71D4">
              <w:rPr>
                <w:rFonts w:hint="eastAsia"/>
                <w:sz w:val="18"/>
                <w:szCs w:val="18"/>
              </w:rPr>
              <w:t>）</w:t>
            </w:r>
          </w:p>
        </w:tc>
      </w:tr>
      <w:tr w:rsidR="001060A2" w:rsidRPr="005A3FA4" w:rsidTr="00307150">
        <w:trPr>
          <w:trHeight w:val="312"/>
        </w:trPr>
        <w:tc>
          <w:tcPr>
            <w:tcW w:w="675" w:type="dxa"/>
            <w:vAlign w:val="center"/>
          </w:tcPr>
          <w:p w:rsidR="001060A2" w:rsidRPr="00F52FCB" w:rsidRDefault="001060A2" w:rsidP="00E273D8">
            <w:pPr>
              <w:pStyle w:val="aff6"/>
              <w:widowControl w:val="0"/>
              <w:spacing w:line="260" w:lineRule="exact"/>
              <w:ind w:firstLineChars="0" w:firstLine="0"/>
              <w:jc w:val="center"/>
              <w:rPr>
                <w:sz w:val="18"/>
                <w:szCs w:val="18"/>
              </w:rPr>
            </w:pPr>
            <w:r>
              <w:rPr>
                <w:rFonts w:hint="eastAsia"/>
                <w:sz w:val="18"/>
                <w:szCs w:val="18"/>
              </w:rPr>
              <w:t>21</w:t>
            </w:r>
          </w:p>
        </w:tc>
        <w:tc>
          <w:tcPr>
            <w:tcW w:w="3119" w:type="dxa"/>
            <w:vAlign w:val="center"/>
          </w:tcPr>
          <w:p w:rsidR="001060A2" w:rsidRPr="00F52FCB" w:rsidRDefault="001060A2" w:rsidP="001060A2">
            <w:pPr>
              <w:pStyle w:val="aff6"/>
              <w:widowControl w:val="0"/>
              <w:spacing w:line="260" w:lineRule="exact"/>
              <w:ind w:firstLineChars="0" w:firstLine="0"/>
              <w:jc w:val="center"/>
              <w:rPr>
                <w:sz w:val="18"/>
                <w:szCs w:val="18"/>
              </w:rPr>
            </w:pPr>
            <w:r w:rsidRPr="00F52FCB">
              <w:rPr>
                <w:rFonts w:hint="eastAsia"/>
                <w:sz w:val="18"/>
                <w:szCs w:val="18"/>
              </w:rPr>
              <w:t>发动机结构型式</w:t>
            </w:r>
            <w:r w:rsidRPr="001060A2">
              <w:rPr>
                <w:rFonts w:ascii="Times New Roman" w:hint="eastAsia"/>
                <w:noProof w:val="0"/>
                <w:kern w:val="2"/>
                <w:sz w:val="18"/>
                <w:szCs w:val="18"/>
              </w:rPr>
              <w:t>*</w:t>
            </w:r>
          </w:p>
        </w:tc>
        <w:tc>
          <w:tcPr>
            <w:tcW w:w="1701" w:type="dxa"/>
            <w:vAlign w:val="center"/>
          </w:tcPr>
          <w:p w:rsidR="001060A2" w:rsidRPr="00F52FCB" w:rsidRDefault="001060A2" w:rsidP="00E273D8">
            <w:pPr>
              <w:pStyle w:val="aff6"/>
              <w:widowControl w:val="0"/>
              <w:spacing w:line="260" w:lineRule="exact"/>
              <w:ind w:firstLineChars="0" w:firstLine="0"/>
              <w:jc w:val="center"/>
              <w:rPr>
                <w:sz w:val="18"/>
                <w:szCs w:val="18"/>
              </w:rPr>
            </w:pPr>
            <w:r w:rsidRPr="00F52FCB">
              <w:rPr>
                <w:rFonts w:hint="eastAsia"/>
                <w:sz w:val="18"/>
                <w:szCs w:val="18"/>
              </w:rPr>
              <w:t>一致</w:t>
            </w:r>
          </w:p>
        </w:tc>
        <w:tc>
          <w:tcPr>
            <w:tcW w:w="3686" w:type="dxa"/>
          </w:tcPr>
          <w:p w:rsidR="001060A2" w:rsidRPr="00F52FCB" w:rsidRDefault="001060A2" w:rsidP="00E273D8">
            <w:pPr>
              <w:pStyle w:val="aff6"/>
              <w:widowControl w:val="0"/>
              <w:spacing w:line="260" w:lineRule="exact"/>
              <w:ind w:firstLineChars="0" w:firstLine="0"/>
              <w:jc w:val="center"/>
              <w:rPr>
                <w:sz w:val="18"/>
                <w:szCs w:val="18"/>
              </w:rPr>
            </w:pPr>
            <w:r w:rsidRPr="00F52FCB">
              <w:rPr>
                <w:rFonts w:hint="eastAsia"/>
                <w:sz w:val="18"/>
                <w:szCs w:val="18"/>
              </w:rPr>
              <w:t>核对</w:t>
            </w:r>
          </w:p>
        </w:tc>
      </w:tr>
      <w:tr w:rsidR="001060A2" w:rsidRPr="005A3FA4" w:rsidTr="00307150">
        <w:trPr>
          <w:trHeight w:val="312"/>
        </w:trPr>
        <w:tc>
          <w:tcPr>
            <w:tcW w:w="675" w:type="dxa"/>
            <w:vAlign w:val="center"/>
          </w:tcPr>
          <w:p w:rsidR="001060A2" w:rsidRPr="00F52FCB" w:rsidRDefault="001060A2" w:rsidP="00E273D8">
            <w:pPr>
              <w:pStyle w:val="aff6"/>
              <w:widowControl w:val="0"/>
              <w:spacing w:line="260" w:lineRule="exact"/>
              <w:ind w:firstLineChars="0" w:firstLine="0"/>
              <w:jc w:val="center"/>
              <w:rPr>
                <w:sz w:val="18"/>
                <w:szCs w:val="18"/>
              </w:rPr>
            </w:pPr>
            <w:r>
              <w:rPr>
                <w:rFonts w:hint="eastAsia"/>
                <w:sz w:val="18"/>
                <w:szCs w:val="18"/>
              </w:rPr>
              <w:lastRenderedPageBreak/>
              <w:t>22</w:t>
            </w:r>
          </w:p>
        </w:tc>
        <w:tc>
          <w:tcPr>
            <w:tcW w:w="3119" w:type="dxa"/>
            <w:vAlign w:val="center"/>
          </w:tcPr>
          <w:p w:rsidR="001060A2" w:rsidRPr="00F52FCB" w:rsidRDefault="001060A2" w:rsidP="001060A2">
            <w:pPr>
              <w:pStyle w:val="aff6"/>
              <w:widowControl w:val="0"/>
              <w:spacing w:line="260" w:lineRule="exact"/>
              <w:ind w:firstLineChars="0" w:firstLine="0"/>
              <w:jc w:val="center"/>
              <w:rPr>
                <w:sz w:val="18"/>
                <w:szCs w:val="18"/>
              </w:rPr>
            </w:pPr>
            <w:r w:rsidRPr="00F52FCB">
              <w:rPr>
                <w:rFonts w:hint="eastAsia"/>
                <w:sz w:val="18"/>
                <w:szCs w:val="18"/>
              </w:rPr>
              <w:t>发动机型号</w:t>
            </w:r>
            <w:r w:rsidRPr="001060A2">
              <w:rPr>
                <w:rFonts w:ascii="Times New Roman" w:hint="eastAsia"/>
                <w:noProof w:val="0"/>
                <w:kern w:val="2"/>
                <w:sz w:val="18"/>
                <w:szCs w:val="18"/>
              </w:rPr>
              <w:t>*</w:t>
            </w:r>
          </w:p>
        </w:tc>
        <w:tc>
          <w:tcPr>
            <w:tcW w:w="1701" w:type="dxa"/>
            <w:vAlign w:val="center"/>
          </w:tcPr>
          <w:p w:rsidR="001060A2" w:rsidRPr="00F52FCB" w:rsidRDefault="001060A2" w:rsidP="00E273D8">
            <w:pPr>
              <w:pStyle w:val="aff6"/>
              <w:widowControl w:val="0"/>
              <w:spacing w:line="260" w:lineRule="exact"/>
              <w:ind w:firstLineChars="0" w:firstLine="0"/>
              <w:jc w:val="center"/>
              <w:rPr>
                <w:sz w:val="18"/>
                <w:szCs w:val="18"/>
              </w:rPr>
            </w:pPr>
            <w:r w:rsidRPr="00F52FCB">
              <w:rPr>
                <w:rFonts w:hint="eastAsia"/>
                <w:sz w:val="18"/>
                <w:szCs w:val="18"/>
              </w:rPr>
              <w:t>一致</w:t>
            </w:r>
          </w:p>
        </w:tc>
        <w:tc>
          <w:tcPr>
            <w:tcW w:w="3686" w:type="dxa"/>
          </w:tcPr>
          <w:p w:rsidR="001060A2" w:rsidRPr="00F52FCB" w:rsidRDefault="001060A2" w:rsidP="00E273D8">
            <w:pPr>
              <w:pStyle w:val="aff6"/>
              <w:widowControl w:val="0"/>
              <w:spacing w:line="260" w:lineRule="exact"/>
              <w:ind w:firstLineChars="0" w:firstLine="0"/>
              <w:jc w:val="center"/>
              <w:rPr>
                <w:sz w:val="18"/>
                <w:szCs w:val="18"/>
              </w:rPr>
            </w:pPr>
            <w:r w:rsidRPr="00F52FCB">
              <w:rPr>
                <w:rFonts w:hint="eastAsia"/>
                <w:sz w:val="18"/>
                <w:szCs w:val="18"/>
              </w:rPr>
              <w:t>核对</w:t>
            </w:r>
          </w:p>
        </w:tc>
      </w:tr>
      <w:tr w:rsidR="001060A2" w:rsidRPr="00BB0C88" w:rsidTr="00307150">
        <w:trPr>
          <w:trHeight w:val="312"/>
        </w:trPr>
        <w:tc>
          <w:tcPr>
            <w:tcW w:w="675" w:type="dxa"/>
            <w:vAlign w:val="center"/>
          </w:tcPr>
          <w:p w:rsidR="001060A2" w:rsidRPr="00F52FCB" w:rsidRDefault="001060A2" w:rsidP="00E273D8">
            <w:pPr>
              <w:pStyle w:val="aff6"/>
              <w:widowControl w:val="0"/>
              <w:spacing w:line="260" w:lineRule="exact"/>
              <w:ind w:firstLineChars="0" w:firstLine="0"/>
              <w:jc w:val="center"/>
              <w:rPr>
                <w:sz w:val="18"/>
                <w:szCs w:val="18"/>
              </w:rPr>
            </w:pPr>
            <w:r>
              <w:rPr>
                <w:rFonts w:hint="eastAsia"/>
                <w:sz w:val="18"/>
                <w:szCs w:val="18"/>
              </w:rPr>
              <w:t>23</w:t>
            </w:r>
          </w:p>
        </w:tc>
        <w:tc>
          <w:tcPr>
            <w:tcW w:w="3119" w:type="dxa"/>
            <w:vAlign w:val="center"/>
          </w:tcPr>
          <w:p w:rsidR="001060A2" w:rsidRPr="00F52FCB" w:rsidRDefault="001060A2" w:rsidP="001060A2">
            <w:pPr>
              <w:pStyle w:val="aff6"/>
              <w:widowControl w:val="0"/>
              <w:spacing w:line="260" w:lineRule="exact"/>
              <w:ind w:firstLineChars="0" w:firstLine="0"/>
              <w:jc w:val="center"/>
              <w:rPr>
                <w:sz w:val="18"/>
                <w:szCs w:val="18"/>
              </w:rPr>
            </w:pPr>
            <w:r w:rsidRPr="00F52FCB">
              <w:rPr>
                <w:rFonts w:hint="eastAsia"/>
                <w:sz w:val="18"/>
                <w:szCs w:val="18"/>
              </w:rPr>
              <w:t>制动系行车制动系型式</w:t>
            </w:r>
            <w:r w:rsidRPr="001060A2">
              <w:rPr>
                <w:rFonts w:ascii="Times New Roman" w:hint="eastAsia"/>
                <w:noProof w:val="0"/>
                <w:kern w:val="2"/>
                <w:sz w:val="18"/>
                <w:szCs w:val="18"/>
              </w:rPr>
              <w:t>*</w:t>
            </w:r>
          </w:p>
        </w:tc>
        <w:tc>
          <w:tcPr>
            <w:tcW w:w="1701" w:type="dxa"/>
            <w:vAlign w:val="center"/>
          </w:tcPr>
          <w:p w:rsidR="001060A2" w:rsidRPr="00F52FCB" w:rsidRDefault="001060A2" w:rsidP="00E273D8">
            <w:pPr>
              <w:pStyle w:val="aff6"/>
              <w:widowControl w:val="0"/>
              <w:spacing w:line="260" w:lineRule="exact"/>
              <w:ind w:firstLineChars="0" w:firstLine="0"/>
              <w:jc w:val="center"/>
              <w:rPr>
                <w:sz w:val="18"/>
                <w:szCs w:val="18"/>
              </w:rPr>
            </w:pPr>
            <w:r w:rsidRPr="00F52FCB">
              <w:rPr>
                <w:rFonts w:hint="eastAsia"/>
                <w:sz w:val="18"/>
                <w:szCs w:val="18"/>
              </w:rPr>
              <w:t>一致</w:t>
            </w:r>
          </w:p>
        </w:tc>
        <w:tc>
          <w:tcPr>
            <w:tcW w:w="3686" w:type="dxa"/>
          </w:tcPr>
          <w:p w:rsidR="001060A2" w:rsidRPr="00F52FCB" w:rsidRDefault="001060A2" w:rsidP="00E273D8">
            <w:pPr>
              <w:pStyle w:val="aff6"/>
              <w:widowControl w:val="0"/>
              <w:spacing w:line="260" w:lineRule="exact"/>
              <w:ind w:firstLineChars="0" w:firstLine="0"/>
              <w:jc w:val="center"/>
              <w:rPr>
                <w:sz w:val="18"/>
                <w:szCs w:val="18"/>
              </w:rPr>
            </w:pPr>
            <w:r w:rsidRPr="00F52FCB">
              <w:rPr>
                <w:rFonts w:hint="eastAsia"/>
                <w:sz w:val="18"/>
                <w:szCs w:val="18"/>
              </w:rPr>
              <w:t>核对</w:t>
            </w:r>
          </w:p>
        </w:tc>
      </w:tr>
      <w:tr w:rsidR="001060A2" w:rsidRPr="00BB0C88" w:rsidTr="00307150">
        <w:trPr>
          <w:trHeight w:val="312"/>
        </w:trPr>
        <w:tc>
          <w:tcPr>
            <w:tcW w:w="675" w:type="dxa"/>
            <w:vAlign w:val="center"/>
          </w:tcPr>
          <w:p w:rsidR="001060A2" w:rsidRPr="00F52FCB" w:rsidRDefault="001060A2" w:rsidP="00E273D8">
            <w:pPr>
              <w:pStyle w:val="aff6"/>
              <w:widowControl w:val="0"/>
              <w:spacing w:line="260" w:lineRule="exact"/>
              <w:ind w:firstLineChars="0" w:firstLine="0"/>
              <w:jc w:val="center"/>
              <w:rPr>
                <w:sz w:val="18"/>
                <w:szCs w:val="18"/>
              </w:rPr>
            </w:pPr>
            <w:r>
              <w:rPr>
                <w:rFonts w:hint="eastAsia"/>
                <w:sz w:val="18"/>
                <w:szCs w:val="18"/>
              </w:rPr>
              <w:t>24</w:t>
            </w:r>
          </w:p>
        </w:tc>
        <w:tc>
          <w:tcPr>
            <w:tcW w:w="3119" w:type="dxa"/>
            <w:vAlign w:val="center"/>
          </w:tcPr>
          <w:p w:rsidR="001060A2" w:rsidRPr="00F52FCB" w:rsidRDefault="001060A2" w:rsidP="001060A2">
            <w:pPr>
              <w:pStyle w:val="aff6"/>
              <w:widowControl w:val="0"/>
              <w:spacing w:line="260" w:lineRule="exact"/>
              <w:ind w:firstLineChars="0" w:firstLine="0"/>
              <w:jc w:val="center"/>
              <w:rPr>
                <w:sz w:val="18"/>
                <w:szCs w:val="18"/>
              </w:rPr>
            </w:pPr>
            <w:r w:rsidRPr="00F52FCB">
              <w:rPr>
                <w:rFonts w:hint="eastAsia"/>
                <w:sz w:val="18"/>
                <w:szCs w:val="18"/>
              </w:rPr>
              <w:t>制动系驻车制动系型式</w:t>
            </w:r>
            <w:r w:rsidRPr="001060A2">
              <w:rPr>
                <w:rFonts w:ascii="Times New Roman" w:hint="eastAsia"/>
                <w:noProof w:val="0"/>
                <w:kern w:val="2"/>
                <w:sz w:val="18"/>
                <w:szCs w:val="18"/>
              </w:rPr>
              <w:t>*</w:t>
            </w:r>
          </w:p>
        </w:tc>
        <w:tc>
          <w:tcPr>
            <w:tcW w:w="1701" w:type="dxa"/>
            <w:vAlign w:val="center"/>
          </w:tcPr>
          <w:p w:rsidR="001060A2" w:rsidRPr="00F52FCB" w:rsidRDefault="001060A2" w:rsidP="00E273D8">
            <w:pPr>
              <w:pStyle w:val="aff6"/>
              <w:widowControl w:val="0"/>
              <w:spacing w:line="260" w:lineRule="exact"/>
              <w:ind w:firstLineChars="0" w:firstLine="0"/>
              <w:jc w:val="center"/>
              <w:rPr>
                <w:sz w:val="18"/>
                <w:szCs w:val="18"/>
              </w:rPr>
            </w:pPr>
            <w:r w:rsidRPr="00F52FCB">
              <w:rPr>
                <w:rFonts w:hint="eastAsia"/>
                <w:sz w:val="18"/>
                <w:szCs w:val="18"/>
              </w:rPr>
              <w:t>一致</w:t>
            </w:r>
          </w:p>
        </w:tc>
        <w:tc>
          <w:tcPr>
            <w:tcW w:w="3686" w:type="dxa"/>
          </w:tcPr>
          <w:p w:rsidR="001060A2" w:rsidRPr="00F52FCB" w:rsidRDefault="001060A2" w:rsidP="00E273D8">
            <w:pPr>
              <w:pStyle w:val="aff6"/>
              <w:widowControl w:val="0"/>
              <w:spacing w:line="260" w:lineRule="exact"/>
              <w:ind w:firstLineChars="0" w:firstLine="0"/>
              <w:jc w:val="center"/>
              <w:rPr>
                <w:sz w:val="18"/>
                <w:szCs w:val="18"/>
              </w:rPr>
            </w:pPr>
            <w:r w:rsidRPr="00F52FCB">
              <w:rPr>
                <w:rFonts w:hint="eastAsia"/>
                <w:sz w:val="18"/>
                <w:szCs w:val="18"/>
              </w:rPr>
              <w:t>核对</w:t>
            </w:r>
          </w:p>
        </w:tc>
      </w:tr>
      <w:tr w:rsidR="001060A2" w:rsidRPr="00BB0C88" w:rsidTr="00307150">
        <w:trPr>
          <w:trHeight w:val="312"/>
        </w:trPr>
        <w:tc>
          <w:tcPr>
            <w:tcW w:w="675" w:type="dxa"/>
            <w:vAlign w:val="center"/>
          </w:tcPr>
          <w:p w:rsidR="001060A2" w:rsidRPr="00F52FCB" w:rsidRDefault="001060A2" w:rsidP="00E273D8">
            <w:pPr>
              <w:pStyle w:val="aff6"/>
              <w:widowControl w:val="0"/>
              <w:spacing w:line="260" w:lineRule="exact"/>
              <w:ind w:firstLineChars="0" w:firstLine="0"/>
              <w:jc w:val="center"/>
              <w:rPr>
                <w:sz w:val="18"/>
                <w:szCs w:val="18"/>
              </w:rPr>
            </w:pPr>
            <w:r>
              <w:rPr>
                <w:rFonts w:hint="eastAsia"/>
                <w:sz w:val="18"/>
                <w:szCs w:val="18"/>
              </w:rPr>
              <w:t>25</w:t>
            </w:r>
          </w:p>
        </w:tc>
        <w:tc>
          <w:tcPr>
            <w:tcW w:w="3119" w:type="dxa"/>
            <w:vAlign w:val="center"/>
          </w:tcPr>
          <w:p w:rsidR="001060A2" w:rsidRPr="00F52FCB" w:rsidRDefault="001060A2" w:rsidP="001060A2">
            <w:pPr>
              <w:pStyle w:val="aff6"/>
              <w:widowControl w:val="0"/>
              <w:spacing w:line="260" w:lineRule="exact"/>
              <w:ind w:firstLineChars="0" w:firstLine="0"/>
              <w:jc w:val="center"/>
              <w:rPr>
                <w:sz w:val="18"/>
                <w:szCs w:val="18"/>
              </w:rPr>
            </w:pPr>
            <w:r w:rsidRPr="00F52FCB">
              <w:rPr>
                <w:rFonts w:hint="eastAsia"/>
                <w:sz w:val="18"/>
                <w:szCs w:val="18"/>
              </w:rPr>
              <w:t>传动系离合器型式</w:t>
            </w:r>
            <w:r w:rsidRPr="001060A2">
              <w:rPr>
                <w:rFonts w:ascii="Times New Roman" w:hint="eastAsia"/>
                <w:noProof w:val="0"/>
                <w:kern w:val="2"/>
                <w:sz w:val="18"/>
                <w:szCs w:val="18"/>
              </w:rPr>
              <w:t>*</w:t>
            </w:r>
          </w:p>
        </w:tc>
        <w:tc>
          <w:tcPr>
            <w:tcW w:w="1701" w:type="dxa"/>
            <w:vAlign w:val="center"/>
          </w:tcPr>
          <w:p w:rsidR="001060A2" w:rsidRPr="00F52FCB" w:rsidRDefault="001060A2" w:rsidP="00E273D8">
            <w:pPr>
              <w:pStyle w:val="aff6"/>
              <w:widowControl w:val="0"/>
              <w:spacing w:line="260" w:lineRule="exact"/>
              <w:ind w:firstLineChars="0" w:firstLine="0"/>
              <w:jc w:val="center"/>
              <w:rPr>
                <w:sz w:val="18"/>
                <w:szCs w:val="18"/>
              </w:rPr>
            </w:pPr>
            <w:r w:rsidRPr="00F52FCB">
              <w:rPr>
                <w:rFonts w:hint="eastAsia"/>
                <w:sz w:val="18"/>
                <w:szCs w:val="18"/>
              </w:rPr>
              <w:t>一致</w:t>
            </w:r>
          </w:p>
        </w:tc>
        <w:tc>
          <w:tcPr>
            <w:tcW w:w="3686" w:type="dxa"/>
          </w:tcPr>
          <w:p w:rsidR="001060A2" w:rsidRPr="00F52FCB" w:rsidRDefault="001060A2" w:rsidP="00E273D8">
            <w:pPr>
              <w:pStyle w:val="aff6"/>
              <w:widowControl w:val="0"/>
              <w:spacing w:line="260" w:lineRule="exact"/>
              <w:ind w:firstLineChars="0" w:firstLine="0"/>
              <w:jc w:val="center"/>
              <w:rPr>
                <w:sz w:val="18"/>
                <w:szCs w:val="18"/>
              </w:rPr>
            </w:pPr>
            <w:r w:rsidRPr="00F52FCB">
              <w:rPr>
                <w:rFonts w:hint="eastAsia"/>
                <w:sz w:val="18"/>
                <w:szCs w:val="18"/>
              </w:rPr>
              <w:t>核对</w:t>
            </w:r>
          </w:p>
        </w:tc>
      </w:tr>
      <w:tr w:rsidR="001060A2" w:rsidRPr="00BB0C88" w:rsidTr="00307150">
        <w:trPr>
          <w:trHeight w:val="283"/>
        </w:trPr>
        <w:tc>
          <w:tcPr>
            <w:tcW w:w="675" w:type="dxa"/>
            <w:vAlign w:val="center"/>
          </w:tcPr>
          <w:p w:rsidR="001060A2" w:rsidRPr="00F52FCB" w:rsidRDefault="001060A2" w:rsidP="00E273D8">
            <w:pPr>
              <w:pStyle w:val="aff6"/>
              <w:widowControl w:val="0"/>
              <w:spacing w:line="260" w:lineRule="exact"/>
              <w:ind w:firstLineChars="0" w:firstLine="0"/>
              <w:jc w:val="center"/>
              <w:rPr>
                <w:sz w:val="18"/>
                <w:szCs w:val="18"/>
              </w:rPr>
            </w:pPr>
            <w:r>
              <w:rPr>
                <w:rFonts w:hint="eastAsia"/>
                <w:sz w:val="18"/>
                <w:szCs w:val="18"/>
              </w:rPr>
              <w:t>26</w:t>
            </w:r>
          </w:p>
        </w:tc>
        <w:tc>
          <w:tcPr>
            <w:tcW w:w="3119" w:type="dxa"/>
            <w:vAlign w:val="center"/>
          </w:tcPr>
          <w:p w:rsidR="001060A2" w:rsidRPr="00F52FCB" w:rsidRDefault="001060A2" w:rsidP="00E273D8">
            <w:pPr>
              <w:pStyle w:val="aff6"/>
              <w:widowControl w:val="0"/>
              <w:spacing w:line="260" w:lineRule="exact"/>
              <w:ind w:firstLineChars="0" w:firstLine="0"/>
              <w:jc w:val="center"/>
              <w:rPr>
                <w:sz w:val="18"/>
                <w:szCs w:val="18"/>
              </w:rPr>
            </w:pPr>
            <w:r w:rsidRPr="00F52FCB">
              <w:rPr>
                <w:rFonts w:hint="eastAsia"/>
                <w:sz w:val="18"/>
                <w:szCs w:val="18"/>
              </w:rPr>
              <w:t>传动系变速箱型式</w:t>
            </w:r>
            <w:r w:rsidRPr="001060A2">
              <w:rPr>
                <w:rFonts w:ascii="Times New Roman" w:hint="eastAsia"/>
                <w:noProof w:val="0"/>
                <w:kern w:val="2"/>
                <w:sz w:val="18"/>
                <w:szCs w:val="18"/>
              </w:rPr>
              <w:t>*</w:t>
            </w:r>
          </w:p>
        </w:tc>
        <w:tc>
          <w:tcPr>
            <w:tcW w:w="1701" w:type="dxa"/>
            <w:vAlign w:val="center"/>
          </w:tcPr>
          <w:p w:rsidR="001060A2" w:rsidRPr="00F52FCB" w:rsidRDefault="001060A2" w:rsidP="00E273D8">
            <w:pPr>
              <w:pStyle w:val="aff6"/>
              <w:widowControl w:val="0"/>
              <w:spacing w:line="260" w:lineRule="exact"/>
              <w:ind w:firstLineChars="0" w:firstLine="0"/>
              <w:jc w:val="center"/>
              <w:rPr>
                <w:sz w:val="18"/>
                <w:szCs w:val="18"/>
              </w:rPr>
            </w:pPr>
            <w:r w:rsidRPr="00F52FCB">
              <w:rPr>
                <w:rFonts w:hint="eastAsia"/>
                <w:sz w:val="18"/>
                <w:szCs w:val="18"/>
              </w:rPr>
              <w:t>一致</w:t>
            </w:r>
          </w:p>
        </w:tc>
        <w:tc>
          <w:tcPr>
            <w:tcW w:w="3686" w:type="dxa"/>
          </w:tcPr>
          <w:p w:rsidR="001060A2" w:rsidRPr="00F52FCB" w:rsidRDefault="001060A2" w:rsidP="00E273D8">
            <w:pPr>
              <w:pStyle w:val="aff6"/>
              <w:widowControl w:val="0"/>
              <w:spacing w:line="260" w:lineRule="exact"/>
              <w:ind w:firstLineChars="0" w:firstLine="0"/>
              <w:jc w:val="center"/>
              <w:rPr>
                <w:sz w:val="18"/>
                <w:szCs w:val="18"/>
              </w:rPr>
            </w:pPr>
            <w:r w:rsidRPr="00F52FCB">
              <w:rPr>
                <w:rFonts w:hint="eastAsia"/>
                <w:sz w:val="18"/>
                <w:szCs w:val="18"/>
              </w:rPr>
              <w:t>核对</w:t>
            </w:r>
          </w:p>
        </w:tc>
      </w:tr>
      <w:tr w:rsidR="001029E8" w:rsidRPr="00BB0C88" w:rsidTr="0088037E">
        <w:trPr>
          <w:trHeight w:val="283"/>
        </w:trPr>
        <w:tc>
          <w:tcPr>
            <w:tcW w:w="675" w:type="dxa"/>
            <w:vAlign w:val="center"/>
          </w:tcPr>
          <w:p w:rsidR="001029E8" w:rsidRPr="00F52FCB" w:rsidRDefault="001060A2" w:rsidP="00E273D8">
            <w:pPr>
              <w:pStyle w:val="aff6"/>
              <w:widowControl w:val="0"/>
              <w:spacing w:line="260" w:lineRule="exact"/>
              <w:ind w:firstLineChars="0" w:firstLine="0"/>
              <w:jc w:val="center"/>
              <w:rPr>
                <w:sz w:val="18"/>
                <w:szCs w:val="18"/>
              </w:rPr>
            </w:pPr>
            <w:r>
              <w:rPr>
                <w:rFonts w:hint="eastAsia"/>
                <w:sz w:val="18"/>
                <w:szCs w:val="18"/>
              </w:rPr>
              <w:t>27</w:t>
            </w:r>
          </w:p>
        </w:tc>
        <w:tc>
          <w:tcPr>
            <w:tcW w:w="3119" w:type="dxa"/>
            <w:vAlign w:val="center"/>
          </w:tcPr>
          <w:p w:rsidR="001029E8" w:rsidRPr="00F52FCB" w:rsidRDefault="001029E8" w:rsidP="00E273D8">
            <w:pPr>
              <w:pStyle w:val="aff6"/>
              <w:widowControl w:val="0"/>
              <w:spacing w:line="260" w:lineRule="exact"/>
              <w:ind w:firstLineChars="0" w:firstLine="0"/>
              <w:jc w:val="center"/>
              <w:rPr>
                <w:sz w:val="18"/>
                <w:szCs w:val="18"/>
              </w:rPr>
            </w:pPr>
            <w:r>
              <w:rPr>
                <w:rFonts w:hint="eastAsia"/>
                <w:sz w:val="18"/>
                <w:szCs w:val="18"/>
              </w:rPr>
              <w:t>中药材输出</w:t>
            </w:r>
            <w:r w:rsidRPr="00F52FCB">
              <w:rPr>
                <w:rFonts w:hint="eastAsia"/>
                <w:sz w:val="18"/>
                <w:szCs w:val="18"/>
              </w:rPr>
              <w:t>方式</w:t>
            </w:r>
          </w:p>
        </w:tc>
        <w:tc>
          <w:tcPr>
            <w:tcW w:w="1701" w:type="dxa"/>
            <w:vAlign w:val="center"/>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一致</w:t>
            </w:r>
          </w:p>
        </w:tc>
        <w:tc>
          <w:tcPr>
            <w:tcW w:w="3686" w:type="dxa"/>
          </w:tcPr>
          <w:p w:rsidR="001029E8" w:rsidRPr="00F52FCB" w:rsidRDefault="001029E8" w:rsidP="00E273D8">
            <w:pPr>
              <w:pStyle w:val="aff6"/>
              <w:widowControl w:val="0"/>
              <w:spacing w:line="260" w:lineRule="exact"/>
              <w:ind w:firstLineChars="0" w:firstLine="0"/>
              <w:jc w:val="center"/>
              <w:rPr>
                <w:sz w:val="18"/>
                <w:szCs w:val="18"/>
              </w:rPr>
            </w:pPr>
            <w:r w:rsidRPr="00F52FCB">
              <w:rPr>
                <w:rFonts w:hint="eastAsia"/>
                <w:sz w:val="18"/>
                <w:szCs w:val="18"/>
              </w:rPr>
              <w:t>核对</w:t>
            </w:r>
            <w:r w:rsidR="00307150">
              <w:rPr>
                <w:rFonts w:hint="eastAsia"/>
                <w:sz w:val="18"/>
                <w:szCs w:val="18"/>
              </w:rPr>
              <w:t>（侧输出、后输出）</w:t>
            </w:r>
          </w:p>
        </w:tc>
      </w:tr>
      <w:tr w:rsidR="001029E8" w:rsidRPr="005A3FA4" w:rsidTr="0088037E">
        <w:trPr>
          <w:trHeight w:val="283"/>
        </w:trPr>
        <w:tc>
          <w:tcPr>
            <w:tcW w:w="675" w:type="dxa"/>
            <w:vAlign w:val="center"/>
          </w:tcPr>
          <w:p w:rsidR="001029E8" w:rsidRPr="005A3FA4" w:rsidRDefault="001029E8" w:rsidP="00E273D8">
            <w:pPr>
              <w:pStyle w:val="aff6"/>
              <w:widowControl w:val="0"/>
              <w:spacing w:line="260" w:lineRule="exact"/>
              <w:ind w:firstLineChars="0" w:firstLine="0"/>
              <w:jc w:val="center"/>
              <w:rPr>
                <w:sz w:val="18"/>
                <w:szCs w:val="18"/>
              </w:rPr>
            </w:pPr>
            <w:r>
              <w:rPr>
                <w:rFonts w:hint="eastAsia"/>
                <w:sz w:val="18"/>
                <w:szCs w:val="18"/>
              </w:rPr>
              <w:t>备注</w:t>
            </w:r>
          </w:p>
        </w:tc>
        <w:tc>
          <w:tcPr>
            <w:tcW w:w="8506" w:type="dxa"/>
            <w:gridSpan w:val="3"/>
            <w:vAlign w:val="center"/>
          </w:tcPr>
          <w:p w:rsidR="001029E8" w:rsidRDefault="001029E8" w:rsidP="00E273D8">
            <w:pPr>
              <w:pStyle w:val="aff6"/>
              <w:widowControl w:val="0"/>
              <w:spacing w:line="260" w:lineRule="exact"/>
              <w:ind w:firstLineChars="0" w:firstLine="0"/>
              <w:jc w:val="left"/>
              <w:rPr>
                <w:sz w:val="18"/>
                <w:szCs w:val="18"/>
              </w:rPr>
            </w:pPr>
            <w:r>
              <w:rPr>
                <w:rFonts w:hint="eastAsia"/>
                <w:sz w:val="18"/>
                <w:szCs w:val="18"/>
              </w:rPr>
              <w:t>注：1.整机外形尺寸测量是指样机停放在硬化检测场地上，机架处于水平状态；</w:t>
            </w:r>
          </w:p>
          <w:p w:rsidR="001029E8" w:rsidRDefault="001029E8" w:rsidP="00E273D8">
            <w:pPr>
              <w:pStyle w:val="aff6"/>
              <w:widowControl w:val="0"/>
              <w:spacing w:line="260" w:lineRule="exact"/>
              <w:ind w:firstLine="360"/>
              <w:jc w:val="left"/>
              <w:rPr>
                <w:sz w:val="18"/>
                <w:szCs w:val="18"/>
              </w:rPr>
            </w:pPr>
            <w:r>
              <w:rPr>
                <w:rFonts w:hint="eastAsia"/>
                <w:sz w:val="18"/>
                <w:szCs w:val="18"/>
              </w:rPr>
              <w:t>2.本表需按申报机型的实际情况进行填写，未涉及的项目用“/”填写；</w:t>
            </w:r>
          </w:p>
          <w:p w:rsidR="001029E8" w:rsidRPr="005A3FA4" w:rsidRDefault="001029E8" w:rsidP="00E273D8">
            <w:pPr>
              <w:pStyle w:val="aff6"/>
              <w:widowControl w:val="0"/>
              <w:spacing w:line="260" w:lineRule="exact"/>
              <w:ind w:firstLine="360"/>
              <w:jc w:val="left"/>
              <w:rPr>
                <w:sz w:val="18"/>
                <w:szCs w:val="18"/>
              </w:rPr>
            </w:pPr>
            <w:r>
              <w:rPr>
                <w:rFonts w:hint="eastAsia"/>
                <w:sz w:val="18"/>
                <w:szCs w:val="18"/>
              </w:rPr>
              <w:t>3.“*”适用于自走式</w:t>
            </w:r>
            <w:r w:rsidRPr="00BB0C88">
              <w:rPr>
                <w:rFonts w:hint="eastAsia"/>
                <w:sz w:val="18"/>
                <w:szCs w:val="18"/>
              </w:rPr>
              <w:t>联合收获机</w:t>
            </w:r>
            <w:r>
              <w:rPr>
                <w:rFonts w:hint="eastAsia"/>
                <w:sz w:val="18"/>
                <w:szCs w:val="18"/>
              </w:rPr>
              <w:t>。</w:t>
            </w:r>
          </w:p>
        </w:tc>
      </w:tr>
    </w:tbl>
    <w:p w:rsidR="0088037E" w:rsidRDefault="0088037E" w:rsidP="0088037E">
      <w:pPr>
        <w:pStyle w:val="a6"/>
        <w:spacing w:before="156" w:after="156"/>
      </w:pPr>
      <w:r w:rsidRPr="000B0EBB">
        <w:rPr>
          <w:rFonts w:hint="eastAsia"/>
        </w:rPr>
        <w:t>判定规则</w:t>
      </w:r>
    </w:p>
    <w:p w:rsidR="0088037E" w:rsidRDefault="0088037E" w:rsidP="0088037E">
      <w:pPr>
        <w:pStyle w:val="aff6"/>
      </w:pPr>
      <w:r w:rsidRPr="00670065">
        <w:rPr>
          <w:rFonts w:hint="eastAsia"/>
        </w:rPr>
        <w:t>一致性检查的</w:t>
      </w:r>
      <w:r>
        <w:rPr>
          <w:rFonts w:hint="eastAsia"/>
        </w:rPr>
        <w:t>全部</w:t>
      </w:r>
      <w:r w:rsidRPr="00670065">
        <w:rPr>
          <w:rFonts w:hint="eastAsia"/>
        </w:rPr>
        <w:t>项目结果</w:t>
      </w:r>
      <w:r>
        <w:rPr>
          <w:rFonts w:hint="eastAsia"/>
        </w:rPr>
        <w:t>均</w:t>
      </w:r>
      <w:r w:rsidRPr="00670065">
        <w:rPr>
          <w:rFonts w:hint="eastAsia"/>
        </w:rPr>
        <w:t>满足表</w:t>
      </w:r>
      <w:r>
        <w:rPr>
          <w:rFonts w:hint="eastAsia"/>
        </w:rPr>
        <w:t>4</w:t>
      </w:r>
      <w:r w:rsidRPr="00670065">
        <w:rPr>
          <w:rFonts w:hint="eastAsia"/>
        </w:rPr>
        <w:t>要求</w:t>
      </w:r>
      <w:r>
        <w:rPr>
          <w:rFonts w:hint="eastAsia"/>
        </w:rPr>
        <w:t>时</w:t>
      </w:r>
      <w:r w:rsidRPr="00670065">
        <w:rPr>
          <w:rFonts w:hint="eastAsia"/>
        </w:rPr>
        <w:t>，一致性检查结论为符合大纲要求；否则，一致性检查结论为不符合大纲要求。</w:t>
      </w:r>
      <w:r>
        <w:rPr>
          <w:rFonts w:hint="eastAsia"/>
        </w:rPr>
        <w:t>涵盖机型一致性检查满足要求的，准予涵盖；否则，不予涵盖。</w:t>
      </w:r>
    </w:p>
    <w:p w:rsidR="0088037E" w:rsidRDefault="0088037E" w:rsidP="00B0114F">
      <w:pPr>
        <w:pStyle w:val="a5"/>
        <w:spacing w:before="156" w:after="156"/>
      </w:pPr>
      <w:bookmarkStart w:id="191" w:name="_Toc1980291"/>
      <w:bookmarkStart w:id="192" w:name="_Toc2085732"/>
      <w:bookmarkStart w:id="193" w:name="_Toc2085780"/>
      <w:bookmarkStart w:id="194" w:name="_Toc2085806"/>
      <w:bookmarkStart w:id="195" w:name="_Toc2085888"/>
      <w:bookmarkStart w:id="196" w:name="_Toc2086641"/>
      <w:bookmarkStart w:id="197" w:name="_Toc2086670"/>
      <w:bookmarkStart w:id="198" w:name="_Toc2086709"/>
      <w:r w:rsidRPr="00CC21C7">
        <w:rPr>
          <w:rFonts w:hint="eastAsia"/>
        </w:rPr>
        <w:t>安全性评价</w:t>
      </w:r>
      <w:bookmarkEnd w:id="191"/>
      <w:bookmarkEnd w:id="192"/>
      <w:bookmarkEnd w:id="193"/>
      <w:bookmarkEnd w:id="194"/>
      <w:bookmarkEnd w:id="195"/>
      <w:bookmarkEnd w:id="196"/>
      <w:bookmarkEnd w:id="197"/>
      <w:bookmarkEnd w:id="198"/>
    </w:p>
    <w:p w:rsidR="0088037E" w:rsidRDefault="0088037E" w:rsidP="0088037E">
      <w:pPr>
        <w:pStyle w:val="a6"/>
        <w:spacing w:before="156" w:after="156"/>
      </w:pPr>
      <w:r>
        <w:rPr>
          <w:rFonts w:hint="eastAsia"/>
        </w:rPr>
        <w:t>安全性能</w:t>
      </w:r>
    </w:p>
    <w:p w:rsidR="0088037E" w:rsidRPr="00BB0C88" w:rsidRDefault="0088037E" w:rsidP="0088037E">
      <w:pPr>
        <w:pStyle w:val="a7"/>
        <w:spacing w:before="156" w:after="156"/>
      </w:pPr>
      <w:r>
        <w:rPr>
          <w:rFonts w:hint="eastAsia"/>
        </w:rPr>
        <w:t>驻车制动</w:t>
      </w:r>
    </w:p>
    <w:p w:rsidR="001029E8" w:rsidRDefault="0088037E" w:rsidP="0088037E">
      <w:pPr>
        <w:pStyle w:val="aff6"/>
      </w:pPr>
      <w:r>
        <w:rPr>
          <w:rFonts w:hint="eastAsia"/>
        </w:rPr>
        <w:t>自走轮式收获机</w:t>
      </w:r>
      <w:r w:rsidRPr="00475957">
        <w:rPr>
          <w:rFonts w:hint="eastAsia"/>
        </w:rPr>
        <w:t>在</w:t>
      </w:r>
      <w:r w:rsidRPr="00475957">
        <w:t>20%</w:t>
      </w:r>
      <w:r>
        <w:rPr>
          <w:rFonts w:hint="eastAsia"/>
        </w:rPr>
        <w:t>的试验坡道，自走履带式收获机</w:t>
      </w:r>
      <w:r w:rsidRPr="00475957">
        <w:rPr>
          <w:rFonts w:hint="eastAsia"/>
        </w:rPr>
        <w:t>在</w:t>
      </w:r>
      <w:r w:rsidRPr="00475957">
        <w:t>2</w:t>
      </w:r>
      <w:r>
        <w:rPr>
          <w:rFonts w:hint="eastAsia"/>
        </w:rPr>
        <w:t>5</w:t>
      </w:r>
      <w:r w:rsidRPr="00475957">
        <w:t>%</w:t>
      </w:r>
      <w:r>
        <w:rPr>
          <w:rFonts w:hint="eastAsia"/>
        </w:rPr>
        <w:t>的试验坡道上驻车，</w:t>
      </w:r>
      <w:r w:rsidRPr="00475957">
        <w:rPr>
          <w:rFonts w:hint="eastAsia"/>
        </w:rPr>
        <w:t>上</w:t>
      </w:r>
      <w:r>
        <w:rPr>
          <w:rFonts w:hint="eastAsia"/>
        </w:rPr>
        <w:t>坡</w:t>
      </w:r>
      <w:r w:rsidRPr="00475957">
        <w:rPr>
          <w:rFonts w:hint="eastAsia"/>
        </w:rPr>
        <w:t>和下</w:t>
      </w:r>
      <w:r>
        <w:rPr>
          <w:rFonts w:hint="eastAsia"/>
        </w:rPr>
        <w:t>坡驻车</w:t>
      </w:r>
      <w:r w:rsidRPr="00475957">
        <w:rPr>
          <w:rFonts w:hint="eastAsia"/>
        </w:rPr>
        <w:t>制动</w:t>
      </w:r>
      <w:r>
        <w:rPr>
          <w:rFonts w:hint="eastAsia"/>
        </w:rPr>
        <w:t>各1次</w:t>
      </w:r>
      <w:r w:rsidRPr="00475957">
        <w:rPr>
          <w:rFonts w:hint="eastAsia"/>
        </w:rPr>
        <w:t>，</w:t>
      </w:r>
      <w:r>
        <w:rPr>
          <w:rFonts w:hint="eastAsia"/>
        </w:rPr>
        <w:t>每次时间不少于5min</w:t>
      </w:r>
      <w:r w:rsidRPr="00475957">
        <w:rPr>
          <w:rFonts w:hint="eastAsia"/>
        </w:rPr>
        <w:t>。</w:t>
      </w:r>
    </w:p>
    <w:p w:rsidR="0088037E" w:rsidRPr="00BB0C88" w:rsidRDefault="0088037E" w:rsidP="0088037E">
      <w:pPr>
        <w:pStyle w:val="a7"/>
        <w:spacing w:before="156" w:after="156"/>
      </w:pPr>
      <w:r>
        <w:rPr>
          <w:rFonts w:hint="eastAsia"/>
        </w:rPr>
        <w:t>行车制动</w:t>
      </w:r>
    </w:p>
    <w:p w:rsidR="0088037E" w:rsidRDefault="0088037E" w:rsidP="0088037E">
      <w:pPr>
        <w:pStyle w:val="aff6"/>
        <w:rPr>
          <w:color w:val="FF0000"/>
        </w:rPr>
      </w:pPr>
      <w:r w:rsidRPr="00541DE6">
        <w:rPr>
          <w:rFonts w:hint="eastAsia"/>
        </w:rPr>
        <w:t>自走式</w:t>
      </w:r>
      <w:r>
        <w:rPr>
          <w:rFonts w:hint="eastAsia"/>
        </w:rPr>
        <w:t>收获机</w:t>
      </w:r>
      <w:r w:rsidRPr="00541DE6">
        <w:rPr>
          <w:rFonts w:hint="eastAsia"/>
        </w:rPr>
        <w:t>以20km/h±1 km/h初速度（最高行驶速度在20km/h以下时，按最高行驶速度），进行冷态紧急行车制动，测试其行车制动距离，往返各1次，取平均值。</w:t>
      </w:r>
    </w:p>
    <w:p w:rsidR="0088037E" w:rsidRPr="00BB0C88" w:rsidRDefault="0088037E" w:rsidP="0088037E">
      <w:pPr>
        <w:pStyle w:val="a7"/>
        <w:spacing w:before="156" w:after="156"/>
      </w:pPr>
      <w:r>
        <w:rPr>
          <w:rFonts w:hint="eastAsia"/>
        </w:rPr>
        <w:t>耳旁噪声</w:t>
      </w:r>
    </w:p>
    <w:p w:rsidR="0088037E" w:rsidRDefault="0088037E" w:rsidP="0088037E">
      <w:pPr>
        <w:pStyle w:val="aff6"/>
      </w:pPr>
      <w:r>
        <w:rPr>
          <w:rFonts w:hint="eastAsia"/>
        </w:rPr>
        <w:t>自走轮式收获机需测量驾驶员耳位噪声。测试场地为土路或矮草地。</w:t>
      </w:r>
      <w:r w:rsidRPr="00630889">
        <w:rPr>
          <w:rFonts w:hint="eastAsia"/>
        </w:rPr>
        <w:t>自走式</w:t>
      </w:r>
      <w:r>
        <w:rPr>
          <w:rFonts w:hint="eastAsia"/>
        </w:rPr>
        <w:t>收获机</w:t>
      </w:r>
      <w:r w:rsidRPr="00630889">
        <w:rPr>
          <w:rFonts w:hint="eastAsia"/>
        </w:rPr>
        <w:t>在额定转速、收获部件全部运转稳定后，测定驾驶员耳位噪声。测定时，用声级计的“A”计权和慢挡进行测量，将声级计传声器安放在操作者头盔架噪声较大一侧，并使传声器超前，与眼眉等高，距头盔架中间平面250mm±20mm的耳旁处，测3次取其平均值为检测结果。</w:t>
      </w:r>
    </w:p>
    <w:p w:rsidR="0088037E" w:rsidRDefault="0088037E" w:rsidP="0088037E">
      <w:pPr>
        <w:pStyle w:val="a6"/>
        <w:spacing w:before="156" w:after="156"/>
      </w:pPr>
      <w:r w:rsidRPr="00D20048">
        <w:rPr>
          <w:rFonts w:hint="eastAsia"/>
        </w:rPr>
        <w:t>安全防护、安全信息及安全装备</w:t>
      </w:r>
    </w:p>
    <w:p w:rsidR="0088037E" w:rsidRDefault="0088037E" w:rsidP="0088037E">
      <w:pPr>
        <w:pStyle w:val="aff6"/>
      </w:pPr>
      <w:r w:rsidRPr="00A04AC3">
        <w:rPr>
          <w:rFonts w:hint="eastAsia"/>
        </w:rPr>
        <w:t>安全防护、安全信息及安全装备检查见附录B。</w:t>
      </w:r>
    </w:p>
    <w:p w:rsidR="0088037E" w:rsidRDefault="0088037E" w:rsidP="0088037E">
      <w:pPr>
        <w:pStyle w:val="a6"/>
        <w:spacing w:before="156" w:after="156"/>
      </w:pPr>
      <w:r w:rsidRPr="00D20048">
        <w:rPr>
          <w:rFonts w:hint="eastAsia"/>
        </w:rPr>
        <w:t>判定规则</w:t>
      </w:r>
    </w:p>
    <w:p w:rsidR="0088037E" w:rsidRDefault="0088037E" w:rsidP="0088037E">
      <w:pPr>
        <w:pStyle w:val="aff6"/>
      </w:pPr>
      <w:r w:rsidRPr="00D20048">
        <w:rPr>
          <w:rFonts w:hint="eastAsia"/>
        </w:rPr>
        <w:t>安全性评价判定表安全性能、安全防护、安全信息及安全装备均满足要求时，安全性评价结论为符合大纲要求，否则，安全性评价结论为不符合大纲要求。</w:t>
      </w:r>
    </w:p>
    <w:p w:rsidR="0088037E" w:rsidRPr="00C0079F" w:rsidRDefault="0088037E" w:rsidP="00B0114F">
      <w:pPr>
        <w:pStyle w:val="a5"/>
        <w:spacing w:before="156" w:after="156"/>
      </w:pPr>
      <w:bookmarkStart w:id="199" w:name="_Toc1980292"/>
      <w:bookmarkStart w:id="200" w:name="_Toc2085733"/>
      <w:bookmarkStart w:id="201" w:name="_Toc2085781"/>
      <w:bookmarkStart w:id="202" w:name="_Toc2085807"/>
      <w:bookmarkStart w:id="203" w:name="_Toc2085889"/>
      <w:bookmarkStart w:id="204" w:name="_Toc2086642"/>
      <w:bookmarkStart w:id="205" w:name="_Toc2086671"/>
      <w:bookmarkStart w:id="206" w:name="_Toc2086710"/>
      <w:r w:rsidRPr="00C0079F">
        <w:rPr>
          <w:rFonts w:hint="eastAsia"/>
        </w:rPr>
        <w:t>适用性评价</w:t>
      </w:r>
      <w:bookmarkEnd w:id="199"/>
      <w:bookmarkEnd w:id="200"/>
      <w:bookmarkEnd w:id="201"/>
      <w:bookmarkEnd w:id="202"/>
      <w:bookmarkEnd w:id="203"/>
      <w:bookmarkEnd w:id="204"/>
      <w:bookmarkEnd w:id="205"/>
      <w:bookmarkEnd w:id="206"/>
    </w:p>
    <w:p w:rsidR="0088037E" w:rsidRDefault="0088037E" w:rsidP="0088037E">
      <w:pPr>
        <w:pStyle w:val="a6"/>
        <w:spacing w:before="156" w:after="156"/>
      </w:pPr>
      <w:r w:rsidRPr="00C0079F">
        <w:rPr>
          <w:rFonts w:hint="eastAsia"/>
        </w:rPr>
        <w:t>评价方法</w:t>
      </w:r>
    </w:p>
    <w:p w:rsidR="0088037E" w:rsidRDefault="0088037E" w:rsidP="0088037E">
      <w:pPr>
        <w:pStyle w:val="aff6"/>
      </w:pPr>
      <w:r w:rsidRPr="0052367B">
        <w:rPr>
          <w:rFonts w:hint="eastAsia"/>
        </w:rPr>
        <w:t>适用性评价采用</w:t>
      </w:r>
      <w:r>
        <w:rPr>
          <w:rFonts w:hint="eastAsia"/>
        </w:rPr>
        <w:t>性能</w:t>
      </w:r>
      <w:r w:rsidRPr="0052367B">
        <w:rPr>
          <w:rFonts w:hint="eastAsia"/>
        </w:rPr>
        <w:t>试验与用户调查相结合的方法进行。根据产品的适用范围，选取</w:t>
      </w:r>
      <w:r w:rsidRPr="0052367B">
        <w:t>1</w:t>
      </w:r>
      <w:r w:rsidRPr="0052367B">
        <w:rPr>
          <w:rFonts w:hint="eastAsia"/>
        </w:rPr>
        <w:t>个区域进行性能试验，按照制造商（申请方）提供的用户名单进行适用性用户意见调查。</w:t>
      </w:r>
      <w:r w:rsidRPr="00F52FCB">
        <w:rPr>
          <w:rFonts w:hint="eastAsia"/>
        </w:rPr>
        <w:t>重点考核产品对地形坡度、土壤质地、</w:t>
      </w:r>
      <w:r>
        <w:rPr>
          <w:rFonts w:hint="eastAsia"/>
        </w:rPr>
        <w:t>中药材种类、</w:t>
      </w:r>
      <w:r w:rsidRPr="00F52FCB">
        <w:rPr>
          <w:rFonts w:hint="eastAsia"/>
        </w:rPr>
        <w:t>种植方式、</w:t>
      </w:r>
      <w:r>
        <w:rPr>
          <w:rFonts w:hint="eastAsia"/>
        </w:rPr>
        <w:t>中药材</w:t>
      </w:r>
      <w:r w:rsidRPr="00F52FCB">
        <w:rPr>
          <w:rFonts w:hint="eastAsia"/>
        </w:rPr>
        <w:t>生长深度</w:t>
      </w:r>
      <w:r w:rsidRPr="008515E3">
        <w:rPr>
          <w:rFonts w:hint="eastAsia"/>
        </w:rPr>
        <w:t>等不同条件下的适用能力。</w:t>
      </w:r>
    </w:p>
    <w:p w:rsidR="0088037E" w:rsidRDefault="0088037E" w:rsidP="0088037E">
      <w:pPr>
        <w:pStyle w:val="a6"/>
        <w:spacing w:before="156" w:after="156"/>
      </w:pPr>
      <w:r w:rsidRPr="00670065">
        <w:rPr>
          <w:rFonts w:hint="eastAsia"/>
        </w:rPr>
        <w:lastRenderedPageBreak/>
        <w:t>评价内容</w:t>
      </w:r>
    </w:p>
    <w:p w:rsidR="0088037E" w:rsidRDefault="0088037E" w:rsidP="0088037E">
      <w:pPr>
        <w:pStyle w:val="aff6"/>
      </w:pPr>
      <w:r>
        <w:rPr>
          <w:rFonts w:hint="eastAsia"/>
        </w:rPr>
        <w:t>评价内容包括</w:t>
      </w:r>
      <w:r w:rsidRPr="007958DB">
        <w:rPr>
          <w:rFonts w:hint="eastAsia"/>
        </w:rPr>
        <w:t>明根（茎）率</w:t>
      </w:r>
      <w:r>
        <w:rPr>
          <w:rFonts w:hint="eastAsia"/>
        </w:rPr>
        <w:t>、损失率、</w:t>
      </w:r>
      <w:r w:rsidRPr="009450F4">
        <w:rPr>
          <w:rFonts w:hint="eastAsia"/>
        </w:rPr>
        <w:t>挖掘深度、挖掘深度稳定性</w:t>
      </w:r>
      <w:r w:rsidRPr="00670065">
        <w:rPr>
          <w:rFonts w:hAnsi="宋体" w:hint="eastAsia"/>
          <w:bCs/>
        </w:rPr>
        <w:t>等作业性能和</w:t>
      </w:r>
      <w:r w:rsidRPr="001F530A">
        <w:rPr>
          <w:rFonts w:hint="eastAsia"/>
        </w:rPr>
        <w:t>用户调查意见</w:t>
      </w:r>
      <w:r>
        <w:rPr>
          <w:rFonts w:hint="eastAsia"/>
        </w:rPr>
        <w:t>。</w:t>
      </w:r>
    </w:p>
    <w:p w:rsidR="0088037E" w:rsidRPr="00532074" w:rsidRDefault="0088037E" w:rsidP="0088037E">
      <w:pPr>
        <w:pStyle w:val="a6"/>
        <w:spacing w:before="156" w:after="156"/>
      </w:pPr>
      <w:r w:rsidRPr="00670074">
        <w:rPr>
          <w:rFonts w:hint="eastAsia"/>
        </w:rPr>
        <w:t>性能试验</w:t>
      </w:r>
    </w:p>
    <w:p w:rsidR="0088037E" w:rsidRDefault="0088037E" w:rsidP="0088037E">
      <w:pPr>
        <w:pStyle w:val="a7"/>
        <w:spacing w:before="156" w:after="156"/>
      </w:pPr>
      <w:r w:rsidRPr="009464F3">
        <w:rPr>
          <w:rFonts w:hint="eastAsia"/>
        </w:rPr>
        <w:t>试验条件</w:t>
      </w:r>
    </w:p>
    <w:p w:rsidR="0088037E" w:rsidRDefault="0088037E" w:rsidP="0088037E">
      <w:pPr>
        <w:pStyle w:val="aff6"/>
      </w:pPr>
      <w:r w:rsidRPr="00793A0F">
        <w:rPr>
          <w:rFonts w:hint="eastAsia"/>
          <w:kern w:val="2"/>
        </w:rPr>
        <w:t>试验地应具有代表性，</w:t>
      </w:r>
      <w:r>
        <w:rPr>
          <w:rFonts w:hint="eastAsia"/>
        </w:rPr>
        <w:t>按GB/T 5262规定调查土壤</w:t>
      </w:r>
      <w:r w:rsidRPr="00F52FCB">
        <w:rPr>
          <w:rFonts w:hint="eastAsia"/>
        </w:rPr>
        <w:t>质地</w:t>
      </w:r>
      <w:r>
        <w:rPr>
          <w:rFonts w:hint="eastAsia"/>
        </w:rPr>
        <w:t>、地形坡度、中药材种类、种植方式等。按GB/T 5262规定测定土壤坚实度、土壤含水率、</w:t>
      </w:r>
      <w:r w:rsidR="0087555E">
        <w:rPr>
          <w:rFonts w:hint="eastAsia"/>
        </w:rPr>
        <w:t>垄高、垄（行）距、株距、行距、</w:t>
      </w:r>
      <w:r>
        <w:rPr>
          <w:rFonts w:hint="eastAsia"/>
        </w:rPr>
        <w:t>中药材单位面积质量</w:t>
      </w:r>
      <w:r>
        <w:rPr>
          <w:rFonts w:hint="eastAsia"/>
          <w:kern w:val="2"/>
        </w:rPr>
        <w:t>，同时在每个测点等距测</w:t>
      </w:r>
      <w:r w:rsidRPr="00FF1020">
        <w:rPr>
          <w:rFonts w:hint="eastAsia"/>
          <w:kern w:val="2"/>
        </w:rPr>
        <w:t>5</w:t>
      </w:r>
      <w:r>
        <w:rPr>
          <w:rFonts w:hint="eastAsia"/>
          <w:kern w:val="2"/>
        </w:rPr>
        <w:t>株</w:t>
      </w:r>
      <w:r>
        <w:rPr>
          <w:rFonts w:hint="eastAsia"/>
        </w:rPr>
        <w:t>中药材生长深度，取平均值。</w:t>
      </w:r>
      <w:r>
        <w:rPr>
          <w:rFonts w:hint="eastAsia"/>
          <w:kern w:val="2"/>
        </w:rPr>
        <w:t>挖掘机配套</w:t>
      </w:r>
      <w:r>
        <w:rPr>
          <w:rFonts w:hint="eastAsia"/>
        </w:rPr>
        <w:t>动力</w:t>
      </w:r>
      <w:r>
        <w:rPr>
          <w:rFonts w:hint="eastAsia"/>
          <w:kern w:val="2"/>
        </w:rPr>
        <w:t>按</w:t>
      </w:r>
      <w:r>
        <w:rPr>
          <w:rFonts w:hint="eastAsia"/>
        </w:rPr>
        <w:t>使用说明书要求选配</w:t>
      </w:r>
      <w:r w:rsidRPr="00921B24">
        <w:rPr>
          <w:rFonts w:hint="eastAsia"/>
        </w:rPr>
        <w:t>。</w:t>
      </w:r>
    </w:p>
    <w:p w:rsidR="0088037E" w:rsidRPr="00233F3A" w:rsidRDefault="0088037E" w:rsidP="0088037E">
      <w:pPr>
        <w:pStyle w:val="a7"/>
        <w:spacing w:before="156" w:after="156"/>
      </w:pPr>
      <w:r>
        <w:rPr>
          <w:rFonts w:hint="eastAsia"/>
        </w:rPr>
        <w:t>试验项目</w:t>
      </w:r>
    </w:p>
    <w:p w:rsidR="0088037E" w:rsidRDefault="0088037E" w:rsidP="0088037E">
      <w:pPr>
        <w:pStyle w:val="a8"/>
        <w:spacing w:before="156" w:after="156"/>
      </w:pPr>
      <w:r>
        <w:rPr>
          <w:rFonts w:hint="eastAsia"/>
        </w:rPr>
        <w:t>明根（茎）率</w:t>
      </w:r>
    </w:p>
    <w:p w:rsidR="0088037E" w:rsidRDefault="0088037E" w:rsidP="0088037E">
      <w:pPr>
        <w:pStyle w:val="aff6"/>
      </w:pPr>
      <w:r w:rsidRPr="0060119D">
        <w:rPr>
          <w:rFonts w:hint="eastAsia"/>
        </w:rPr>
        <w:t>试验地测区长度应不小于</w:t>
      </w:r>
      <w:r>
        <w:rPr>
          <w:rFonts w:hint="eastAsia"/>
        </w:rPr>
        <w:t>2</w:t>
      </w:r>
      <w:r w:rsidRPr="0060119D">
        <w:rPr>
          <w:rFonts w:hint="eastAsia"/>
        </w:rPr>
        <w:t>0m，两端稳定区不小于10m，宽度应满足试验要求。按使用说明书规定的作业速度，机组工作往返</w:t>
      </w:r>
      <w:r>
        <w:rPr>
          <w:rFonts w:hint="eastAsia"/>
        </w:rPr>
        <w:t>各</w:t>
      </w:r>
      <w:r w:rsidRPr="0060119D">
        <w:rPr>
          <w:rFonts w:hint="eastAsia"/>
        </w:rPr>
        <w:t>2个行程，在4个单程上交错选定4个小区，小区长</w:t>
      </w:r>
      <w:r w:rsidRPr="008D4FFC">
        <w:rPr>
          <w:rFonts w:hint="eastAsia"/>
        </w:rPr>
        <w:t>1</w:t>
      </w:r>
      <w:r w:rsidRPr="0060119D">
        <w:rPr>
          <w:rFonts w:hint="eastAsia"/>
        </w:rPr>
        <w:t>m</w:t>
      </w:r>
      <w:r>
        <w:rPr>
          <w:rFonts w:hint="eastAsia"/>
        </w:rPr>
        <w:t>，宽度为作业幅宽。收集各小区内地表中药材</w:t>
      </w:r>
      <w:r w:rsidRPr="0060119D">
        <w:rPr>
          <w:rFonts w:hint="eastAsia"/>
        </w:rPr>
        <w:t>，并人工挖出小区内地表以下的</w:t>
      </w:r>
      <w:r>
        <w:rPr>
          <w:rFonts w:hint="eastAsia"/>
        </w:rPr>
        <w:t>中药材</w:t>
      </w:r>
      <w:r w:rsidRPr="0060119D">
        <w:rPr>
          <w:rFonts w:hint="eastAsia"/>
        </w:rPr>
        <w:t>，按式（1）计算各小区</w:t>
      </w:r>
      <w:r w:rsidR="009123C7" w:rsidRPr="009123C7">
        <w:rPr>
          <w:rFonts w:hint="eastAsia"/>
        </w:rPr>
        <w:t>明根（茎）率</w:t>
      </w:r>
      <w:r w:rsidRPr="0060119D">
        <w:rPr>
          <w:rFonts w:hint="eastAsia"/>
        </w:rPr>
        <w:t>，计算结果取平均值。</w:t>
      </w:r>
    </w:p>
    <w:p w:rsidR="0088037E" w:rsidRPr="00063CEC" w:rsidRDefault="00493234" w:rsidP="00E273D8">
      <w:pPr>
        <w:pStyle w:val="aff6"/>
        <w:jc w:val="center"/>
      </w:pPr>
      <w:r w:rsidRPr="009123C7">
        <w:rPr>
          <w:rFonts w:hAnsi="宋体"/>
          <w:color w:val="FF0000"/>
          <w:position w:val="-24"/>
        </w:rPr>
        <w:object w:dxaOrig="2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1.5pt" o:ole="">
            <v:imagedata r:id="rId12" o:title=""/>
          </v:shape>
          <o:OLEObject Type="Embed" ProgID="Equation.DSMT4" ShapeID="_x0000_i1025" DrawAspect="Content" ObjectID="_1623055073" r:id="rId13"/>
        </w:object>
      </w:r>
      <w:r w:rsidR="0088037E" w:rsidRPr="00063CEC">
        <w:rPr>
          <w:rFonts w:hint="eastAsia"/>
        </w:rPr>
        <w:t>…………………………………（1）</w:t>
      </w:r>
    </w:p>
    <w:p w:rsidR="0088037E" w:rsidRPr="00A610C1" w:rsidRDefault="0088037E" w:rsidP="0088037E">
      <w:pPr>
        <w:pStyle w:val="aff6"/>
      </w:pPr>
      <w:r w:rsidRPr="00A610C1">
        <w:rPr>
          <w:rFonts w:hint="eastAsia"/>
        </w:rPr>
        <w:t>式中：</w:t>
      </w:r>
      <w:r w:rsidRPr="006A6EF8">
        <w:rPr>
          <w:rFonts w:ascii="Times New Roman" w:hint="eastAsia"/>
          <w:i/>
          <w:iCs/>
          <w:noProof w:val="0"/>
          <w:kern w:val="2"/>
        </w:rPr>
        <w:t>M</w:t>
      </w:r>
      <w:r w:rsidRPr="006A6EF8">
        <w:rPr>
          <w:rFonts w:ascii="Times New Roman" w:hint="eastAsia"/>
          <w:i/>
          <w:iCs/>
          <w:noProof w:val="0"/>
          <w:kern w:val="2"/>
          <w:sz w:val="18"/>
          <w:szCs w:val="18"/>
          <w:vertAlign w:val="subscript"/>
        </w:rPr>
        <w:t>Z</w:t>
      </w:r>
      <w:r w:rsidRPr="006A6EF8">
        <w:rPr>
          <w:rFonts w:hint="eastAsia"/>
          <w:i/>
          <w:color w:val="FF0000"/>
          <w:sz w:val="18"/>
          <w:szCs w:val="18"/>
          <w:vertAlign w:val="subscript"/>
        </w:rPr>
        <w:t xml:space="preserve"> </w:t>
      </w:r>
      <w:r>
        <w:rPr>
          <w:rFonts w:hint="eastAsia"/>
          <w:i/>
          <w:color w:val="FF0000"/>
          <w:sz w:val="18"/>
          <w:szCs w:val="18"/>
          <w:vertAlign w:val="subscript"/>
        </w:rPr>
        <w:t xml:space="preserve"> </w:t>
      </w:r>
      <w:r w:rsidRPr="00A610C1">
        <w:rPr>
          <w:rFonts w:hint="eastAsia"/>
        </w:rPr>
        <w:t>—</w:t>
      </w:r>
      <w:r>
        <w:rPr>
          <w:rFonts w:hint="eastAsia"/>
        </w:rPr>
        <w:t xml:space="preserve"> </w:t>
      </w:r>
      <w:r w:rsidRPr="00A610C1">
        <w:rPr>
          <w:rFonts w:hint="eastAsia"/>
        </w:rPr>
        <w:t>明根（茎）</w:t>
      </w:r>
      <w:r w:rsidRPr="00A610C1">
        <w:rPr>
          <w:rFonts w:ascii="Times New Roman" w:hint="eastAsia"/>
          <w:noProof w:val="0"/>
        </w:rPr>
        <w:t>率</w:t>
      </w:r>
      <w:r w:rsidRPr="00A610C1">
        <w:rPr>
          <w:rFonts w:hint="eastAsia"/>
        </w:rPr>
        <w:t>；</w:t>
      </w:r>
    </w:p>
    <w:p w:rsidR="0088037E" w:rsidRPr="00A610C1" w:rsidRDefault="0088037E" w:rsidP="0088037E">
      <w:pPr>
        <w:pStyle w:val="aff6"/>
      </w:pPr>
      <w:r w:rsidRPr="00A610C1">
        <w:rPr>
          <w:rFonts w:hint="eastAsia"/>
        </w:rPr>
        <w:t xml:space="preserve">      </w:t>
      </w:r>
      <w:r>
        <w:rPr>
          <w:rFonts w:ascii="Times New Roman" w:hint="eastAsia"/>
          <w:i/>
          <w:iCs/>
          <w:noProof w:val="0"/>
          <w:kern w:val="2"/>
        </w:rPr>
        <w:t>W</w:t>
      </w:r>
      <w:r w:rsidRPr="00A610C1">
        <w:rPr>
          <w:rFonts w:hint="eastAsia"/>
        </w:rPr>
        <w:t xml:space="preserve"> —</w:t>
      </w:r>
      <w:r>
        <w:rPr>
          <w:rFonts w:hint="eastAsia"/>
        </w:rPr>
        <w:t xml:space="preserve"> </w:t>
      </w:r>
      <w:r w:rsidRPr="00A610C1">
        <w:rPr>
          <w:rFonts w:hint="eastAsia"/>
        </w:rPr>
        <w:t>小区内地表的</w:t>
      </w:r>
      <w:r>
        <w:rPr>
          <w:rFonts w:hint="eastAsia"/>
        </w:rPr>
        <w:t>中药材</w:t>
      </w:r>
      <w:r w:rsidRPr="00A610C1">
        <w:rPr>
          <w:rFonts w:hint="eastAsia"/>
        </w:rPr>
        <w:t>质量，单位为千克（kg）；</w:t>
      </w:r>
    </w:p>
    <w:p w:rsidR="0088037E" w:rsidRPr="00532074" w:rsidRDefault="0088037E" w:rsidP="0088037E">
      <w:pPr>
        <w:pStyle w:val="aff6"/>
      </w:pPr>
      <w:r w:rsidRPr="00A610C1">
        <w:rPr>
          <w:rFonts w:hint="eastAsia"/>
        </w:rPr>
        <w:t xml:space="preserve">      </w:t>
      </w:r>
      <w:r>
        <w:rPr>
          <w:rFonts w:ascii="Times New Roman" w:hint="eastAsia"/>
          <w:i/>
          <w:iCs/>
          <w:noProof w:val="0"/>
          <w:kern w:val="2"/>
        </w:rPr>
        <w:t>Z</w:t>
      </w:r>
      <w:r w:rsidRPr="00C5221E">
        <w:rPr>
          <w:rFonts w:hint="eastAsia"/>
          <w:i/>
        </w:rPr>
        <w:t xml:space="preserve"> </w:t>
      </w:r>
      <w:r w:rsidRPr="00A610C1">
        <w:rPr>
          <w:rFonts w:hint="eastAsia"/>
        </w:rPr>
        <w:t>—</w:t>
      </w:r>
      <w:r>
        <w:rPr>
          <w:rFonts w:hint="eastAsia"/>
        </w:rPr>
        <w:t xml:space="preserve"> </w:t>
      </w:r>
      <w:r w:rsidRPr="00A610C1">
        <w:rPr>
          <w:rFonts w:hint="eastAsia"/>
        </w:rPr>
        <w:t>小区内地表以下的</w:t>
      </w:r>
      <w:r>
        <w:rPr>
          <w:rFonts w:hint="eastAsia"/>
        </w:rPr>
        <w:t>中药材质量，单位为千克（kg）</w:t>
      </w:r>
      <w:r w:rsidRPr="00A73FB8">
        <w:rPr>
          <w:rFonts w:hint="eastAsia"/>
        </w:rPr>
        <w:t>。</w:t>
      </w:r>
    </w:p>
    <w:p w:rsidR="0088037E" w:rsidRDefault="0088037E" w:rsidP="0088037E">
      <w:pPr>
        <w:pStyle w:val="a8"/>
        <w:spacing w:before="156" w:after="156"/>
      </w:pPr>
      <w:r>
        <w:rPr>
          <w:rFonts w:hint="eastAsia"/>
        </w:rPr>
        <w:t>损失率</w:t>
      </w:r>
    </w:p>
    <w:p w:rsidR="0088037E" w:rsidRDefault="0088037E" w:rsidP="0088037E">
      <w:pPr>
        <w:pStyle w:val="aff6"/>
      </w:pPr>
      <w:r>
        <w:rPr>
          <w:rFonts w:hint="eastAsia"/>
        </w:rPr>
        <w:t>试验测区及小区同</w:t>
      </w:r>
      <w:r w:rsidRPr="0073215F">
        <w:rPr>
          <w:rFonts w:hint="eastAsia"/>
        </w:rPr>
        <w:t>5.3.3.2.1</w:t>
      </w:r>
      <w:r>
        <w:rPr>
          <w:rFonts w:ascii="Times New Roman" w:hint="eastAsia"/>
          <w:noProof w:val="0"/>
        </w:rPr>
        <w:t>，</w:t>
      </w:r>
      <w:r w:rsidRPr="00571CC1">
        <w:rPr>
          <w:rFonts w:hint="eastAsia"/>
        </w:rPr>
        <w:t>收集各小区内地表</w:t>
      </w:r>
      <w:r w:rsidRPr="00A610C1">
        <w:rPr>
          <w:rFonts w:hint="eastAsia"/>
        </w:rPr>
        <w:t>漏收的作物</w:t>
      </w:r>
      <w:r>
        <w:rPr>
          <w:rFonts w:hint="eastAsia"/>
        </w:rPr>
        <w:t>及地表以下的作物</w:t>
      </w:r>
      <w:r w:rsidRPr="00A610C1">
        <w:rPr>
          <w:rFonts w:hint="eastAsia"/>
        </w:rPr>
        <w:t>分别称重</w:t>
      </w:r>
      <w:r>
        <w:rPr>
          <w:rFonts w:hint="eastAsia"/>
        </w:rPr>
        <w:t>,</w:t>
      </w:r>
      <w:r w:rsidRPr="00A610C1">
        <w:rPr>
          <w:rFonts w:hint="eastAsia"/>
        </w:rPr>
        <w:t>按式（2）计算各小区</w:t>
      </w:r>
      <w:r w:rsidRPr="00A610C1">
        <w:rPr>
          <w:rFonts w:ascii="Times New Roman" w:hint="eastAsia"/>
          <w:noProof w:val="0"/>
        </w:rPr>
        <w:t>损失率</w:t>
      </w:r>
      <w:r>
        <w:rPr>
          <w:rFonts w:hint="eastAsia"/>
        </w:rPr>
        <w:t>（对挖掘机，</w:t>
      </w:r>
      <w:r w:rsidRPr="006A6EF8">
        <w:rPr>
          <w:rFonts w:ascii="Times New Roman" w:hint="eastAsia"/>
          <w:i/>
          <w:iCs/>
          <w:noProof w:val="0"/>
          <w:kern w:val="2"/>
        </w:rPr>
        <w:t>Q</w:t>
      </w:r>
      <w:r w:rsidRPr="006A6EF8">
        <w:rPr>
          <w:rFonts w:ascii="Times New Roman" w:hint="eastAsia"/>
          <w:i/>
          <w:iCs/>
          <w:noProof w:val="0"/>
          <w:kern w:val="2"/>
          <w:sz w:val="18"/>
          <w:szCs w:val="18"/>
          <w:vertAlign w:val="subscript"/>
        </w:rPr>
        <w:t>1</w:t>
      </w:r>
      <w:r>
        <w:rPr>
          <w:rFonts w:hint="eastAsia"/>
        </w:rPr>
        <w:t>计</w:t>
      </w:r>
      <w:r w:rsidRPr="00C82A96">
        <w:rPr>
          <w:rFonts w:hint="eastAsia"/>
        </w:rPr>
        <w:t>为</w:t>
      </w:r>
      <w:r>
        <w:rPr>
          <w:rFonts w:hint="eastAsia"/>
        </w:rPr>
        <w:t>零）</w:t>
      </w:r>
      <w:r w:rsidRPr="00A610C1">
        <w:rPr>
          <w:rFonts w:hint="eastAsia"/>
        </w:rPr>
        <w:t>，计算结果取平均值。</w:t>
      </w:r>
    </w:p>
    <w:p w:rsidR="0088037E" w:rsidRDefault="00493234" w:rsidP="00E273D8">
      <w:pPr>
        <w:pStyle w:val="aff6"/>
        <w:jc w:val="center"/>
      </w:pPr>
      <w:r w:rsidRPr="00327E23">
        <w:rPr>
          <w:rFonts w:hAnsi="宋体"/>
          <w:position w:val="-28"/>
          <w:szCs w:val="21"/>
        </w:rPr>
        <w:object w:dxaOrig="2000" w:dyaOrig="660">
          <v:shape id="_x0000_i1026" type="#_x0000_t75" style="width:120pt;height:33pt" o:ole="">
            <v:imagedata r:id="rId14" o:title=""/>
          </v:shape>
          <o:OLEObject Type="Embed" ProgID="Equation.DSMT4" ShapeID="_x0000_i1026" DrawAspect="Content" ObjectID="_1623055074" r:id="rId15"/>
        </w:object>
      </w:r>
      <w:r w:rsidR="0088037E">
        <w:rPr>
          <w:rFonts w:hint="eastAsia"/>
        </w:rPr>
        <w:t>………………………………</w:t>
      </w:r>
      <w:r w:rsidR="0088037E" w:rsidRPr="00A610C1">
        <w:rPr>
          <w:rFonts w:hint="eastAsia"/>
        </w:rPr>
        <w:t>（2）</w:t>
      </w:r>
    </w:p>
    <w:p w:rsidR="0088037E" w:rsidRPr="00A610C1" w:rsidRDefault="0088037E" w:rsidP="0088037E">
      <w:pPr>
        <w:pStyle w:val="aff6"/>
      </w:pPr>
      <w:r w:rsidRPr="00A610C1">
        <w:rPr>
          <w:rFonts w:hint="eastAsia"/>
        </w:rPr>
        <w:t>式中：</w:t>
      </w:r>
      <w:proofErr w:type="spellStart"/>
      <w:r w:rsidRPr="006A6EF8">
        <w:rPr>
          <w:rFonts w:ascii="Times New Roman" w:hint="eastAsia"/>
          <w:i/>
          <w:iCs/>
          <w:noProof w:val="0"/>
          <w:kern w:val="2"/>
        </w:rPr>
        <w:t>S</w:t>
      </w:r>
      <w:r w:rsidRPr="006A6EF8">
        <w:rPr>
          <w:rFonts w:ascii="Times New Roman" w:hint="eastAsia"/>
          <w:i/>
          <w:iCs/>
          <w:noProof w:val="0"/>
          <w:kern w:val="2"/>
          <w:vertAlign w:val="subscript"/>
        </w:rPr>
        <w:t>z</w:t>
      </w:r>
      <w:proofErr w:type="spellEnd"/>
      <w:r w:rsidRPr="00A610C1">
        <w:rPr>
          <w:rFonts w:hint="eastAsia"/>
        </w:rPr>
        <w:t xml:space="preserve"> — </w:t>
      </w:r>
      <w:r w:rsidRPr="00A610C1">
        <w:rPr>
          <w:rFonts w:ascii="Times New Roman" w:hint="eastAsia"/>
          <w:noProof w:val="0"/>
        </w:rPr>
        <w:t>损失率</w:t>
      </w:r>
      <w:r w:rsidRPr="00A610C1">
        <w:rPr>
          <w:rFonts w:hint="eastAsia"/>
        </w:rPr>
        <w:t>；</w:t>
      </w:r>
    </w:p>
    <w:p w:rsidR="0088037E" w:rsidRPr="00A610C1" w:rsidRDefault="0088037E" w:rsidP="0088037E">
      <w:pPr>
        <w:pStyle w:val="aff6"/>
      </w:pPr>
      <w:r w:rsidRPr="00A610C1">
        <w:rPr>
          <w:rFonts w:hint="eastAsia"/>
        </w:rPr>
        <w:t xml:space="preserve">      </w:t>
      </w:r>
      <w:r w:rsidRPr="006A6EF8">
        <w:rPr>
          <w:rFonts w:ascii="Times New Roman" w:hint="eastAsia"/>
          <w:i/>
          <w:iCs/>
          <w:noProof w:val="0"/>
          <w:kern w:val="2"/>
        </w:rPr>
        <w:t>Q</w:t>
      </w:r>
      <w:r w:rsidRPr="006A6EF8">
        <w:rPr>
          <w:rFonts w:ascii="Times New Roman" w:hint="eastAsia"/>
          <w:i/>
          <w:iCs/>
          <w:noProof w:val="0"/>
          <w:kern w:val="2"/>
          <w:vertAlign w:val="subscript"/>
        </w:rPr>
        <w:t>1</w:t>
      </w:r>
      <w:r w:rsidRPr="00A610C1">
        <w:rPr>
          <w:rFonts w:hint="eastAsia"/>
        </w:rPr>
        <w:t xml:space="preserve"> — 小区内地表漏收的作物</w:t>
      </w:r>
      <w:r>
        <w:rPr>
          <w:rFonts w:hint="eastAsia"/>
        </w:rPr>
        <w:t>，</w:t>
      </w:r>
      <w:r w:rsidRPr="00A610C1">
        <w:rPr>
          <w:rFonts w:hint="eastAsia"/>
        </w:rPr>
        <w:t>单位为千克（kg）；</w:t>
      </w:r>
    </w:p>
    <w:p w:rsidR="0088037E" w:rsidRPr="00A610C1" w:rsidRDefault="0088037E" w:rsidP="0088037E">
      <w:pPr>
        <w:pStyle w:val="aff6"/>
      </w:pPr>
      <w:r>
        <w:rPr>
          <w:rFonts w:ascii="Times New Roman" w:hint="eastAsia"/>
          <w:i/>
          <w:iCs/>
          <w:noProof w:val="0"/>
          <w:kern w:val="2"/>
        </w:rPr>
        <w:t xml:space="preserve">      </w:t>
      </w:r>
      <w:r w:rsidRPr="006A6EF8">
        <w:rPr>
          <w:rFonts w:ascii="Times New Roman" w:hint="eastAsia"/>
          <w:i/>
          <w:iCs/>
          <w:noProof w:val="0"/>
          <w:kern w:val="2"/>
        </w:rPr>
        <w:t>Q</w:t>
      </w:r>
      <w:r w:rsidRPr="006A6EF8">
        <w:rPr>
          <w:rFonts w:ascii="Times New Roman" w:hint="eastAsia"/>
          <w:i/>
          <w:iCs/>
          <w:noProof w:val="0"/>
          <w:kern w:val="2"/>
          <w:vertAlign w:val="subscript"/>
        </w:rPr>
        <w:t>2</w:t>
      </w:r>
      <w:r w:rsidRPr="006A6EF8">
        <w:rPr>
          <w:rFonts w:hint="eastAsia"/>
          <w:vertAlign w:val="subscript"/>
        </w:rPr>
        <w:t xml:space="preserve"> </w:t>
      </w:r>
      <w:r>
        <w:rPr>
          <w:rFonts w:hint="eastAsia"/>
          <w:vertAlign w:val="subscript"/>
        </w:rPr>
        <w:t xml:space="preserve"> </w:t>
      </w:r>
      <w:r w:rsidRPr="00A610C1">
        <w:rPr>
          <w:rFonts w:hint="eastAsia"/>
        </w:rPr>
        <w:t>— 小区内地表以下作物质量，单位为千克（kg）；</w:t>
      </w:r>
    </w:p>
    <w:p w:rsidR="0088037E" w:rsidRPr="00A610C1" w:rsidRDefault="0088037E" w:rsidP="0088037E">
      <w:pPr>
        <w:pStyle w:val="aff6"/>
      </w:pPr>
      <w:r>
        <w:rPr>
          <w:rFonts w:ascii="Times New Roman" w:hint="eastAsia"/>
          <w:i/>
          <w:iCs/>
          <w:noProof w:val="0"/>
          <w:kern w:val="2"/>
        </w:rPr>
        <w:t xml:space="preserve">      </w:t>
      </w:r>
      <w:r w:rsidRPr="006A6EF8">
        <w:rPr>
          <w:rFonts w:ascii="Times New Roman" w:hint="eastAsia"/>
          <w:i/>
          <w:iCs/>
          <w:noProof w:val="0"/>
          <w:kern w:val="2"/>
        </w:rPr>
        <w:t xml:space="preserve">q </w:t>
      </w:r>
      <w:r>
        <w:rPr>
          <w:rFonts w:hint="eastAsia"/>
        </w:rPr>
        <w:t xml:space="preserve"> </w:t>
      </w:r>
      <w:r w:rsidRPr="00A610C1">
        <w:rPr>
          <w:rFonts w:hint="eastAsia"/>
        </w:rPr>
        <w:t>—</w:t>
      </w:r>
      <w:r>
        <w:rPr>
          <w:rFonts w:hint="eastAsia"/>
        </w:rPr>
        <w:t xml:space="preserve"> 单位面积质量，</w:t>
      </w:r>
      <w:r w:rsidRPr="00A610C1">
        <w:rPr>
          <w:rFonts w:hint="eastAsia"/>
        </w:rPr>
        <w:t>单位为</w:t>
      </w:r>
      <w:r w:rsidRPr="00522ECF">
        <w:rPr>
          <w:rFonts w:hint="eastAsia"/>
        </w:rPr>
        <w:t>千克每平方米（kg/m</w:t>
      </w:r>
      <w:r w:rsidRPr="00522ECF">
        <w:rPr>
          <w:rFonts w:hint="eastAsia"/>
          <w:vertAlign w:val="superscript"/>
        </w:rPr>
        <w:t>2</w:t>
      </w:r>
      <w:r w:rsidRPr="00522ECF">
        <w:rPr>
          <w:rFonts w:hint="eastAsia"/>
        </w:rPr>
        <w:t>）</w:t>
      </w:r>
      <w:r w:rsidRPr="00A610C1">
        <w:rPr>
          <w:rFonts w:hint="eastAsia"/>
        </w:rPr>
        <w:t>；</w:t>
      </w:r>
    </w:p>
    <w:p w:rsidR="0088037E" w:rsidRDefault="0088037E" w:rsidP="0088037E">
      <w:pPr>
        <w:pStyle w:val="aff6"/>
      </w:pPr>
      <w:r>
        <w:rPr>
          <w:rFonts w:ascii="Times New Roman" w:hint="eastAsia"/>
          <w:i/>
          <w:iCs/>
          <w:noProof w:val="0"/>
          <w:kern w:val="2"/>
        </w:rPr>
        <w:t xml:space="preserve">      </w:t>
      </w:r>
      <w:r w:rsidRPr="006A6EF8">
        <w:rPr>
          <w:rFonts w:ascii="Times New Roman" w:hint="eastAsia"/>
          <w:i/>
          <w:iCs/>
          <w:noProof w:val="0"/>
          <w:kern w:val="2"/>
        </w:rPr>
        <w:t xml:space="preserve">B </w:t>
      </w:r>
      <w:r w:rsidRPr="00A610C1">
        <w:rPr>
          <w:rFonts w:hint="eastAsia"/>
        </w:rPr>
        <w:t xml:space="preserve"> — </w:t>
      </w:r>
      <w:r>
        <w:rPr>
          <w:rFonts w:hint="eastAsia"/>
        </w:rPr>
        <w:t>作业幅宽</w:t>
      </w:r>
      <w:r w:rsidRPr="00522ECF">
        <w:rPr>
          <w:rFonts w:hint="eastAsia"/>
        </w:rPr>
        <w:t>单位为米（m）</w:t>
      </w:r>
      <w:r>
        <w:rPr>
          <w:rFonts w:hint="eastAsia"/>
        </w:rPr>
        <w:t>。</w:t>
      </w:r>
    </w:p>
    <w:p w:rsidR="0088037E" w:rsidRDefault="0088037E" w:rsidP="0088037E">
      <w:pPr>
        <w:pStyle w:val="a8"/>
        <w:spacing w:before="156" w:after="156"/>
      </w:pPr>
      <w:r w:rsidRPr="0066164B">
        <w:rPr>
          <w:rFonts w:hint="eastAsia"/>
        </w:rPr>
        <w:t>挖掘深度</w:t>
      </w:r>
    </w:p>
    <w:p w:rsidR="0088037E" w:rsidRPr="00921B24" w:rsidRDefault="0088037E" w:rsidP="0088037E">
      <w:pPr>
        <w:pStyle w:val="aff6"/>
      </w:pPr>
      <w:r>
        <w:rPr>
          <w:rFonts w:hint="eastAsia"/>
        </w:rPr>
        <w:t>试验测区的选择同</w:t>
      </w:r>
      <w:r w:rsidRPr="0073215F">
        <w:rPr>
          <w:rFonts w:hint="eastAsia"/>
        </w:rPr>
        <w:t>5.3.3.2.1</w:t>
      </w:r>
      <w:r>
        <w:rPr>
          <w:rFonts w:ascii="Times New Roman" w:hint="eastAsia"/>
        </w:rPr>
        <w:t>，</w:t>
      </w:r>
      <w:r w:rsidRPr="00437569">
        <w:rPr>
          <w:rFonts w:hint="eastAsia"/>
        </w:rPr>
        <w:t>在测区内，沿机组前进方向每隔</w:t>
      </w:r>
      <w:r>
        <w:rPr>
          <w:rFonts w:hint="eastAsia"/>
        </w:rPr>
        <w:t>5</w:t>
      </w:r>
      <w:r w:rsidRPr="00437569">
        <w:rPr>
          <w:rFonts w:hint="eastAsia"/>
        </w:rPr>
        <w:t>m左、右两侧各测1个点，各测</w:t>
      </w:r>
      <w:r>
        <w:rPr>
          <w:rFonts w:hint="eastAsia"/>
        </w:rPr>
        <w:t>3</w:t>
      </w:r>
      <w:r w:rsidRPr="00437569">
        <w:rPr>
          <w:rFonts w:hint="eastAsia"/>
        </w:rPr>
        <w:t>次，</w:t>
      </w:r>
      <w:r w:rsidR="006225F0">
        <w:rPr>
          <w:rFonts w:hint="eastAsia"/>
        </w:rPr>
        <w:t>测定方法：平作地，测出挖掘沟底到地表面的垂直距离，即为挖掘深度；垄作地，则是挖掘沟底至水平基准线垂直距离，减去该点地表至水平基准线的垂直距离，即为挖掘深度。</w:t>
      </w:r>
      <w:r w:rsidRPr="0076508B">
        <w:rPr>
          <w:rFonts w:hint="eastAsia"/>
        </w:rPr>
        <w:t>按式（</w:t>
      </w:r>
      <w:r>
        <w:rPr>
          <w:rFonts w:hint="eastAsia"/>
        </w:rPr>
        <w:t>3</w:t>
      </w:r>
      <w:r w:rsidRPr="0076508B">
        <w:rPr>
          <w:rFonts w:hint="eastAsia"/>
        </w:rPr>
        <w:t>）计算</w:t>
      </w:r>
      <w:r>
        <w:rPr>
          <w:rFonts w:hint="eastAsia"/>
        </w:rPr>
        <w:t>挖掘</w:t>
      </w:r>
      <w:r w:rsidRPr="0076508B">
        <w:rPr>
          <w:rFonts w:hint="eastAsia"/>
        </w:rPr>
        <w:t>深度</w:t>
      </w:r>
      <w:r>
        <w:rPr>
          <w:rFonts w:hint="eastAsia"/>
        </w:rPr>
        <w:t>，计算结果取平均值</w:t>
      </w:r>
      <w:r w:rsidRPr="0076508B">
        <w:rPr>
          <w:rFonts w:hint="eastAsia"/>
        </w:rPr>
        <w:t>。</w:t>
      </w:r>
    </w:p>
    <w:p w:rsidR="0088037E" w:rsidRPr="00204517" w:rsidRDefault="00204517" w:rsidP="005711AD">
      <w:pPr>
        <w:pStyle w:val="aff6"/>
        <w:jc w:val="center"/>
      </w:pPr>
      <w:r w:rsidRPr="00204517">
        <w:rPr>
          <w:rFonts w:hAnsi="宋体"/>
          <w:position w:val="-24"/>
          <w:szCs w:val="21"/>
        </w:rPr>
        <w:object w:dxaOrig="840" w:dyaOrig="920">
          <v:shape id="_x0000_i1027" type="#_x0000_t75" style="width:68.25pt;height:63pt" o:ole="">
            <v:imagedata r:id="rId16" o:title=""/>
          </v:shape>
          <o:OLEObject Type="Embed" ProgID="Equation.DSMT4" ShapeID="_x0000_i1027" DrawAspect="Content" ObjectID="_1623055075" r:id="rId17"/>
        </w:object>
      </w:r>
      <w:r w:rsidR="0088037E" w:rsidRPr="00204517">
        <w:rPr>
          <w:rFonts w:hint="eastAsia"/>
        </w:rPr>
        <w:t>…………………………………………</w:t>
      </w:r>
      <w:r w:rsidR="0016653A" w:rsidRPr="00204517">
        <w:rPr>
          <w:rFonts w:hint="eastAsia"/>
        </w:rPr>
        <w:t>…</w:t>
      </w:r>
      <w:r w:rsidR="0088037E" w:rsidRPr="00204517">
        <w:rPr>
          <w:rFonts w:hint="eastAsia"/>
        </w:rPr>
        <w:t>（3）</w:t>
      </w:r>
    </w:p>
    <w:p w:rsidR="0088037E" w:rsidRPr="00C5221E" w:rsidRDefault="0088037E" w:rsidP="0088037E">
      <w:pPr>
        <w:pStyle w:val="aff6"/>
      </w:pPr>
      <w:r w:rsidRPr="0076508B">
        <w:rPr>
          <w:rFonts w:hAnsi="宋体" w:hint="eastAsia"/>
        </w:rPr>
        <w:t>式中：</w:t>
      </w:r>
      <w:r w:rsidRPr="00C5221E">
        <w:rPr>
          <w:rFonts w:hint="eastAsia"/>
        </w:rPr>
        <w:t xml:space="preserve"> </w:t>
      </w:r>
      <w:r w:rsidRPr="006A6EF8">
        <w:rPr>
          <w:rFonts w:ascii="Times New Roman"/>
          <w:i/>
          <w:iCs/>
          <w:noProof w:val="0"/>
          <w:kern w:val="2"/>
        </w:rPr>
        <w:t>h</w:t>
      </w:r>
      <w:r w:rsidRPr="00C5221E">
        <w:rPr>
          <w:rFonts w:hint="eastAsia"/>
          <w:i/>
        </w:rPr>
        <w:t xml:space="preserve"> </w:t>
      </w:r>
      <w:r>
        <w:rPr>
          <w:rFonts w:hint="eastAsia"/>
        </w:rPr>
        <w:t>— 挖掘</w:t>
      </w:r>
      <w:r w:rsidRPr="008451FB">
        <w:rPr>
          <w:rFonts w:hint="eastAsia"/>
        </w:rPr>
        <w:t>深度平均值，单位为厘米（</w:t>
      </w:r>
      <w:r w:rsidRPr="008451FB">
        <w:t>cm</w:t>
      </w:r>
      <w:r w:rsidRPr="008451FB">
        <w:rPr>
          <w:rFonts w:hint="eastAsia"/>
        </w:rPr>
        <w:t>）</w:t>
      </w:r>
      <w:r w:rsidRPr="00C5221E">
        <w:rPr>
          <w:rFonts w:hint="eastAsia"/>
        </w:rPr>
        <w:t>；</w:t>
      </w:r>
    </w:p>
    <w:p w:rsidR="0088037E" w:rsidRPr="008451FB" w:rsidRDefault="0088037E" w:rsidP="0088037E">
      <w:pPr>
        <w:pStyle w:val="aff6"/>
        <w:ind w:firstLineChars="550" w:firstLine="1155"/>
      </w:pPr>
      <w:r w:rsidRPr="006A6EF8">
        <w:rPr>
          <w:rFonts w:ascii="Times New Roman"/>
          <w:i/>
          <w:iCs/>
          <w:noProof w:val="0"/>
          <w:kern w:val="2"/>
        </w:rPr>
        <w:t>h</w:t>
      </w:r>
      <w:r w:rsidRPr="006A6EF8">
        <w:rPr>
          <w:rFonts w:ascii="Times New Roman"/>
          <w:i/>
          <w:iCs/>
          <w:noProof w:val="0"/>
          <w:kern w:val="2"/>
          <w:vertAlign w:val="subscript"/>
        </w:rPr>
        <w:t>i</w:t>
      </w:r>
      <w:r w:rsidRPr="006A6EF8">
        <w:rPr>
          <w:rFonts w:ascii="Times New Roman" w:hint="eastAsia"/>
          <w:i/>
          <w:iCs/>
          <w:noProof w:val="0"/>
          <w:kern w:val="2"/>
        </w:rPr>
        <w:t xml:space="preserve"> </w:t>
      </w:r>
      <w:r>
        <w:rPr>
          <w:rFonts w:hint="eastAsia"/>
        </w:rPr>
        <w:t xml:space="preserve">— </w:t>
      </w:r>
      <w:r w:rsidRPr="008451FB">
        <w:rPr>
          <w:rFonts w:hint="eastAsia"/>
        </w:rPr>
        <w:t>第</w:t>
      </w:r>
      <w:r w:rsidRPr="001D56E7">
        <w:rPr>
          <w:rFonts w:ascii="Times New Roman"/>
          <w:i/>
          <w:iCs/>
          <w:noProof w:val="0"/>
          <w:kern w:val="2"/>
        </w:rPr>
        <w:t>i</w:t>
      </w:r>
      <w:r w:rsidRPr="008451FB">
        <w:rPr>
          <w:rFonts w:hint="eastAsia"/>
        </w:rPr>
        <w:t>个点测量点的测量值，单位为厘米（</w:t>
      </w:r>
      <w:r w:rsidRPr="008451FB">
        <w:t>cm</w:t>
      </w:r>
      <w:r w:rsidRPr="008451FB">
        <w:rPr>
          <w:rFonts w:hint="eastAsia"/>
        </w:rPr>
        <w:t>）；</w:t>
      </w:r>
    </w:p>
    <w:p w:rsidR="0088037E" w:rsidRPr="0066164B" w:rsidRDefault="0088037E" w:rsidP="0088037E">
      <w:pPr>
        <w:pStyle w:val="aff6"/>
        <w:ind w:firstLineChars="550" w:firstLine="1155"/>
      </w:pPr>
      <w:r w:rsidRPr="006A6EF8">
        <w:rPr>
          <w:rFonts w:ascii="Times New Roman" w:hint="eastAsia"/>
          <w:i/>
          <w:iCs/>
          <w:noProof w:val="0"/>
          <w:kern w:val="2"/>
        </w:rPr>
        <w:t>n</w:t>
      </w:r>
      <w:r w:rsidRPr="00C5221E">
        <w:rPr>
          <w:rFonts w:hint="eastAsia"/>
          <w:i/>
        </w:rPr>
        <w:t xml:space="preserve"> </w:t>
      </w:r>
      <w:r>
        <w:rPr>
          <w:rFonts w:hint="eastAsia"/>
        </w:rPr>
        <w:t xml:space="preserve">— </w:t>
      </w:r>
      <w:r w:rsidRPr="008451FB">
        <w:rPr>
          <w:rFonts w:hint="eastAsia"/>
        </w:rPr>
        <w:t>行程内的总测量点数</w:t>
      </w:r>
      <w:r>
        <w:rPr>
          <w:rFonts w:hint="eastAsia"/>
        </w:rPr>
        <w:t>，</w:t>
      </w:r>
      <w:r w:rsidRPr="0066164B">
        <w:rPr>
          <w:rFonts w:hint="eastAsia"/>
        </w:rPr>
        <w:t>n=24</w:t>
      </w:r>
      <w:r>
        <w:rPr>
          <w:rFonts w:hint="eastAsia"/>
        </w:rPr>
        <w:t>。</w:t>
      </w:r>
    </w:p>
    <w:p w:rsidR="0088037E" w:rsidRDefault="0088037E" w:rsidP="0088037E">
      <w:pPr>
        <w:pStyle w:val="a8"/>
        <w:spacing w:before="156" w:after="156"/>
      </w:pPr>
      <w:r w:rsidRPr="0066164B">
        <w:rPr>
          <w:rFonts w:hint="eastAsia"/>
        </w:rPr>
        <w:t>挖掘深度稳定性</w:t>
      </w:r>
    </w:p>
    <w:p w:rsidR="0088037E" w:rsidRDefault="0088037E" w:rsidP="0088037E">
      <w:pPr>
        <w:pStyle w:val="aff6"/>
        <w:rPr>
          <w:rFonts w:ascii="Times New Roman"/>
        </w:rPr>
      </w:pPr>
      <w:r w:rsidRPr="006D5BD8">
        <w:rPr>
          <w:rFonts w:hint="eastAsia"/>
        </w:rPr>
        <w:t>根据</w:t>
      </w:r>
      <w:r w:rsidRPr="0073215F">
        <w:rPr>
          <w:rFonts w:hint="eastAsia"/>
        </w:rPr>
        <w:t>5.3.3.2.</w:t>
      </w:r>
      <w:r>
        <w:rPr>
          <w:rFonts w:hint="eastAsia"/>
        </w:rPr>
        <w:t>3</w:t>
      </w:r>
      <w:r w:rsidRPr="006D5BD8">
        <w:rPr>
          <w:rFonts w:hint="eastAsia"/>
        </w:rPr>
        <w:t>测得的数据，结果按式（</w:t>
      </w:r>
      <w:r>
        <w:rPr>
          <w:rFonts w:hint="eastAsia"/>
        </w:rPr>
        <w:t>4</w:t>
      </w:r>
      <w:r w:rsidRPr="006D5BD8">
        <w:rPr>
          <w:rFonts w:hint="eastAsia"/>
        </w:rPr>
        <w:t>）～（</w:t>
      </w:r>
      <w:r>
        <w:rPr>
          <w:rFonts w:hint="eastAsia"/>
        </w:rPr>
        <w:t>6</w:t>
      </w:r>
      <w:r w:rsidRPr="006D5BD8">
        <w:rPr>
          <w:rFonts w:hint="eastAsia"/>
        </w:rPr>
        <w:t>）计算</w:t>
      </w:r>
      <w:r>
        <w:rPr>
          <w:rFonts w:hint="eastAsia"/>
        </w:rPr>
        <w:t>测区</w:t>
      </w:r>
      <w:r w:rsidRPr="006D5BD8">
        <w:rPr>
          <w:rFonts w:hint="eastAsia"/>
        </w:rPr>
        <w:t>内的</w:t>
      </w:r>
      <w:r>
        <w:rPr>
          <w:rFonts w:hint="eastAsia"/>
        </w:rPr>
        <w:t>挖掘</w:t>
      </w:r>
      <w:r w:rsidRPr="006D5BD8">
        <w:rPr>
          <w:rFonts w:hint="eastAsia"/>
        </w:rPr>
        <w:t>深度标准差、变异系数和稳定</w:t>
      </w:r>
      <w:r>
        <w:rPr>
          <w:rFonts w:ascii="Times New Roman" w:hint="eastAsia"/>
        </w:rPr>
        <w:t>性系数。</w:t>
      </w:r>
    </w:p>
    <w:p w:rsidR="001C784D" w:rsidRPr="00204517" w:rsidRDefault="00204517" w:rsidP="001C784D">
      <w:pPr>
        <w:pStyle w:val="affffff7"/>
        <w:spacing w:before="460" w:after="100"/>
        <w:ind w:firstLine="437"/>
        <w:jc w:val="center"/>
        <w:rPr>
          <w:rFonts w:hAnsi="宋体" w:cs="宋体"/>
        </w:rPr>
      </w:pPr>
      <w:r w:rsidRPr="00204517">
        <w:rPr>
          <w:rFonts w:hAnsi="宋体"/>
          <w:position w:val="-26"/>
          <w:szCs w:val="21"/>
        </w:rPr>
        <w:object w:dxaOrig="1660" w:dyaOrig="1020">
          <v:shape id="_x0000_i1028" type="#_x0000_t75" style="width:102pt;height:52.5pt" o:ole="">
            <v:imagedata r:id="rId18" o:title=""/>
          </v:shape>
          <o:OLEObject Type="Embed" ProgID="Equation.DSMT4" ShapeID="_x0000_i1028" DrawAspect="Content" ObjectID="_1623055076" r:id="rId19"/>
        </w:object>
      </w:r>
      <w:r w:rsidR="0088037E" w:rsidRPr="00204517">
        <w:rPr>
          <w:rFonts w:hAnsi="宋体" w:cs="宋体" w:hint="eastAsia"/>
        </w:rPr>
        <w:t>……</w:t>
      </w:r>
      <w:proofErr w:type="gramStart"/>
      <w:r w:rsidR="0088037E" w:rsidRPr="00204517">
        <w:rPr>
          <w:rFonts w:hAnsi="宋体" w:cs="宋体" w:hint="eastAsia"/>
        </w:rPr>
        <w:t>……………………………</w:t>
      </w:r>
      <w:r w:rsidR="003A541C" w:rsidRPr="00204517">
        <w:rPr>
          <w:rFonts w:hAnsi="宋体" w:cs="宋体" w:hint="eastAsia"/>
        </w:rPr>
        <w:t>…</w:t>
      </w:r>
      <w:proofErr w:type="gramEnd"/>
      <w:r w:rsidR="0088037E" w:rsidRPr="00204517">
        <w:rPr>
          <w:rFonts w:hAnsi="宋体" w:cs="宋体" w:hint="eastAsia"/>
        </w:rPr>
        <w:t>（4）</w:t>
      </w:r>
    </w:p>
    <w:p w:rsidR="0088037E" w:rsidRDefault="00E273D8" w:rsidP="005711AD">
      <w:pPr>
        <w:pStyle w:val="affffff7"/>
        <w:spacing w:before="200" w:after="100"/>
        <w:jc w:val="center"/>
        <w:rPr>
          <w:rFonts w:ascii="Times New Roman" w:hAnsi="Times New Roman"/>
        </w:rPr>
      </w:pPr>
      <w:r>
        <w:rPr>
          <w:rFonts w:hAnsi="宋体" w:hint="eastAsia"/>
        </w:rPr>
        <w:t xml:space="preserve"> </w:t>
      </w:r>
      <w:r w:rsidR="001C784D" w:rsidRPr="00493234">
        <w:rPr>
          <w:rFonts w:hAnsi="宋体"/>
          <w:position w:val="-24"/>
          <w:szCs w:val="21"/>
        </w:rPr>
        <w:object w:dxaOrig="1380" w:dyaOrig="620">
          <v:shape id="_x0000_i1029" type="#_x0000_t75" style="width:78.75pt;height:30pt" o:ole="">
            <v:imagedata r:id="rId20" o:title=""/>
          </v:shape>
          <o:OLEObject Type="Embed" ProgID="Equation.DSMT4" ShapeID="_x0000_i1029" DrawAspect="Content" ObjectID="_1623055077" r:id="rId21"/>
        </w:object>
      </w:r>
      <w:r w:rsidR="003A541C" w:rsidRPr="003A541C">
        <w:rPr>
          <w:rFonts w:hAnsi="宋体" w:cs="宋体" w:hint="eastAsia"/>
        </w:rPr>
        <w:t>……</w:t>
      </w:r>
      <w:proofErr w:type="gramStart"/>
      <w:r w:rsidR="003A541C" w:rsidRPr="003A541C">
        <w:rPr>
          <w:rFonts w:hAnsi="宋体" w:cs="宋体" w:hint="eastAsia"/>
        </w:rPr>
        <w:t>…………………………………</w:t>
      </w:r>
      <w:r w:rsidR="001C784D" w:rsidRPr="003A541C">
        <w:rPr>
          <w:rFonts w:hAnsi="宋体" w:cs="宋体" w:hint="eastAsia"/>
        </w:rPr>
        <w:t>………</w:t>
      </w:r>
      <w:proofErr w:type="gramEnd"/>
      <w:r w:rsidR="0088037E" w:rsidRPr="003A541C">
        <w:rPr>
          <w:rFonts w:hAnsi="宋体" w:cs="宋体" w:hint="eastAsia"/>
        </w:rPr>
        <w:t>（5）</w:t>
      </w:r>
    </w:p>
    <w:p w:rsidR="0088037E" w:rsidRDefault="00E273D8" w:rsidP="00E273D8">
      <w:pPr>
        <w:pStyle w:val="affffff7"/>
        <w:jc w:val="center"/>
        <w:rPr>
          <w:rFonts w:hAnsi="宋体" w:cs="宋体"/>
        </w:rPr>
      </w:pPr>
      <w:r>
        <w:rPr>
          <w:rFonts w:ascii="Times New Roman" w:hAnsi="Times New Roman" w:hint="eastAsia"/>
          <w:i/>
          <w:iCs/>
        </w:rPr>
        <w:t xml:space="preserve">    </w:t>
      </w:r>
      <w:r w:rsidR="0088037E">
        <w:rPr>
          <w:rFonts w:ascii="Times New Roman" w:hAnsi="Times New Roman" w:hint="eastAsia"/>
          <w:i/>
          <w:iCs/>
        </w:rPr>
        <w:t>U</w:t>
      </w:r>
      <w:r w:rsidR="0088037E">
        <w:rPr>
          <w:rFonts w:ascii="Times New Roman" w:hAnsi="Times New Roman" w:hint="eastAsia"/>
        </w:rPr>
        <w:t>＝</w:t>
      </w:r>
      <w:r w:rsidR="0088037E">
        <w:rPr>
          <w:rFonts w:ascii="Times New Roman" w:hAnsi="Times New Roman" w:hint="eastAsia"/>
        </w:rPr>
        <w:t>1</w:t>
      </w:r>
      <w:r w:rsidR="0088037E">
        <w:rPr>
          <w:rFonts w:ascii="Times New Roman" w:hAnsi="Times New Roman" w:hint="eastAsia"/>
        </w:rPr>
        <w:t>－</w:t>
      </w:r>
      <w:r w:rsidR="0088037E">
        <w:rPr>
          <w:rFonts w:ascii="Times New Roman" w:hAnsi="Times New Roman" w:hint="eastAsia"/>
          <w:i/>
          <w:iCs/>
        </w:rPr>
        <w:t>V</w:t>
      </w:r>
      <w:r w:rsidR="0088037E">
        <w:rPr>
          <w:rFonts w:ascii="Times New Roman" w:hAnsi="Times New Roman" w:hint="eastAsia"/>
        </w:rPr>
        <w:t xml:space="preserve">  </w:t>
      </w:r>
      <w:r w:rsidR="003A541C">
        <w:rPr>
          <w:rFonts w:hAnsi="宋体" w:cs="宋体" w:hint="eastAsia"/>
        </w:rPr>
        <w:t>……</w:t>
      </w:r>
      <w:proofErr w:type="gramStart"/>
      <w:r w:rsidR="003A541C">
        <w:rPr>
          <w:rFonts w:hAnsi="宋体" w:cs="宋体" w:hint="eastAsia"/>
        </w:rPr>
        <w:t>……………………………………</w:t>
      </w:r>
      <w:r w:rsidR="00204517">
        <w:rPr>
          <w:rFonts w:hAnsi="宋体" w:cs="宋体" w:hint="eastAsia"/>
        </w:rPr>
        <w:t>………</w:t>
      </w:r>
      <w:proofErr w:type="gramEnd"/>
      <w:r w:rsidR="0088037E">
        <w:rPr>
          <w:rFonts w:hAnsi="宋体" w:cs="宋体" w:hint="eastAsia"/>
        </w:rPr>
        <w:t>（6）</w:t>
      </w:r>
    </w:p>
    <w:p w:rsidR="0088037E" w:rsidRPr="00C5221E" w:rsidRDefault="0088037E" w:rsidP="0020177B">
      <w:pPr>
        <w:pStyle w:val="aff6"/>
        <w:spacing w:beforeLines="50" w:before="156"/>
        <w:rPr>
          <w:rFonts w:ascii="Times New Roman"/>
        </w:rPr>
      </w:pPr>
      <w:r>
        <w:rPr>
          <w:rFonts w:ascii="Times New Roman" w:hint="eastAsia"/>
        </w:rPr>
        <w:t>式中：</w:t>
      </w:r>
      <w:r w:rsidRPr="00FB2578">
        <w:rPr>
          <w:rFonts w:ascii="Times New Roman" w:hint="eastAsia"/>
          <w:i/>
          <w:iCs/>
        </w:rPr>
        <w:t xml:space="preserve">S </w:t>
      </w:r>
      <w:r w:rsidRPr="00C5221E">
        <w:rPr>
          <w:rFonts w:hint="eastAsia"/>
        </w:rPr>
        <w:t>—</w:t>
      </w:r>
      <w:r>
        <w:rPr>
          <w:rFonts w:hint="eastAsia"/>
        </w:rPr>
        <w:t xml:space="preserve"> 挖掘</w:t>
      </w:r>
      <w:r w:rsidRPr="006D5BD8">
        <w:rPr>
          <w:rFonts w:hint="eastAsia"/>
        </w:rPr>
        <w:t>深度标准差，单位为厘米（c</w:t>
      </w:r>
      <w:r w:rsidRPr="006D5BD8">
        <w:t>m</w:t>
      </w:r>
      <w:r w:rsidRPr="006D5BD8">
        <w:rPr>
          <w:rFonts w:hint="eastAsia"/>
        </w:rPr>
        <w:t>）；</w:t>
      </w:r>
    </w:p>
    <w:p w:rsidR="0088037E" w:rsidRPr="006D5BD8" w:rsidRDefault="0088037E" w:rsidP="0088037E">
      <w:pPr>
        <w:pStyle w:val="aff6"/>
        <w:ind w:firstLineChars="500" w:firstLine="1050"/>
      </w:pPr>
      <w:r w:rsidRPr="00FB2578">
        <w:rPr>
          <w:rFonts w:ascii="Times New Roman" w:hint="eastAsia"/>
          <w:i/>
          <w:iCs/>
        </w:rPr>
        <w:t>V</w:t>
      </w:r>
      <w:r>
        <w:rPr>
          <w:rFonts w:hint="eastAsia"/>
        </w:rPr>
        <w:t xml:space="preserve"> </w:t>
      </w:r>
      <w:r w:rsidRPr="00C5221E">
        <w:rPr>
          <w:rFonts w:hint="eastAsia"/>
        </w:rPr>
        <w:t>—</w:t>
      </w:r>
      <w:r>
        <w:rPr>
          <w:rFonts w:hint="eastAsia"/>
        </w:rPr>
        <w:t xml:space="preserve"> 挖掘</w:t>
      </w:r>
      <w:r w:rsidRPr="006D5BD8">
        <w:rPr>
          <w:rFonts w:hint="eastAsia"/>
        </w:rPr>
        <w:t>深度变异系数；</w:t>
      </w:r>
    </w:p>
    <w:p w:rsidR="0088037E" w:rsidRPr="00C5221E" w:rsidRDefault="0088037E" w:rsidP="0088037E">
      <w:pPr>
        <w:pStyle w:val="aff6"/>
        <w:ind w:firstLineChars="500" w:firstLine="1050"/>
      </w:pPr>
      <w:r w:rsidRPr="00FB2578">
        <w:rPr>
          <w:rFonts w:ascii="Times New Roman" w:hint="eastAsia"/>
          <w:i/>
          <w:iCs/>
          <w:noProof w:val="0"/>
          <w:kern w:val="2"/>
        </w:rPr>
        <w:t>U</w:t>
      </w:r>
      <w:r w:rsidRPr="00C5221E">
        <w:rPr>
          <w:rFonts w:hint="eastAsia"/>
          <w:i/>
        </w:rPr>
        <w:t xml:space="preserve"> </w:t>
      </w:r>
      <w:r w:rsidRPr="00C5221E">
        <w:rPr>
          <w:rFonts w:hint="eastAsia"/>
        </w:rPr>
        <w:t>—</w:t>
      </w:r>
      <w:r>
        <w:rPr>
          <w:rFonts w:hint="eastAsia"/>
        </w:rPr>
        <w:t xml:space="preserve"> 挖掘</w:t>
      </w:r>
      <w:r w:rsidRPr="006D5BD8">
        <w:rPr>
          <w:rFonts w:hint="eastAsia"/>
        </w:rPr>
        <w:t>深度稳定性系数</w:t>
      </w:r>
      <w:r>
        <w:rPr>
          <w:rFonts w:hint="eastAsia"/>
        </w:rPr>
        <w:t>。</w:t>
      </w:r>
    </w:p>
    <w:p w:rsidR="0088037E" w:rsidRDefault="0088037E" w:rsidP="0088037E">
      <w:pPr>
        <w:pStyle w:val="a6"/>
        <w:spacing w:before="156" w:after="156"/>
      </w:pPr>
      <w:r>
        <w:rPr>
          <w:rFonts w:hint="eastAsia"/>
        </w:rPr>
        <w:t>适用性</w:t>
      </w:r>
      <w:r w:rsidRPr="00C9540F">
        <w:rPr>
          <w:rFonts w:hint="eastAsia"/>
        </w:rPr>
        <w:t>用户调查</w:t>
      </w:r>
    </w:p>
    <w:p w:rsidR="0088037E" w:rsidRDefault="0088037E" w:rsidP="0088037E">
      <w:pPr>
        <w:pStyle w:val="aff6"/>
      </w:pPr>
      <w:r>
        <w:rPr>
          <w:rFonts w:hint="eastAsia"/>
        </w:rPr>
        <w:t>按照制造商（申请方）提供的用户名单进行调查，</w:t>
      </w:r>
      <w:r w:rsidRPr="00F52FCB">
        <w:rPr>
          <w:rFonts w:hint="eastAsia"/>
        </w:rPr>
        <w:t>其</w:t>
      </w:r>
      <w:r>
        <w:rPr>
          <w:rFonts w:hint="eastAsia"/>
        </w:rPr>
        <w:t>中联合收获机</w:t>
      </w:r>
      <w:r w:rsidRPr="00F52FCB">
        <w:rPr>
          <w:rFonts w:hint="eastAsia"/>
        </w:rPr>
        <w:t>5户</w:t>
      </w:r>
      <w:r>
        <w:rPr>
          <w:rFonts w:hint="eastAsia"/>
        </w:rPr>
        <w:t>、</w:t>
      </w:r>
      <w:r w:rsidRPr="00F52FCB">
        <w:rPr>
          <w:rFonts w:hint="eastAsia"/>
        </w:rPr>
        <w:t>大型</w:t>
      </w:r>
      <w:r>
        <w:rPr>
          <w:rFonts w:hint="eastAsia"/>
        </w:rPr>
        <w:t>挖掘</w:t>
      </w:r>
      <w:r w:rsidRPr="00F52FCB">
        <w:rPr>
          <w:rFonts w:hint="eastAsia"/>
        </w:rPr>
        <w:t>机5户、中小型</w:t>
      </w:r>
      <w:r>
        <w:rPr>
          <w:rFonts w:hint="eastAsia"/>
        </w:rPr>
        <w:t>挖掘机</w:t>
      </w:r>
      <w:r w:rsidRPr="00F52FCB">
        <w:rPr>
          <w:rFonts w:hint="eastAsia"/>
        </w:rPr>
        <w:t>主机型10户。</w:t>
      </w:r>
      <w:r>
        <w:rPr>
          <w:rFonts w:hint="eastAsia"/>
        </w:rPr>
        <w:t>调查可采取实地、信函</w:t>
      </w:r>
      <w:r w:rsidR="00DC5361">
        <w:rPr>
          <w:rFonts w:hint="eastAsia"/>
        </w:rPr>
        <w:t>或</w:t>
      </w:r>
      <w:r>
        <w:rPr>
          <w:rFonts w:hint="eastAsia"/>
        </w:rPr>
        <w:t>电话等方式进行。调查内容见附录C。</w:t>
      </w:r>
    </w:p>
    <w:p w:rsidR="0088037E" w:rsidRDefault="0088037E" w:rsidP="0088037E">
      <w:pPr>
        <w:pStyle w:val="a6"/>
        <w:spacing w:before="156" w:after="156"/>
      </w:pPr>
      <w:r>
        <w:rPr>
          <w:rFonts w:hint="eastAsia"/>
        </w:rPr>
        <w:t>判定规则</w:t>
      </w:r>
    </w:p>
    <w:p w:rsidR="0088037E" w:rsidRDefault="0088037E" w:rsidP="0088037E">
      <w:pPr>
        <w:pStyle w:val="aff6"/>
        <w:rPr>
          <w:rFonts w:hAnsi="黑体"/>
        </w:rPr>
      </w:pPr>
      <w:r w:rsidRPr="00670065">
        <w:rPr>
          <w:rFonts w:hint="eastAsia"/>
        </w:rPr>
        <w:t>性能试验结果和适用</w:t>
      </w:r>
      <w:r>
        <w:rPr>
          <w:rFonts w:hint="eastAsia"/>
        </w:rPr>
        <w:t>性用户意见均</w:t>
      </w:r>
      <w:r w:rsidRPr="00670065">
        <w:rPr>
          <w:rFonts w:hint="eastAsia"/>
        </w:rPr>
        <w:t>满足</w:t>
      </w:r>
      <w:r w:rsidRPr="00CF4813">
        <w:rPr>
          <w:rFonts w:hint="eastAsia"/>
        </w:rPr>
        <w:t>表</w:t>
      </w:r>
      <w:r>
        <w:rPr>
          <w:rFonts w:hint="eastAsia"/>
        </w:rPr>
        <w:t>6</w:t>
      </w:r>
      <w:r w:rsidRPr="00CF4813">
        <w:rPr>
          <w:rFonts w:hint="eastAsia"/>
        </w:rPr>
        <w:t>要</w:t>
      </w:r>
      <w:r w:rsidRPr="00670065">
        <w:rPr>
          <w:rFonts w:hint="eastAsia"/>
        </w:rPr>
        <w:t>求</w:t>
      </w:r>
      <w:r>
        <w:rPr>
          <w:rFonts w:hint="eastAsia"/>
        </w:rPr>
        <w:t>时</w:t>
      </w:r>
      <w:r w:rsidRPr="00670065">
        <w:rPr>
          <w:rFonts w:hint="eastAsia"/>
        </w:rPr>
        <w:t>，适用性评价结论为符合大纲要求；否则，适用性评价结论为不符合大纲要求。</w:t>
      </w:r>
    </w:p>
    <w:p w:rsidR="0088037E" w:rsidRDefault="0088037E" w:rsidP="00B0114F">
      <w:pPr>
        <w:pStyle w:val="a5"/>
        <w:spacing w:before="156" w:after="156"/>
      </w:pPr>
      <w:bookmarkStart w:id="207" w:name="_Toc456100677"/>
      <w:bookmarkStart w:id="208" w:name="_Toc514164903"/>
      <w:bookmarkStart w:id="209" w:name="_Toc516154003"/>
      <w:bookmarkStart w:id="210" w:name="_Toc1980293"/>
      <w:bookmarkStart w:id="211" w:name="_Toc2085734"/>
      <w:bookmarkStart w:id="212" w:name="_Toc2085782"/>
      <w:bookmarkStart w:id="213" w:name="_Toc2085808"/>
      <w:bookmarkStart w:id="214" w:name="_Toc2085890"/>
      <w:bookmarkStart w:id="215" w:name="_Toc2086643"/>
      <w:bookmarkStart w:id="216" w:name="_Toc2086672"/>
      <w:bookmarkStart w:id="217" w:name="_Toc2086711"/>
      <w:r>
        <w:rPr>
          <w:rFonts w:hint="eastAsia"/>
        </w:rPr>
        <w:t>可靠性评价</w:t>
      </w:r>
      <w:bookmarkEnd w:id="207"/>
      <w:bookmarkEnd w:id="208"/>
      <w:bookmarkEnd w:id="209"/>
      <w:bookmarkEnd w:id="210"/>
      <w:bookmarkEnd w:id="211"/>
      <w:bookmarkEnd w:id="212"/>
      <w:bookmarkEnd w:id="213"/>
      <w:bookmarkEnd w:id="214"/>
      <w:bookmarkEnd w:id="215"/>
      <w:bookmarkEnd w:id="216"/>
      <w:bookmarkEnd w:id="217"/>
    </w:p>
    <w:p w:rsidR="0088037E" w:rsidRDefault="0088037E" w:rsidP="0088037E">
      <w:pPr>
        <w:pStyle w:val="a6"/>
        <w:spacing w:before="156" w:after="156"/>
      </w:pPr>
      <w:r>
        <w:rPr>
          <w:rFonts w:hint="eastAsia"/>
        </w:rPr>
        <w:t>评价方法</w:t>
      </w:r>
    </w:p>
    <w:p w:rsidR="0088037E" w:rsidRDefault="0088037E" w:rsidP="0088037E">
      <w:pPr>
        <w:pStyle w:val="aff6"/>
      </w:pPr>
      <w:r>
        <w:rPr>
          <w:rFonts w:hint="eastAsia"/>
        </w:rPr>
        <w:t>可靠性评价</w:t>
      </w:r>
      <w:r w:rsidRPr="006E2267">
        <w:rPr>
          <w:rFonts w:hint="eastAsia"/>
        </w:rPr>
        <w:t>采用</w:t>
      </w:r>
      <w:r>
        <w:rPr>
          <w:rFonts w:hint="eastAsia"/>
        </w:rPr>
        <w:t>生产查定和用户调查相结合的方法。</w:t>
      </w:r>
    </w:p>
    <w:p w:rsidR="0088037E" w:rsidRDefault="0088037E" w:rsidP="0088037E">
      <w:pPr>
        <w:pStyle w:val="a6"/>
        <w:spacing w:before="156" w:after="156"/>
      </w:pPr>
      <w:r>
        <w:rPr>
          <w:rFonts w:hint="eastAsia"/>
        </w:rPr>
        <w:t>评价内容</w:t>
      </w:r>
    </w:p>
    <w:p w:rsidR="0088037E" w:rsidRPr="00B1463E" w:rsidRDefault="0088037E" w:rsidP="0088037E">
      <w:pPr>
        <w:pStyle w:val="aff6"/>
      </w:pPr>
      <w:r w:rsidRPr="00670065">
        <w:rPr>
          <w:rFonts w:hint="eastAsia"/>
        </w:rPr>
        <w:t>可靠性评价的内容包括生产查定的有效度和用户满意度</w:t>
      </w:r>
      <w:r>
        <w:rPr>
          <w:rFonts w:hint="eastAsia"/>
        </w:rPr>
        <w:t>。</w:t>
      </w:r>
    </w:p>
    <w:p w:rsidR="0088037E" w:rsidRDefault="0088037E" w:rsidP="0088037E">
      <w:pPr>
        <w:pStyle w:val="a7"/>
        <w:spacing w:before="156" w:after="156"/>
      </w:pPr>
      <w:r w:rsidRPr="00315E89">
        <w:rPr>
          <w:rFonts w:hint="eastAsia"/>
        </w:rPr>
        <w:t>有效度</w:t>
      </w:r>
    </w:p>
    <w:p w:rsidR="0088037E" w:rsidRDefault="0088037E" w:rsidP="0088037E">
      <w:pPr>
        <w:pStyle w:val="aff6"/>
      </w:pPr>
      <w:r w:rsidRPr="004619F7">
        <w:rPr>
          <w:rFonts w:hint="eastAsia"/>
        </w:rPr>
        <w:lastRenderedPageBreak/>
        <w:t>对样机进行累计作业时间不少于</w:t>
      </w:r>
      <w:r w:rsidRPr="00670065">
        <w:rPr>
          <w:rFonts w:hint="eastAsia"/>
        </w:rPr>
        <w:t>18h（累计作业时间不大于19h）的生产查定。记录作业时间、调整保养时间、样机故障情况及排除时间</w:t>
      </w:r>
      <w:r>
        <w:rPr>
          <w:rFonts w:hint="eastAsia"/>
        </w:rPr>
        <w:t>。</w:t>
      </w:r>
      <w:r w:rsidRPr="00670065">
        <w:rPr>
          <w:rFonts w:hint="eastAsia"/>
        </w:rPr>
        <w:t>按</w:t>
      </w:r>
      <w:r w:rsidRPr="00CF4813">
        <w:rPr>
          <w:rFonts w:hint="eastAsia"/>
        </w:rPr>
        <w:t>式（</w:t>
      </w:r>
      <w:r>
        <w:rPr>
          <w:rFonts w:hint="eastAsia"/>
        </w:rPr>
        <w:t>7</w:t>
      </w:r>
      <w:r w:rsidRPr="0050790A">
        <w:rPr>
          <w:rFonts w:hint="eastAsia"/>
        </w:rPr>
        <w:t>）</w:t>
      </w:r>
      <w:r w:rsidRPr="00670065">
        <w:rPr>
          <w:rFonts w:hint="eastAsia"/>
        </w:rPr>
        <w:t>计算有效度</w:t>
      </w:r>
      <w:r w:rsidRPr="00C3006D">
        <w:rPr>
          <w:rFonts w:hint="eastAsia"/>
          <w:i/>
          <w:iCs/>
        </w:rPr>
        <w:t>K</w:t>
      </w:r>
      <w:r w:rsidRPr="00C3006D">
        <w:rPr>
          <w:rFonts w:hint="eastAsia"/>
          <w:i/>
          <w:iCs/>
          <w:vertAlign w:val="subscript"/>
        </w:rPr>
        <w:t>18</w:t>
      </w:r>
      <w:r w:rsidRPr="00670065">
        <w:rPr>
          <w:rFonts w:hint="eastAsia"/>
        </w:rPr>
        <w:t>。</w:t>
      </w:r>
    </w:p>
    <w:p w:rsidR="001C784D" w:rsidRPr="001C784D" w:rsidRDefault="001C784D" w:rsidP="001C784D">
      <w:pPr>
        <w:pStyle w:val="affffff3"/>
        <w:jc w:val="center"/>
      </w:pPr>
      <w:r w:rsidRPr="001C784D">
        <w:rPr>
          <w:rFonts w:hAnsi="宋体"/>
          <w:position w:val="-32"/>
          <w:szCs w:val="21"/>
        </w:rPr>
        <w:object w:dxaOrig="2560" w:dyaOrig="760">
          <v:shape id="_x0000_i1030" type="#_x0000_t75" style="width:143.25pt;height:36pt" o:ole="">
            <v:imagedata r:id="rId22" o:title=""/>
          </v:shape>
          <o:OLEObject Type="Embed" ProgID="Equation.DSMT4" ShapeID="_x0000_i1030" DrawAspect="Content" ObjectID="_1623055078" r:id="rId23"/>
        </w:object>
      </w:r>
      <w:r w:rsidR="0088037E">
        <w:rPr>
          <w:rFonts w:hint="eastAsia"/>
        </w:rPr>
        <w:t>…</w:t>
      </w:r>
      <w:r w:rsidR="0088037E" w:rsidRPr="003A541C">
        <w:rPr>
          <w:rFonts w:hint="eastAsia"/>
        </w:rPr>
        <w:t>…………………………………</w:t>
      </w:r>
      <w:r w:rsidR="0088037E" w:rsidRPr="003A541C">
        <w:t>(</w:t>
      </w:r>
      <w:r w:rsidR="0088037E" w:rsidRPr="003A541C">
        <w:rPr>
          <w:rFonts w:hint="eastAsia"/>
        </w:rPr>
        <w:t>7</w:t>
      </w:r>
      <w:r w:rsidR="0088037E" w:rsidRPr="003A541C">
        <w:t>)</w:t>
      </w:r>
    </w:p>
    <w:p w:rsidR="0088037E" w:rsidRDefault="0088037E" w:rsidP="0088037E">
      <w:pPr>
        <w:pStyle w:val="aff6"/>
      </w:pPr>
      <w:r w:rsidRPr="00AA03D9">
        <w:rPr>
          <w:rFonts w:hint="eastAsia"/>
        </w:rPr>
        <w:t>式中：</w:t>
      </w:r>
    </w:p>
    <w:p w:rsidR="0088037E" w:rsidRPr="00AA03D9" w:rsidRDefault="0088037E" w:rsidP="0088037E">
      <w:pPr>
        <w:pStyle w:val="aff6"/>
      </w:pPr>
      <w:r w:rsidRPr="00C3006D">
        <w:rPr>
          <w:rFonts w:ascii="Times New Roman" w:hint="eastAsia"/>
          <w:i/>
          <w:iCs/>
          <w:noProof w:val="0"/>
          <w:kern w:val="2"/>
        </w:rPr>
        <w:t>K</w:t>
      </w:r>
      <w:r w:rsidRPr="00C3006D">
        <w:rPr>
          <w:rFonts w:ascii="Times New Roman" w:hint="eastAsia"/>
          <w:i/>
          <w:iCs/>
          <w:noProof w:val="0"/>
          <w:kern w:val="2"/>
          <w:vertAlign w:val="subscript"/>
        </w:rPr>
        <w:t>18</w:t>
      </w:r>
      <w:r>
        <w:rPr>
          <w:rFonts w:ascii="Times New Roman" w:hint="eastAsia"/>
          <w:i/>
          <w:iCs/>
          <w:noProof w:val="0"/>
          <w:kern w:val="2"/>
          <w:vertAlign w:val="subscript"/>
        </w:rPr>
        <w:t xml:space="preserve"> </w:t>
      </w:r>
      <w:r w:rsidRPr="00C5221E">
        <w:rPr>
          <w:rFonts w:hint="eastAsia"/>
        </w:rPr>
        <w:t>—</w:t>
      </w:r>
      <w:r>
        <w:rPr>
          <w:rFonts w:hint="eastAsia"/>
        </w:rPr>
        <w:t xml:space="preserve"> </w:t>
      </w:r>
      <w:r w:rsidRPr="00AA03D9">
        <w:rPr>
          <w:rFonts w:hint="eastAsia"/>
        </w:rPr>
        <w:t>有效度；</w:t>
      </w:r>
    </w:p>
    <w:p w:rsidR="0088037E" w:rsidRPr="00AA03D9" w:rsidRDefault="0088037E" w:rsidP="0088037E">
      <w:pPr>
        <w:pStyle w:val="aff6"/>
      </w:pPr>
      <w:proofErr w:type="spellStart"/>
      <w:r w:rsidRPr="00C3006D">
        <w:rPr>
          <w:rFonts w:ascii="Times New Roman" w:hint="eastAsia"/>
          <w:i/>
          <w:iCs/>
          <w:noProof w:val="0"/>
          <w:kern w:val="2"/>
        </w:rPr>
        <w:t>t</w:t>
      </w:r>
      <w:r w:rsidRPr="00C3006D">
        <w:rPr>
          <w:rFonts w:ascii="Times New Roman" w:hint="eastAsia"/>
          <w:i/>
          <w:iCs/>
          <w:noProof w:val="0"/>
          <w:kern w:val="2"/>
          <w:vertAlign w:val="subscript"/>
        </w:rPr>
        <w:t>z</w:t>
      </w:r>
      <w:proofErr w:type="spellEnd"/>
      <w:r>
        <w:rPr>
          <w:rFonts w:ascii="Times New Roman" w:hint="eastAsia"/>
          <w:i/>
          <w:iCs/>
          <w:noProof w:val="0"/>
          <w:kern w:val="2"/>
          <w:vertAlign w:val="subscript"/>
        </w:rPr>
        <w:t xml:space="preserve">  </w:t>
      </w:r>
      <w:r w:rsidRPr="00C5221E">
        <w:rPr>
          <w:rFonts w:hint="eastAsia"/>
        </w:rPr>
        <w:t>—</w:t>
      </w:r>
      <w:r>
        <w:rPr>
          <w:rFonts w:hint="eastAsia"/>
        </w:rPr>
        <w:t xml:space="preserve"> </w:t>
      </w:r>
      <w:r w:rsidRPr="00AA03D9">
        <w:rPr>
          <w:rFonts w:hint="eastAsia"/>
        </w:rPr>
        <w:t>样机的累计作业时间，单位为小时(h)；</w:t>
      </w:r>
    </w:p>
    <w:p w:rsidR="0088037E" w:rsidRPr="00AA03D9" w:rsidRDefault="0088037E" w:rsidP="0088037E">
      <w:pPr>
        <w:pStyle w:val="aff6"/>
      </w:pPr>
      <w:proofErr w:type="spellStart"/>
      <w:r w:rsidRPr="00C3006D">
        <w:rPr>
          <w:rFonts w:ascii="Times New Roman" w:hint="eastAsia"/>
          <w:i/>
          <w:iCs/>
          <w:noProof w:val="0"/>
          <w:kern w:val="2"/>
        </w:rPr>
        <w:t>t</w:t>
      </w:r>
      <w:r w:rsidRPr="00C3006D">
        <w:rPr>
          <w:rFonts w:ascii="Times New Roman" w:hint="eastAsia"/>
          <w:i/>
          <w:iCs/>
          <w:noProof w:val="0"/>
          <w:kern w:val="2"/>
          <w:vertAlign w:val="subscript"/>
        </w:rPr>
        <w:t>g</w:t>
      </w:r>
      <w:proofErr w:type="spellEnd"/>
      <w:r>
        <w:rPr>
          <w:rFonts w:ascii="Times New Roman" w:hint="eastAsia"/>
          <w:i/>
          <w:iCs/>
          <w:noProof w:val="0"/>
          <w:kern w:val="2"/>
          <w:vertAlign w:val="subscript"/>
        </w:rPr>
        <w:t xml:space="preserve"> </w:t>
      </w:r>
      <w:r w:rsidRPr="00C5221E">
        <w:rPr>
          <w:rFonts w:hint="eastAsia"/>
        </w:rPr>
        <w:t>—</w:t>
      </w:r>
      <w:r>
        <w:rPr>
          <w:rFonts w:hint="eastAsia"/>
        </w:rPr>
        <w:t xml:space="preserve"> </w:t>
      </w:r>
      <w:r w:rsidRPr="00AA03D9">
        <w:rPr>
          <w:rFonts w:hint="eastAsia"/>
        </w:rPr>
        <w:t>样机累计故障修复时间，单位为小时(h)</w:t>
      </w:r>
      <w:r>
        <w:rPr>
          <w:rFonts w:hint="eastAsia"/>
        </w:rPr>
        <w:t>。</w:t>
      </w:r>
    </w:p>
    <w:p w:rsidR="0088037E" w:rsidRDefault="0088037E" w:rsidP="0088037E">
      <w:pPr>
        <w:pStyle w:val="a7"/>
        <w:spacing w:before="156" w:after="156"/>
      </w:pPr>
      <w:r w:rsidRPr="00670065">
        <w:rPr>
          <w:rFonts w:hint="eastAsia"/>
        </w:rPr>
        <w:t>用户</w:t>
      </w:r>
      <w:r>
        <w:rPr>
          <w:rFonts w:hint="eastAsia"/>
        </w:rPr>
        <w:t>满意度</w:t>
      </w:r>
    </w:p>
    <w:p w:rsidR="0088037E" w:rsidRDefault="0088037E" w:rsidP="0088037E">
      <w:pPr>
        <w:pStyle w:val="aff6"/>
      </w:pPr>
      <w:r w:rsidRPr="002B66EB">
        <w:rPr>
          <w:rFonts w:hint="eastAsia"/>
        </w:rPr>
        <w:t>可靠性用户调查和适用性用户调查同时进行</w:t>
      </w:r>
      <w:r>
        <w:rPr>
          <w:rFonts w:hint="eastAsia"/>
        </w:rPr>
        <w:t>。</w:t>
      </w:r>
      <w:r w:rsidRPr="003C3B41">
        <w:rPr>
          <w:rFonts w:hint="eastAsia"/>
        </w:rPr>
        <w:t>调查内</w:t>
      </w:r>
      <w:r>
        <w:rPr>
          <w:rFonts w:hint="eastAsia"/>
        </w:rPr>
        <w:t>容见附录C，按式（8）计算</w:t>
      </w:r>
      <w:r w:rsidRPr="00335826">
        <w:rPr>
          <w:rFonts w:hint="eastAsia"/>
        </w:rPr>
        <w:t>用户满意</w:t>
      </w:r>
      <w:bookmarkStart w:id="218" w:name="_GoBack"/>
      <w:bookmarkEnd w:id="218"/>
      <w:r w:rsidRPr="00335826">
        <w:rPr>
          <w:rFonts w:hint="eastAsia"/>
        </w:rPr>
        <w:t>度S</w:t>
      </w:r>
      <w:r>
        <w:rPr>
          <w:rFonts w:hint="eastAsia"/>
        </w:rPr>
        <w:t>。</w:t>
      </w:r>
    </w:p>
    <w:p w:rsidR="001C784D" w:rsidRDefault="0020177B" w:rsidP="0020177B">
      <w:pPr>
        <w:pStyle w:val="affffff3"/>
        <w:rPr>
          <w:rFonts w:hint="eastAsia"/>
        </w:rPr>
      </w:pPr>
      <w:r>
        <w:tab/>
      </w:r>
      <w:r w:rsidR="003C7C47" w:rsidRPr="0020177B">
        <w:rPr>
          <w:position w:val="-28"/>
        </w:rPr>
        <w:object w:dxaOrig="1920" w:dyaOrig="700">
          <v:shape id="_x0000_i1031" type="#_x0000_t75" style="width:96pt;height:35.25pt" o:ole="">
            <v:imagedata r:id="rId24" o:title=""/>
          </v:shape>
          <o:OLEObject Type="Embed" ProgID="Equation.3" ShapeID="_x0000_i1031" DrawAspect="Content" ObjectID="_1623055079" r:id="rId25"/>
        </w:object>
      </w:r>
      <w:r>
        <w:rPr>
          <w:rFonts w:hint="eastAsia"/>
        </w:rPr>
        <w:t>…</w:t>
      </w:r>
      <w:r w:rsidRPr="003A541C">
        <w:rPr>
          <w:rFonts w:hint="eastAsia"/>
        </w:rPr>
        <w:t>…………………………………</w:t>
      </w:r>
      <w:r w:rsidRPr="003A541C">
        <w:t>(</w:t>
      </w:r>
      <w:r>
        <w:rPr>
          <w:rFonts w:hint="eastAsia"/>
        </w:rPr>
        <w:t>8</w:t>
      </w:r>
      <w:r w:rsidRPr="003A541C">
        <w:t>)</w:t>
      </w:r>
    </w:p>
    <w:p w:rsidR="0020177B" w:rsidRPr="001C784D" w:rsidRDefault="0020177B" w:rsidP="0020177B">
      <w:pPr>
        <w:pStyle w:val="aff6"/>
        <w:ind w:firstLineChars="0" w:firstLine="0"/>
        <w:jc w:val="center"/>
      </w:pPr>
    </w:p>
    <w:p w:rsidR="0088037E" w:rsidRDefault="0088037E" w:rsidP="0088037E">
      <w:pPr>
        <w:pStyle w:val="aff6"/>
      </w:pPr>
      <w:r>
        <w:rPr>
          <w:rFonts w:hint="eastAsia"/>
        </w:rPr>
        <w:t>式中：</w:t>
      </w:r>
    </w:p>
    <w:p w:rsidR="0088037E" w:rsidRDefault="0088037E" w:rsidP="0088037E">
      <w:pPr>
        <w:pStyle w:val="aff6"/>
      </w:pPr>
      <w:r w:rsidRPr="00C3006D">
        <w:rPr>
          <w:rFonts w:ascii="Times New Roman" w:hint="eastAsia"/>
          <w:i/>
          <w:iCs/>
          <w:noProof w:val="0"/>
          <w:kern w:val="2"/>
        </w:rPr>
        <w:t>S</w:t>
      </w:r>
      <w:r>
        <w:rPr>
          <w:rFonts w:ascii="Times New Roman" w:hint="eastAsia"/>
          <w:i/>
          <w:iCs/>
          <w:noProof w:val="0"/>
          <w:kern w:val="2"/>
        </w:rPr>
        <w:t xml:space="preserve"> </w:t>
      </w:r>
      <w:r w:rsidRPr="00C5221E">
        <w:rPr>
          <w:rFonts w:hint="eastAsia"/>
        </w:rPr>
        <w:t>—</w:t>
      </w:r>
      <w:r>
        <w:rPr>
          <w:rFonts w:hint="eastAsia"/>
        </w:rPr>
        <w:t>用户满意度（百分制）；</w:t>
      </w:r>
    </w:p>
    <w:p w:rsidR="0088037E" w:rsidRDefault="0088037E" w:rsidP="0088037E">
      <w:pPr>
        <w:pStyle w:val="aff6"/>
      </w:pPr>
      <w:r w:rsidRPr="00C3006D">
        <w:rPr>
          <w:rFonts w:ascii="Times New Roman"/>
          <w:i/>
          <w:iCs/>
          <w:noProof w:val="0"/>
          <w:kern w:val="2"/>
        </w:rPr>
        <w:t>M</w:t>
      </w:r>
      <w:r>
        <w:rPr>
          <w:rFonts w:ascii="Times New Roman" w:hint="eastAsia"/>
          <w:i/>
          <w:iCs/>
          <w:noProof w:val="0"/>
          <w:kern w:val="2"/>
        </w:rPr>
        <w:t xml:space="preserve"> </w:t>
      </w:r>
      <w:r w:rsidRPr="00C5221E">
        <w:rPr>
          <w:rFonts w:hint="eastAsia"/>
        </w:rPr>
        <w:t>—</w:t>
      </w:r>
      <w:r>
        <w:rPr>
          <w:rFonts w:hint="eastAsia"/>
        </w:rPr>
        <w:t>调查的用户数；</w:t>
      </w:r>
    </w:p>
    <w:p w:rsidR="0088037E" w:rsidRDefault="0088037E" w:rsidP="0088037E">
      <w:pPr>
        <w:pStyle w:val="aff6"/>
      </w:pPr>
      <w:proofErr w:type="spellStart"/>
      <w:r w:rsidRPr="00C3006D">
        <w:rPr>
          <w:rFonts w:ascii="Times New Roman" w:hint="eastAsia"/>
          <w:i/>
          <w:iCs/>
          <w:noProof w:val="0"/>
          <w:kern w:val="2"/>
        </w:rPr>
        <w:t>s</w:t>
      </w:r>
      <w:r w:rsidRPr="00C3006D">
        <w:rPr>
          <w:rFonts w:ascii="Times New Roman" w:hint="eastAsia"/>
          <w:i/>
          <w:iCs/>
          <w:noProof w:val="0"/>
          <w:kern w:val="2"/>
          <w:vertAlign w:val="subscript"/>
        </w:rPr>
        <w:t>i</w:t>
      </w:r>
      <w:proofErr w:type="spellEnd"/>
      <w:r>
        <w:rPr>
          <w:rFonts w:ascii="Times New Roman" w:hint="eastAsia"/>
          <w:i/>
          <w:iCs/>
          <w:noProof w:val="0"/>
          <w:kern w:val="2"/>
          <w:vertAlign w:val="subscript"/>
        </w:rPr>
        <w:t xml:space="preserve"> </w:t>
      </w:r>
      <w:r w:rsidRPr="00C5221E">
        <w:rPr>
          <w:rFonts w:hint="eastAsia"/>
        </w:rPr>
        <w:t>—</w:t>
      </w:r>
      <w:r>
        <w:rPr>
          <w:rFonts w:hint="eastAsia"/>
        </w:rPr>
        <w:t>第i个用户赋予的满意度分值（5分制）。</w:t>
      </w:r>
    </w:p>
    <w:p w:rsidR="0088037E" w:rsidRDefault="0088037E" w:rsidP="0088037E">
      <w:pPr>
        <w:pStyle w:val="a7"/>
        <w:spacing w:before="156" w:after="156"/>
      </w:pPr>
      <w:r w:rsidRPr="007238C2">
        <w:rPr>
          <w:rFonts w:hint="eastAsia"/>
        </w:rPr>
        <w:t>故障分类</w:t>
      </w:r>
    </w:p>
    <w:p w:rsidR="0088037E" w:rsidRDefault="0088037E" w:rsidP="0088037E">
      <w:pPr>
        <w:pStyle w:val="aff6"/>
      </w:pPr>
      <w:r>
        <w:rPr>
          <w:rFonts w:hint="eastAsia"/>
        </w:rPr>
        <w:t>故障分类见表5。</w:t>
      </w:r>
    </w:p>
    <w:p w:rsidR="0088037E" w:rsidRDefault="0088037E" w:rsidP="00B0114F">
      <w:pPr>
        <w:pStyle w:val="af7"/>
        <w:spacing w:before="156" w:after="156"/>
      </w:pPr>
      <w:r>
        <w:rPr>
          <w:rFonts w:hint="eastAsia"/>
        </w:rPr>
        <w:t>故障分类表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2"/>
      </w:tblGrid>
      <w:tr w:rsidR="0088037E" w:rsidRPr="00BD76A3" w:rsidTr="0088037E">
        <w:trPr>
          <w:trHeight w:val="283"/>
          <w:jc w:val="center"/>
        </w:trPr>
        <w:tc>
          <w:tcPr>
            <w:tcW w:w="2518" w:type="dxa"/>
            <w:shd w:val="clear" w:color="auto" w:fill="auto"/>
            <w:vAlign w:val="center"/>
          </w:tcPr>
          <w:p w:rsidR="0088037E" w:rsidRPr="00BD76A3" w:rsidRDefault="0088037E" w:rsidP="0088037E">
            <w:pPr>
              <w:spacing w:line="276" w:lineRule="auto"/>
              <w:jc w:val="center"/>
              <w:rPr>
                <w:rFonts w:ascii="宋体"/>
                <w:sz w:val="18"/>
                <w:szCs w:val="18"/>
              </w:rPr>
            </w:pPr>
            <w:r w:rsidRPr="00BD76A3">
              <w:rPr>
                <w:rFonts w:ascii="宋体" w:hint="eastAsia"/>
                <w:sz w:val="18"/>
                <w:szCs w:val="18"/>
              </w:rPr>
              <w:t>故障类型</w:t>
            </w:r>
          </w:p>
        </w:tc>
        <w:tc>
          <w:tcPr>
            <w:tcW w:w="7052" w:type="dxa"/>
            <w:shd w:val="clear" w:color="auto" w:fill="auto"/>
            <w:vAlign w:val="center"/>
          </w:tcPr>
          <w:p w:rsidR="0088037E" w:rsidRPr="00BD76A3" w:rsidRDefault="0088037E" w:rsidP="0088037E">
            <w:pPr>
              <w:spacing w:line="276" w:lineRule="auto"/>
              <w:jc w:val="center"/>
              <w:rPr>
                <w:rFonts w:ascii="宋体"/>
                <w:sz w:val="18"/>
                <w:szCs w:val="18"/>
              </w:rPr>
            </w:pPr>
            <w:r w:rsidRPr="00BD76A3">
              <w:rPr>
                <w:rFonts w:ascii="宋体" w:hint="eastAsia"/>
                <w:sz w:val="18"/>
                <w:szCs w:val="18"/>
              </w:rPr>
              <w:t>故障基本特征</w:t>
            </w:r>
          </w:p>
        </w:tc>
      </w:tr>
      <w:tr w:rsidR="0088037E" w:rsidRPr="00BD76A3" w:rsidTr="0088037E">
        <w:trPr>
          <w:trHeight w:val="283"/>
          <w:jc w:val="center"/>
        </w:trPr>
        <w:tc>
          <w:tcPr>
            <w:tcW w:w="2518" w:type="dxa"/>
            <w:shd w:val="clear" w:color="auto" w:fill="auto"/>
            <w:vAlign w:val="center"/>
          </w:tcPr>
          <w:p w:rsidR="0088037E" w:rsidRPr="00BD76A3" w:rsidRDefault="0088037E" w:rsidP="0088037E">
            <w:pPr>
              <w:spacing w:line="276" w:lineRule="auto"/>
              <w:jc w:val="center"/>
              <w:rPr>
                <w:rFonts w:ascii="宋体"/>
                <w:sz w:val="18"/>
                <w:szCs w:val="18"/>
              </w:rPr>
            </w:pPr>
            <w:r w:rsidRPr="00BD76A3">
              <w:rPr>
                <w:rFonts w:ascii="宋体" w:hint="eastAsia"/>
                <w:sz w:val="18"/>
                <w:szCs w:val="18"/>
              </w:rPr>
              <w:t>致命故障</w:t>
            </w:r>
          </w:p>
        </w:tc>
        <w:tc>
          <w:tcPr>
            <w:tcW w:w="7052" w:type="dxa"/>
            <w:shd w:val="clear" w:color="auto" w:fill="auto"/>
            <w:vAlign w:val="center"/>
          </w:tcPr>
          <w:p w:rsidR="0088037E" w:rsidRPr="00BD76A3" w:rsidRDefault="0088037E" w:rsidP="0088037E">
            <w:pPr>
              <w:pStyle w:val="aff6"/>
              <w:spacing w:line="276" w:lineRule="auto"/>
              <w:ind w:firstLineChars="0" w:firstLine="0"/>
              <w:rPr>
                <w:sz w:val="18"/>
                <w:szCs w:val="18"/>
              </w:rPr>
            </w:pPr>
            <w:r w:rsidRPr="00BD76A3">
              <w:rPr>
                <w:rFonts w:hint="eastAsia"/>
                <w:sz w:val="18"/>
                <w:szCs w:val="18"/>
              </w:rPr>
              <w:t>导致功能完全丧失或造成重大经济损失的故障；危及作业安全、导致人身伤亡或引起重要总成（系统）报废</w:t>
            </w:r>
            <w:r>
              <w:rPr>
                <w:rFonts w:hint="eastAsia"/>
                <w:sz w:val="18"/>
                <w:szCs w:val="18"/>
              </w:rPr>
              <w:t>。</w:t>
            </w:r>
          </w:p>
        </w:tc>
      </w:tr>
      <w:tr w:rsidR="0088037E" w:rsidRPr="00BD76A3" w:rsidTr="0088037E">
        <w:trPr>
          <w:trHeight w:val="283"/>
          <w:jc w:val="center"/>
        </w:trPr>
        <w:tc>
          <w:tcPr>
            <w:tcW w:w="2518" w:type="dxa"/>
            <w:shd w:val="clear" w:color="auto" w:fill="auto"/>
            <w:vAlign w:val="center"/>
          </w:tcPr>
          <w:p w:rsidR="0088037E" w:rsidRPr="00BD76A3" w:rsidRDefault="0088037E" w:rsidP="0088037E">
            <w:pPr>
              <w:spacing w:line="276" w:lineRule="auto"/>
              <w:jc w:val="center"/>
              <w:rPr>
                <w:rFonts w:ascii="宋体"/>
                <w:sz w:val="18"/>
                <w:szCs w:val="18"/>
              </w:rPr>
            </w:pPr>
            <w:r w:rsidRPr="00BD76A3">
              <w:rPr>
                <w:rFonts w:ascii="宋体" w:hint="eastAsia"/>
                <w:sz w:val="18"/>
                <w:szCs w:val="18"/>
              </w:rPr>
              <w:t>严重故障</w:t>
            </w:r>
          </w:p>
        </w:tc>
        <w:tc>
          <w:tcPr>
            <w:tcW w:w="7052" w:type="dxa"/>
            <w:shd w:val="clear" w:color="auto" w:fill="auto"/>
            <w:vAlign w:val="center"/>
          </w:tcPr>
          <w:p w:rsidR="0088037E" w:rsidRPr="00BD76A3" w:rsidRDefault="0088037E" w:rsidP="0088037E">
            <w:pPr>
              <w:pStyle w:val="aff6"/>
              <w:spacing w:line="276" w:lineRule="auto"/>
              <w:ind w:firstLineChars="0" w:firstLine="0"/>
              <w:rPr>
                <w:sz w:val="18"/>
                <w:szCs w:val="18"/>
              </w:rPr>
            </w:pPr>
            <w:r w:rsidRPr="00BD76A3">
              <w:rPr>
                <w:rFonts w:hint="eastAsia"/>
                <w:sz w:val="18"/>
                <w:szCs w:val="18"/>
              </w:rPr>
              <w:t>导致功能严重下降或经济损失显著的故障；主要零部件（</w:t>
            </w:r>
            <w:r w:rsidRPr="00F52FCB">
              <w:rPr>
                <w:rFonts w:hint="eastAsia"/>
                <w:sz w:val="18"/>
                <w:szCs w:val="18"/>
              </w:rPr>
              <w:t>如：挖掘</w:t>
            </w:r>
            <w:r>
              <w:rPr>
                <w:rFonts w:hint="eastAsia"/>
                <w:sz w:val="18"/>
                <w:szCs w:val="18"/>
              </w:rPr>
              <w:t>装置</w:t>
            </w:r>
            <w:r w:rsidRPr="00F52FCB">
              <w:rPr>
                <w:rFonts w:hint="eastAsia"/>
                <w:sz w:val="18"/>
                <w:szCs w:val="18"/>
              </w:rPr>
              <w:t>、悬挂架、输送装置、除茎除蔓装置、清选分离装置、轴承及轴承座等结构件</w:t>
            </w:r>
            <w:r w:rsidRPr="00BD76A3">
              <w:rPr>
                <w:rFonts w:hint="eastAsia"/>
                <w:sz w:val="18"/>
                <w:szCs w:val="18"/>
              </w:rPr>
              <w:t>）损坏、关键部件的紧固件损坏</w:t>
            </w:r>
            <w:r>
              <w:rPr>
                <w:rFonts w:hint="eastAsia"/>
                <w:sz w:val="18"/>
                <w:szCs w:val="18"/>
              </w:rPr>
              <w:t>。</w:t>
            </w:r>
          </w:p>
        </w:tc>
      </w:tr>
      <w:tr w:rsidR="0088037E" w:rsidRPr="00BD76A3" w:rsidTr="0088037E">
        <w:trPr>
          <w:trHeight w:val="283"/>
          <w:jc w:val="center"/>
        </w:trPr>
        <w:tc>
          <w:tcPr>
            <w:tcW w:w="2518" w:type="dxa"/>
            <w:shd w:val="clear" w:color="auto" w:fill="auto"/>
            <w:vAlign w:val="center"/>
          </w:tcPr>
          <w:p w:rsidR="0088037E" w:rsidRPr="00BD76A3" w:rsidRDefault="0088037E" w:rsidP="0088037E">
            <w:pPr>
              <w:spacing w:line="276" w:lineRule="auto"/>
              <w:jc w:val="center"/>
              <w:rPr>
                <w:rFonts w:ascii="宋体"/>
                <w:sz w:val="18"/>
                <w:szCs w:val="18"/>
              </w:rPr>
            </w:pPr>
            <w:r w:rsidRPr="00BD76A3">
              <w:rPr>
                <w:rFonts w:ascii="宋体" w:hint="eastAsia"/>
                <w:sz w:val="18"/>
                <w:szCs w:val="18"/>
              </w:rPr>
              <w:t>一般故障</w:t>
            </w:r>
          </w:p>
        </w:tc>
        <w:tc>
          <w:tcPr>
            <w:tcW w:w="7052" w:type="dxa"/>
            <w:shd w:val="clear" w:color="auto" w:fill="auto"/>
            <w:vAlign w:val="center"/>
          </w:tcPr>
          <w:p w:rsidR="0088037E" w:rsidRPr="00BD76A3" w:rsidRDefault="0088037E" w:rsidP="0088037E">
            <w:pPr>
              <w:pStyle w:val="aff6"/>
              <w:spacing w:line="276" w:lineRule="auto"/>
              <w:ind w:firstLineChars="0" w:firstLine="0"/>
              <w:rPr>
                <w:sz w:val="18"/>
                <w:szCs w:val="18"/>
              </w:rPr>
            </w:pPr>
            <w:r w:rsidRPr="00BD76A3">
              <w:rPr>
                <w:rFonts w:hint="eastAsia"/>
                <w:sz w:val="18"/>
                <w:szCs w:val="18"/>
              </w:rPr>
              <w:t>导致功能下降或经济损失增加的故障；一般的零部件和标准件损坏或脱落，通过调整或更换便可修复</w:t>
            </w:r>
            <w:r>
              <w:rPr>
                <w:rFonts w:hint="eastAsia"/>
                <w:sz w:val="18"/>
                <w:szCs w:val="18"/>
              </w:rPr>
              <w:t>。</w:t>
            </w:r>
          </w:p>
        </w:tc>
      </w:tr>
      <w:tr w:rsidR="0088037E" w:rsidRPr="00BD76A3" w:rsidTr="0088037E">
        <w:trPr>
          <w:trHeight w:val="283"/>
          <w:jc w:val="center"/>
        </w:trPr>
        <w:tc>
          <w:tcPr>
            <w:tcW w:w="2518" w:type="dxa"/>
            <w:shd w:val="clear" w:color="auto" w:fill="auto"/>
            <w:vAlign w:val="center"/>
          </w:tcPr>
          <w:p w:rsidR="0088037E" w:rsidRPr="00BD76A3" w:rsidRDefault="0088037E" w:rsidP="0088037E">
            <w:pPr>
              <w:spacing w:line="276" w:lineRule="auto"/>
              <w:jc w:val="center"/>
              <w:rPr>
                <w:rFonts w:ascii="宋体"/>
                <w:sz w:val="18"/>
                <w:szCs w:val="18"/>
              </w:rPr>
            </w:pPr>
            <w:r w:rsidRPr="00BD76A3">
              <w:rPr>
                <w:rFonts w:ascii="宋体" w:hint="eastAsia"/>
                <w:sz w:val="18"/>
                <w:szCs w:val="18"/>
              </w:rPr>
              <w:t>轻微故障</w:t>
            </w:r>
          </w:p>
        </w:tc>
        <w:tc>
          <w:tcPr>
            <w:tcW w:w="7052" w:type="dxa"/>
            <w:shd w:val="clear" w:color="auto" w:fill="auto"/>
            <w:vAlign w:val="center"/>
          </w:tcPr>
          <w:p w:rsidR="0088037E" w:rsidRPr="00BD76A3" w:rsidRDefault="0088037E" w:rsidP="0088037E">
            <w:pPr>
              <w:pStyle w:val="aff6"/>
              <w:spacing w:line="276" w:lineRule="auto"/>
              <w:ind w:firstLineChars="0" w:firstLine="0"/>
              <w:rPr>
                <w:sz w:val="18"/>
                <w:szCs w:val="18"/>
              </w:rPr>
            </w:pPr>
            <w:r w:rsidRPr="00BD76A3">
              <w:rPr>
                <w:rFonts w:hint="eastAsia"/>
                <w:sz w:val="18"/>
                <w:szCs w:val="18"/>
              </w:rPr>
              <w:t>引起操作人员操作不便但不影响工作的故障；可在较短的时间内用配备的工具维修或更换易损件排除的故障；在正常维修保养中更换价值较低的零件和标准件</w:t>
            </w:r>
            <w:r>
              <w:rPr>
                <w:rFonts w:hint="eastAsia"/>
                <w:sz w:val="18"/>
                <w:szCs w:val="18"/>
              </w:rPr>
              <w:t>。</w:t>
            </w:r>
          </w:p>
        </w:tc>
      </w:tr>
    </w:tbl>
    <w:p w:rsidR="0088037E" w:rsidRPr="00777BA5" w:rsidRDefault="0088037E" w:rsidP="0088037E">
      <w:pPr>
        <w:pStyle w:val="a6"/>
        <w:spacing w:before="156" w:after="156"/>
      </w:pPr>
      <w:r w:rsidRPr="008407AC">
        <w:rPr>
          <w:rFonts w:hint="eastAsia"/>
        </w:rPr>
        <w:t>评价</w:t>
      </w:r>
      <w:r>
        <w:rPr>
          <w:rFonts w:hint="eastAsia"/>
        </w:rPr>
        <w:t>规则</w:t>
      </w:r>
    </w:p>
    <w:p w:rsidR="0088037E" w:rsidRDefault="0088037E" w:rsidP="0088037E">
      <w:pPr>
        <w:pStyle w:val="afffff1"/>
      </w:pPr>
      <w:r w:rsidRPr="0088037E">
        <w:rPr>
          <w:rFonts w:hint="eastAsia"/>
        </w:rPr>
        <w:t>有效度K</w:t>
      </w:r>
      <w:r w:rsidRPr="00CA5A56">
        <w:rPr>
          <w:rFonts w:hint="eastAsia"/>
          <w:vertAlign w:val="subscript"/>
        </w:rPr>
        <w:t>18</w:t>
      </w:r>
      <w:r w:rsidRPr="0088037E">
        <w:rPr>
          <w:rFonts w:hint="eastAsia"/>
        </w:rPr>
        <w:t>不小于98%，用户满意度S不小于80分，且生产查定和用户调查中未发生本大纲5.4.2.3所述的严重故障、致命故障时，可靠性评价结论为符合大纲要求；否则，可靠性评价结论为不符合大纲要求。</w:t>
      </w:r>
    </w:p>
    <w:p w:rsidR="0088037E" w:rsidRPr="0088037E" w:rsidRDefault="0088037E" w:rsidP="0088037E">
      <w:pPr>
        <w:pStyle w:val="afffff1"/>
      </w:pPr>
      <w:r w:rsidRPr="0088037E">
        <w:rPr>
          <w:rFonts w:hint="eastAsia"/>
        </w:rPr>
        <w:lastRenderedPageBreak/>
        <w:t>在生产查定中如果发生本大纲5.4.2.3所述的严重故障、致命故障，试验不再继续进行，可靠性评价结论为不符合大纲要求。</w:t>
      </w:r>
    </w:p>
    <w:p w:rsidR="0088037E" w:rsidRDefault="0088037E" w:rsidP="00B0114F">
      <w:pPr>
        <w:pStyle w:val="a5"/>
        <w:spacing w:before="156" w:after="156"/>
      </w:pPr>
      <w:bookmarkStart w:id="219" w:name="_Toc456100678"/>
      <w:bookmarkStart w:id="220" w:name="_Toc514164904"/>
      <w:bookmarkStart w:id="221" w:name="_Toc516154004"/>
      <w:bookmarkStart w:id="222" w:name="_Toc1980294"/>
      <w:bookmarkStart w:id="223" w:name="_Toc2085735"/>
      <w:bookmarkStart w:id="224" w:name="_Toc2085783"/>
      <w:bookmarkStart w:id="225" w:name="_Toc2085809"/>
      <w:bookmarkStart w:id="226" w:name="_Toc2085891"/>
      <w:bookmarkStart w:id="227" w:name="_Toc2086644"/>
      <w:bookmarkStart w:id="228" w:name="_Toc2086673"/>
      <w:bookmarkStart w:id="229" w:name="_Toc2086712"/>
      <w:r>
        <w:rPr>
          <w:rFonts w:hint="eastAsia"/>
        </w:rPr>
        <w:t>综合判定规则</w:t>
      </w:r>
      <w:bookmarkEnd w:id="219"/>
      <w:bookmarkEnd w:id="220"/>
      <w:bookmarkEnd w:id="221"/>
      <w:bookmarkEnd w:id="222"/>
      <w:bookmarkEnd w:id="223"/>
      <w:bookmarkEnd w:id="224"/>
      <w:bookmarkEnd w:id="225"/>
      <w:bookmarkEnd w:id="226"/>
      <w:bookmarkEnd w:id="227"/>
      <w:bookmarkEnd w:id="228"/>
      <w:bookmarkEnd w:id="229"/>
    </w:p>
    <w:p w:rsidR="00E423B8" w:rsidRDefault="0088037E" w:rsidP="0016653A">
      <w:pPr>
        <w:pStyle w:val="affd"/>
      </w:pPr>
      <w:r w:rsidRPr="0088037E">
        <w:rPr>
          <w:rFonts w:hint="eastAsia"/>
        </w:rPr>
        <w:t>产品一致性检查、安全性评价、</w:t>
      </w:r>
      <w:bookmarkStart w:id="230" w:name="_Toc383139256"/>
      <w:r w:rsidRPr="0088037E">
        <w:rPr>
          <w:rFonts w:hint="eastAsia"/>
        </w:rPr>
        <w:t>适用性评价</w:t>
      </w:r>
      <w:bookmarkEnd w:id="230"/>
      <w:r w:rsidRPr="0088037E">
        <w:rPr>
          <w:rFonts w:hint="eastAsia"/>
        </w:rPr>
        <w:t>、可靠性评价为一级指标，其包含的各检查项目为二级指标。指标分级与判定要求见表6。</w:t>
      </w:r>
    </w:p>
    <w:p w:rsidR="0088037E" w:rsidRPr="00594F99" w:rsidRDefault="0088037E" w:rsidP="00B0114F">
      <w:pPr>
        <w:pStyle w:val="af7"/>
        <w:spacing w:before="156" w:after="156"/>
      </w:pPr>
      <w:r w:rsidRPr="00594F99">
        <w:rPr>
          <w:rFonts w:hint="eastAsia"/>
        </w:rPr>
        <w:t>综合判定表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601"/>
        <w:gridCol w:w="709"/>
        <w:gridCol w:w="709"/>
        <w:gridCol w:w="709"/>
        <w:gridCol w:w="1416"/>
        <w:gridCol w:w="851"/>
        <w:gridCol w:w="1008"/>
        <w:gridCol w:w="2392"/>
      </w:tblGrid>
      <w:tr w:rsidR="0088037E" w:rsidTr="003B0364">
        <w:trPr>
          <w:trHeight w:val="283"/>
          <w:jc w:val="center"/>
        </w:trPr>
        <w:tc>
          <w:tcPr>
            <w:tcW w:w="1245" w:type="dxa"/>
            <w:gridSpan w:val="2"/>
            <w:vMerge w:val="restart"/>
            <w:tcBorders>
              <w:top w:val="single" w:sz="4" w:space="0" w:color="auto"/>
              <w:left w:val="single" w:sz="4" w:space="0" w:color="auto"/>
              <w:right w:val="single" w:sz="4" w:space="0" w:color="auto"/>
            </w:tcBorders>
            <w:vAlign w:val="center"/>
          </w:tcPr>
          <w:p w:rsidR="0088037E" w:rsidRDefault="0088037E" w:rsidP="0088037E">
            <w:pPr>
              <w:jc w:val="center"/>
              <w:rPr>
                <w:rFonts w:ascii="宋体"/>
                <w:noProof/>
                <w:sz w:val="18"/>
                <w:szCs w:val="18"/>
              </w:rPr>
            </w:pPr>
            <w:r>
              <w:rPr>
                <w:rFonts w:ascii="宋体" w:hAnsi="宋体" w:hint="eastAsia"/>
                <w:sz w:val="18"/>
                <w:szCs w:val="18"/>
              </w:rPr>
              <w:t>一级指标</w:t>
            </w:r>
          </w:p>
        </w:tc>
        <w:tc>
          <w:tcPr>
            <w:tcW w:w="7794" w:type="dxa"/>
            <w:gridSpan w:val="7"/>
            <w:tcBorders>
              <w:top w:val="single" w:sz="4" w:space="0" w:color="auto"/>
              <w:left w:val="single" w:sz="4" w:space="0" w:color="auto"/>
              <w:bottom w:val="single" w:sz="4" w:space="0" w:color="auto"/>
              <w:right w:val="single" w:sz="4" w:space="0" w:color="auto"/>
            </w:tcBorders>
            <w:vAlign w:val="center"/>
          </w:tcPr>
          <w:p w:rsidR="0088037E" w:rsidRDefault="0088037E" w:rsidP="0088037E">
            <w:pPr>
              <w:jc w:val="center"/>
              <w:rPr>
                <w:rFonts w:ascii="宋体"/>
                <w:noProof/>
                <w:sz w:val="18"/>
                <w:szCs w:val="18"/>
              </w:rPr>
            </w:pPr>
            <w:r>
              <w:rPr>
                <w:rFonts w:ascii="宋体" w:hAnsi="宋体" w:hint="eastAsia"/>
                <w:sz w:val="18"/>
                <w:szCs w:val="18"/>
              </w:rPr>
              <w:t>二级指标</w:t>
            </w:r>
          </w:p>
        </w:tc>
      </w:tr>
      <w:tr w:rsidR="0088037E" w:rsidTr="003B0364">
        <w:trPr>
          <w:trHeight w:val="312"/>
          <w:jc w:val="center"/>
        </w:trPr>
        <w:tc>
          <w:tcPr>
            <w:tcW w:w="1245" w:type="dxa"/>
            <w:gridSpan w:val="2"/>
            <w:vMerge/>
            <w:tcBorders>
              <w:left w:val="single" w:sz="4" w:space="0" w:color="auto"/>
              <w:right w:val="single" w:sz="4" w:space="0" w:color="auto"/>
            </w:tcBorders>
            <w:vAlign w:val="center"/>
          </w:tcPr>
          <w:p w:rsidR="0088037E" w:rsidRDefault="0088037E" w:rsidP="0088037E">
            <w:pPr>
              <w:jc w:val="center"/>
              <w:rPr>
                <w:rFonts w:ascii="宋体"/>
                <w:noProof/>
                <w:sz w:val="18"/>
                <w:szCs w:val="18"/>
              </w:rPr>
            </w:pPr>
          </w:p>
        </w:tc>
        <w:tc>
          <w:tcPr>
            <w:tcW w:w="709" w:type="dxa"/>
            <w:vMerge w:val="restart"/>
            <w:tcBorders>
              <w:top w:val="single" w:sz="4" w:space="0" w:color="auto"/>
              <w:left w:val="single" w:sz="4" w:space="0" w:color="auto"/>
              <w:right w:val="single" w:sz="4" w:space="0" w:color="auto"/>
            </w:tcBorders>
            <w:vAlign w:val="center"/>
          </w:tcPr>
          <w:p w:rsidR="0088037E" w:rsidRDefault="0088037E" w:rsidP="0088037E">
            <w:pPr>
              <w:jc w:val="center"/>
              <w:rPr>
                <w:rFonts w:ascii="宋体"/>
                <w:noProof/>
                <w:sz w:val="18"/>
                <w:szCs w:val="18"/>
              </w:rPr>
            </w:pPr>
            <w:r>
              <w:rPr>
                <w:rFonts w:ascii="宋体" w:hAnsi="宋体" w:hint="eastAsia"/>
                <w:sz w:val="18"/>
                <w:szCs w:val="18"/>
              </w:rPr>
              <w:t>序号</w:t>
            </w:r>
          </w:p>
        </w:tc>
        <w:tc>
          <w:tcPr>
            <w:tcW w:w="2834" w:type="dxa"/>
            <w:gridSpan w:val="3"/>
            <w:vMerge w:val="restart"/>
            <w:tcBorders>
              <w:top w:val="single" w:sz="4" w:space="0" w:color="auto"/>
              <w:left w:val="single" w:sz="4" w:space="0" w:color="auto"/>
              <w:right w:val="single" w:sz="4" w:space="0" w:color="auto"/>
            </w:tcBorders>
            <w:vAlign w:val="center"/>
          </w:tcPr>
          <w:p w:rsidR="0088037E" w:rsidRDefault="0088037E" w:rsidP="0088037E">
            <w:pPr>
              <w:jc w:val="center"/>
              <w:rPr>
                <w:rFonts w:ascii="宋体"/>
                <w:noProof/>
                <w:sz w:val="18"/>
                <w:szCs w:val="18"/>
              </w:rPr>
            </w:pPr>
            <w:r>
              <w:rPr>
                <w:rFonts w:ascii="宋体" w:hAnsi="宋体" w:hint="eastAsia"/>
                <w:sz w:val="18"/>
                <w:szCs w:val="18"/>
              </w:rPr>
              <w:t>项目</w:t>
            </w:r>
          </w:p>
        </w:tc>
        <w:tc>
          <w:tcPr>
            <w:tcW w:w="851" w:type="dxa"/>
            <w:vMerge w:val="restart"/>
            <w:tcBorders>
              <w:top w:val="single" w:sz="4" w:space="0" w:color="auto"/>
              <w:left w:val="single" w:sz="4" w:space="0" w:color="auto"/>
              <w:right w:val="single" w:sz="4" w:space="0" w:color="auto"/>
            </w:tcBorders>
            <w:vAlign w:val="center"/>
          </w:tcPr>
          <w:p w:rsidR="0088037E" w:rsidRDefault="0088037E" w:rsidP="0088037E">
            <w:pPr>
              <w:jc w:val="center"/>
              <w:rPr>
                <w:rFonts w:ascii="宋体"/>
                <w:noProof/>
                <w:sz w:val="18"/>
                <w:szCs w:val="18"/>
              </w:rPr>
            </w:pPr>
            <w:r>
              <w:rPr>
                <w:rFonts w:ascii="宋体" w:hAnsi="宋体" w:hint="eastAsia"/>
                <w:sz w:val="18"/>
                <w:szCs w:val="18"/>
              </w:rPr>
              <w:t>单位</w:t>
            </w:r>
          </w:p>
        </w:tc>
        <w:tc>
          <w:tcPr>
            <w:tcW w:w="3400" w:type="dxa"/>
            <w:gridSpan w:val="2"/>
            <w:tcBorders>
              <w:top w:val="single" w:sz="4" w:space="0" w:color="auto"/>
              <w:left w:val="single" w:sz="4" w:space="0" w:color="auto"/>
              <w:right w:val="single" w:sz="4" w:space="0" w:color="auto"/>
            </w:tcBorders>
            <w:vAlign w:val="center"/>
          </w:tcPr>
          <w:p w:rsidR="0088037E" w:rsidRDefault="0088037E" w:rsidP="0088037E">
            <w:pPr>
              <w:jc w:val="center"/>
              <w:rPr>
                <w:rFonts w:ascii="宋体"/>
                <w:noProof/>
                <w:sz w:val="18"/>
                <w:szCs w:val="18"/>
              </w:rPr>
            </w:pPr>
            <w:r>
              <w:rPr>
                <w:rFonts w:ascii="宋体" w:hAnsi="宋体" w:hint="eastAsia"/>
                <w:sz w:val="18"/>
                <w:szCs w:val="18"/>
              </w:rPr>
              <w:t>要求</w:t>
            </w:r>
          </w:p>
        </w:tc>
      </w:tr>
      <w:tr w:rsidR="00F81B9F" w:rsidTr="00F81B9F">
        <w:trPr>
          <w:trHeight w:val="312"/>
          <w:jc w:val="center"/>
        </w:trPr>
        <w:tc>
          <w:tcPr>
            <w:tcW w:w="1245" w:type="dxa"/>
            <w:gridSpan w:val="2"/>
            <w:vMerge/>
            <w:tcBorders>
              <w:left w:val="single" w:sz="4" w:space="0" w:color="auto"/>
              <w:bottom w:val="single" w:sz="4" w:space="0" w:color="auto"/>
              <w:right w:val="single" w:sz="4" w:space="0" w:color="auto"/>
            </w:tcBorders>
            <w:vAlign w:val="center"/>
          </w:tcPr>
          <w:p w:rsidR="00F81B9F" w:rsidRDefault="00F81B9F" w:rsidP="00F81B9F">
            <w:pPr>
              <w:jc w:val="center"/>
              <w:rPr>
                <w:rFonts w:ascii="宋体" w:hAnsi="宋体"/>
                <w:sz w:val="18"/>
                <w:szCs w:val="18"/>
              </w:rPr>
            </w:pPr>
          </w:p>
        </w:tc>
        <w:tc>
          <w:tcPr>
            <w:tcW w:w="709" w:type="dxa"/>
            <w:vMerge/>
            <w:tcBorders>
              <w:left w:val="single" w:sz="4" w:space="0" w:color="auto"/>
              <w:bottom w:val="single" w:sz="4" w:space="0" w:color="auto"/>
              <w:right w:val="single" w:sz="4" w:space="0" w:color="auto"/>
            </w:tcBorders>
            <w:vAlign w:val="center"/>
          </w:tcPr>
          <w:p w:rsidR="00F81B9F" w:rsidRDefault="00F81B9F" w:rsidP="00F81B9F">
            <w:pPr>
              <w:jc w:val="center"/>
              <w:rPr>
                <w:rFonts w:ascii="宋体" w:hAnsi="宋体"/>
                <w:sz w:val="18"/>
                <w:szCs w:val="18"/>
              </w:rPr>
            </w:pPr>
          </w:p>
        </w:tc>
        <w:tc>
          <w:tcPr>
            <w:tcW w:w="2834" w:type="dxa"/>
            <w:gridSpan w:val="3"/>
            <w:vMerge/>
            <w:tcBorders>
              <w:left w:val="single" w:sz="4" w:space="0" w:color="auto"/>
              <w:bottom w:val="single" w:sz="4" w:space="0" w:color="auto"/>
              <w:right w:val="single" w:sz="4" w:space="0" w:color="auto"/>
            </w:tcBorders>
            <w:vAlign w:val="center"/>
          </w:tcPr>
          <w:p w:rsidR="00F81B9F" w:rsidRDefault="00F81B9F" w:rsidP="00F81B9F">
            <w:pPr>
              <w:jc w:val="center"/>
              <w:rPr>
                <w:rFonts w:ascii="宋体" w:hAnsi="宋体"/>
                <w:sz w:val="18"/>
                <w:szCs w:val="18"/>
              </w:rPr>
            </w:pPr>
          </w:p>
        </w:tc>
        <w:tc>
          <w:tcPr>
            <w:tcW w:w="851" w:type="dxa"/>
            <w:vMerge/>
            <w:tcBorders>
              <w:left w:val="single" w:sz="4" w:space="0" w:color="auto"/>
              <w:bottom w:val="single" w:sz="4" w:space="0" w:color="auto"/>
              <w:right w:val="single" w:sz="4" w:space="0" w:color="auto"/>
            </w:tcBorders>
            <w:vAlign w:val="center"/>
          </w:tcPr>
          <w:p w:rsidR="00F81B9F" w:rsidRDefault="00F81B9F" w:rsidP="00F81B9F">
            <w:pPr>
              <w:jc w:val="center"/>
              <w:rPr>
                <w:rFonts w:ascii="宋体" w:hAnsi="宋体"/>
                <w:sz w:val="18"/>
                <w:szCs w:val="18"/>
              </w:rPr>
            </w:pPr>
          </w:p>
        </w:tc>
        <w:tc>
          <w:tcPr>
            <w:tcW w:w="1008" w:type="dxa"/>
            <w:tcBorders>
              <w:left w:val="single" w:sz="4" w:space="0" w:color="auto"/>
              <w:bottom w:val="single" w:sz="4" w:space="0" w:color="auto"/>
              <w:right w:val="single" w:sz="4" w:space="0" w:color="auto"/>
            </w:tcBorders>
            <w:vAlign w:val="center"/>
          </w:tcPr>
          <w:p w:rsidR="00F81B9F" w:rsidRPr="00CA154B" w:rsidRDefault="00F81B9F" w:rsidP="00F81B9F">
            <w:pPr>
              <w:pStyle w:val="aff6"/>
              <w:ind w:firstLineChars="0" w:firstLine="0"/>
              <w:jc w:val="center"/>
              <w:rPr>
                <w:rFonts w:hAnsi="宋体"/>
                <w:bCs/>
                <w:sz w:val="18"/>
                <w:szCs w:val="18"/>
              </w:rPr>
            </w:pPr>
            <w:r w:rsidRPr="00CA154B">
              <w:rPr>
                <w:rFonts w:hAnsi="宋体" w:cs="宋体" w:hint="eastAsia"/>
                <w:sz w:val="18"/>
                <w:szCs w:val="18"/>
              </w:rPr>
              <w:t>挖掘机</w:t>
            </w:r>
          </w:p>
        </w:tc>
        <w:tc>
          <w:tcPr>
            <w:tcW w:w="2392" w:type="dxa"/>
            <w:tcBorders>
              <w:left w:val="single" w:sz="4" w:space="0" w:color="auto"/>
              <w:bottom w:val="single" w:sz="4" w:space="0" w:color="auto"/>
              <w:right w:val="single" w:sz="4" w:space="0" w:color="auto"/>
            </w:tcBorders>
            <w:vAlign w:val="center"/>
          </w:tcPr>
          <w:p w:rsidR="00F81B9F" w:rsidRPr="00CA154B" w:rsidRDefault="00F81B9F" w:rsidP="00F81B9F">
            <w:pPr>
              <w:pStyle w:val="aff6"/>
              <w:ind w:firstLineChars="0" w:firstLine="0"/>
              <w:jc w:val="center"/>
              <w:rPr>
                <w:rFonts w:hAnsi="宋体"/>
                <w:bCs/>
                <w:sz w:val="18"/>
                <w:szCs w:val="18"/>
              </w:rPr>
            </w:pPr>
            <w:r w:rsidRPr="00CA154B">
              <w:rPr>
                <w:rFonts w:hAnsi="宋体" w:hint="eastAsia"/>
                <w:sz w:val="18"/>
                <w:szCs w:val="18"/>
              </w:rPr>
              <w:t>联合收获机</w:t>
            </w:r>
          </w:p>
        </w:tc>
      </w:tr>
      <w:tr w:rsidR="00F81B9F" w:rsidRPr="0049540A" w:rsidTr="003B0364">
        <w:trPr>
          <w:trHeight w:val="283"/>
          <w:jc w:val="center"/>
        </w:trPr>
        <w:tc>
          <w:tcPr>
            <w:tcW w:w="1245" w:type="dxa"/>
            <w:gridSpan w:val="2"/>
            <w:tcBorders>
              <w:top w:val="single" w:sz="4" w:space="0" w:color="auto"/>
              <w:left w:val="single" w:sz="4" w:space="0" w:color="auto"/>
              <w:bottom w:val="single" w:sz="4" w:space="0" w:color="auto"/>
              <w:right w:val="single" w:sz="4" w:space="0" w:color="auto"/>
            </w:tcBorders>
            <w:vAlign w:val="center"/>
          </w:tcPr>
          <w:p w:rsidR="00F81B9F" w:rsidRPr="00642D53" w:rsidRDefault="00F81B9F" w:rsidP="00F81B9F">
            <w:pPr>
              <w:jc w:val="center"/>
              <w:rPr>
                <w:rFonts w:ascii="宋体" w:hAnsi="宋体"/>
                <w:sz w:val="18"/>
                <w:szCs w:val="18"/>
              </w:rPr>
            </w:pPr>
            <w:r w:rsidRPr="00642D53">
              <w:rPr>
                <w:rFonts w:hint="eastAsia"/>
                <w:sz w:val="18"/>
                <w:szCs w:val="18"/>
              </w:rPr>
              <w:t>一致性检查</w:t>
            </w:r>
          </w:p>
        </w:tc>
        <w:tc>
          <w:tcPr>
            <w:tcW w:w="709" w:type="dxa"/>
            <w:tcBorders>
              <w:top w:val="single" w:sz="4" w:space="0" w:color="auto"/>
              <w:left w:val="single" w:sz="4" w:space="0" w:color="auto"/>
              <w:bottom w:val="single" w:sz="4" w:space="0" w:color="auto"/>
              <w:right w:val="single" w:sz="4" w:space="0" w:color="auto"/>
            </w:tcBorders>
            <w:vAlign w:val="center"/>
          </w:tcPr>
          <w:p w:rsidR="00F81B9F" w:rsidRDefault="00F81B9F" w:rsidP="00F81B9F">
            <w:pPr>
              <w:jc w:val="center"/>
              <w:rPr>
                <w:rFonts w:ascii="宋体"/>
                <w:sz w:val="18"/>
                <w:szCs w:val="18"/>
              </w:rPr>
            </w:pPr>
            <w:r>
              <w:rPr>
                <w:rFonts w:ascii="宋体" w:hAnsi="宋体" w:hint="eastAsia"/>
                <w:sz w:val="18"/>
                <w:szCs w:val="18"/>
              </w:rPr>
              <w:t>1</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F81B9F" w:rsidRPr="00642D53" w:rsidRDefault="00F81B9F" w:rsidP="00F81B9F">
            <w:pPr>
              <w:jc w:val="center"/>
              <w:rPr>
                <w:rFonts w:ascii="宋体" w:hAnsi="宋体"/>
                <w:sz w:val="18"/>
                <w:szCs w:val="18"/>
              </w:rPr>
            </w:pPr>
            <w:r w:rsidRPr="00642D53">
              <w:rPr>
                <w:rFonts w:hint="eastAsia"/>
                <w:sz w:val="18"/>
                <w:szCs w:val="18"/>
              </w:rPr>
              <w:t>表</w:t>
            </w:r>
            <w:r>
              <w:rPr>
                <w:rFonts w:hint="eastAsia"/>
                <w:sz w:val="18"/>
                <w:szCs w:val="18"/>
              </w:rPr>
              <w:t>4</w:t>
            </w:r>
            <w:r>
              <w:rPr>
                <w:rFonts w:hint="eastAsia"/>
                <w:sz w:val="18"/>
                <w:szCs w:val="18"/>
              </w:rPr>
              <w:t>内容</w:t>
            </w:r>
          </w:p>
        </w:tc>
        <w:tc>
          <w:tcPr>
            <w:tcW w:w="851" w:type="dxa"/>
            <w:tcBorders>
              <w:top w:val="single" w:sz="4" w:space="0" w:color="auto"/>
              <w:left w:val="single" w:sz="4" w:space="0" w:color="auto"/>
              <w:bottom w:val="single" w:sz="4" w:space="0" w:color="auto"/>
              <w:right w:val="single" w:sz="4" w:space="0" w:color="auto"/>
            </w:tcBorders>
            <w:vAlign w:val="center"/>
          </w:tcPr>
          <w:p w:rsidR="00F81B9F" w:rsidRDefault="00F81B9F" w:rsidP="00F81B9F">
            <w:pPr>
              <w:jc w:val="center"/>
              <w:rPr>
                <w:rFonts w:ascii="宋体" w:hAnsi="宋体"/>
                <w:sz w:val="18"/>
                <w:szCs w:val="18"/>
              </w:rPr>
            </w:pPr>
            <w:r>
              <w:rPr>
                <w:rFonts w:ascii="宋体" w:hAnsi="宋体"/>
                <w:noProof/>
                <w:sz w:val="18"/>
                <w:szCs w:val="18"/>
              </w:rPr>
              <w:t>/</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F81B9F" w:rsidRPr="0049540A" w:rsidRDefault="00F81B9F" w:rsidP="00F81B9F">
            <w:pPr>
              <w:jc w:val="left"/>
              <w:rPr>
                <w:rFonts w:ascii="宋体" w:hAnsi="宋体"/>
                <w:sz w:val="18"/>
                <w:szCs w:val="18"/>
              </w:rPr>
            </w:pPr>
            <w:r w:rsidRPr="0049540A">
              <w:rPr>
                <w:rFonts w:ascii="宋体" w:hAnsi="宋体" w:hint="eastAsia"/>
                <w:sz w:val="18"/>
                <w:szCs w:val="18"/>
              </w:rPr>
              <w:t>符合本大纲</w:t>
            </w:r>
            <w:r w:rsidRPr="00642D53">
              <w:rPr>
                <w:rFonts w:hint="eastAsia"/>
                <w:sz w:val="18"/>
                <w:szCs w:val="18"/>
              </w:rPr>
              <w:t>表</w:t>
            </w:r>
            <w:r>
              <w:rPr>
                <w:rFonts w:hint="eastAsia"/>
                <w:sz w:val="18"/>
                <w:szCs w:val="18"/>
              </w:rPr>
              <w:t>4</w:t>
            </w:r>
            <w:r>
              <w:rPr>
                <w:rFonts w:ascii="宋体" w:hAnsi="宋体" w:hint="eastAsia"/>
                <w:sz w:val="18"/>
                <w:szCs w:val="18"/>
              </w:rPr>
              <w:t>要求</w:t>
            </w:r>
          </w:p>
        </w:tc>
      </w:tr>
      <w:tr w:rsidR="00F81B9F" w:rsidTr="00F81B9F">
        <w:trPr>
          <w:trHeight w:val="283"/>
          <w:jc w:val="center"/>
        </w:trPr>
        <w:tc>
          <w:tcPr>
            <w:tcW w:w="1245" w:type="dxa"/>
            <w:gridSpan w:val="2"/>
            <w:vMerge w:val="restart"/>
            <w:tcBorders>
              <w:left w:val="single" w:sz="4" w:space="0" w:color="auto"/>
              <w:right w:val="single" w:sz="4" w:space="0" w:color="auto"/>
            </w:tcBorders>
            <w:vAlign w:val="center"/>
          </w:tcPr>
          <w:p w:rsidR="00F81B9F" w:rsidRDefault="00F81B9F" w:rsidP="00F81B9F">
            <w:pPr>
              <w:jc w:val="center"/>
              <w:rPr>
                <w:rFonts w:ascii="宋体" w:hAnsi="宋体"/>
                <w:noProof/>
                <w:sz w:val="18"/>
                <w:szCs w:val="18"/>
              </w:rPr>
            </w:pPr>
            <w:r w:rsidRPr="00437569">
              <w:rPr>
                <w:rFonts w:hAnsi="宋体" w:hint="eastAsia"/>
                <w:bCs/>
                <w:sz w:val="18"/>
                <w:szCs w:val="18"/>
              </w:rPr>
              <w:t>安全性评价</w:t>
            </w:r>
          </w:p>
        </w:tc>
        <w:tc>
          <w:tcPr>
            <w:tcW w:w="709" w:type="dxa"/>
            <w:vMerge w:val="restart"/>
            <w:tcBorders>
              <w:top w:val="single" w:sz="4" w:space="0" w:color="auto"/>
              <w:left w:val="single" w:sz="4" w:space="0" w:color="auto"/>
              <w:right w:val="single" w:sz="4" w:space="0" w:color="auto"/>
            </w:tcBorders>
            <w:vAlign w:val="center"/>
          </w:tcPr>
          <w:p w:rsidR="00F81B9F" w:rsidRDefault="00F81B9F" w:rsidP="00F81B9F">
            <w:pPr>
              <w:jc w:val="center"/>
              <w:rPr>
                <w:rFonts w:ascii="宋体" w:hAnsi="宋体"/>
                <w:sz w:val="18"/>
                <w:szCs w:val="18"/>
              </w:rPr>
            </w:pPr>
            <w:r>
              <w:rPr>
                <w:rFonts w:ascii="宋体" w:hAnsi="宋体" w:hint="eastAsia"/>
                <w:sz w:val="18"/>
                <w:szCs w:val="18"/>
              </w:rPr>
              <w:t>1</w:t>
            </w:r>
          </w:p>
        </w:tc>
        <w:tc>
          <w:tcPr>
            <w:tcW w:w="709" w:type="dxa"/>
            <w:vMerge w:val="restart"/>
            <w:tcBorders>
              <w:top w:val="single" w:sz="4" w:space="0" w:color="auto"/>
              <w:left w:val="single" w:sz="4" w:space="0" w:color="auto"/>
              <w:right w:val="single" w:sz="4" w:space="0" w:color="auto"/>
            </w:tcBorders>
            <w:vAlign w:val="center"/>
          </w:tcPr>
          <w:p w:rsidR="00F81B9F" w:rsidRPr="004D1535" w:rsidRDefault="00F81B9F" w:rsidP="00F81B9F">
            <w:pPr>
              <w:jc w:val="center"/>
              <w:rPr>
                <w:rFonts w:ascii="宋体" w:cs="宋体"/>
                <w:kern w:val="0"/>
                <w:sz w:val="18"/>
                <w:szCs w:val="18"/>
              </w:rPr>
            </w:pPr>
            <w:r>
              <w:rPr>
                <w:rFonts w:ascii="宋体" w:cs="宋体" w:hint="eastAsia"/>
                <w:kern w:val="0"/>
                <w:sz w:val="18"/>
                <w:szCs w:val="18"/>
              </w:rPr>
              <w:t>安全 性能</w:t>
            </w:r>
            <w:r w:rsidRPr="00FB7064">
              <w:rPr>
                <w:rFonts w:ascii="宋体" w:hAnsi="宋体" w:cs="宋体" w:hint="eastAsia"/>
                <w:sz w:val="18"/>
                <w:szCs w:val="18"/>
              </w:rPr>
              <w:t>*</w:t>
            </w:r>
          </w:p>
        </w:tc>
        <w:tc>
          <w:tcPr>
            <w:tcW w:w="709" w:type="dxa"/>
            <w:vMerge w:val="restart"/>
            <w:tcBorders>
              <w:top w:val="single" w:sz="4" w:space="0" w:color="auto"/>
              <w:left w:val="single" w:sz="4" w:space="0" w:color="auto"/>
              <w:right w:val="single" w:sz="4" w:space="0" w:color="auto"/>
            </w:tcBorders>
            <w:vAlign w:val="center"/>
          </w:tcPr>
          <w:p w:rsidR="00F81B9F" w:rsidRPr="004D1535" w:rsidRDefault="00F81B9F" w:rsidP="00F81B9F">
            <w:pPr>
              <w:jc w:val="center"/>
              <w:rPr>
                <w:rFonts w:ascii="宋体" w:cs="宋体"/>
                <w:kern w:val="0"/>
                <w:sz w:val="18"/>
                <w:szCs w:val="18"/>
              </w:rPr>
            </w:pPr>
            <w:r>
              <w:rPr>
                <w:rFonts w:ascii="宋体" w:cs="宋体" w:hint="eastAsia"/>
                <w:kern w:val="0"/>
                <w:sz w:val="18"/>
                <w:szCs w:val="18"/>
              </w:rPr>
              <w:t>制动性能</w:t>
            </w:r>
          </w:p>
        </w:tc>
        <w:tc>
          <w:tcPr>
            <w:tcW w:w="1416" w:type="dxa"/>
            <w:tcBorders>
              <w:top w:val="single" w:sz="4" w:space="0" w:color="auto"/>
              <w:left w:val="single" w:sz="4" w:space="0" w:color="auto"/>
              <w:bottom w:val="single" w:sz="4" w:space="0" w:color="auto"/>
              <w:right w:val="single" w:sz="4" w:space="0" w:color="auto"/>
            </w:tcBorders>
            <w:vAlign w:val="center"/>
          </w:tcPr>
          <w:p w:rsidR="00F81B9F" w:rsidRPr="004D1535" w:rsidRDefault="00F81B9F" w:rsidP="00F81B9F">
            <w:pPr>
              <w:jc w:val="center"/>
              <w:rPr>
                <w:rFonts w:ascii="宋体" w:cs="宋体"/>
                <w:kern w:val="0"/>
                <w:sz w:val="18"/>
                <w:szCs w:val="18"/>
              </w:rPr>
            </w:pPr>
            <w:r>
              <w:rPr>
                <w:rFonts w:ascii="宋体" w:cs="宋体" w:hint="eastAsia"/>
                <w:kern w:val="0"/>
                <w:sz w:val="18"/>
                <w:szCs w:val="18"/>
              </w:rPr>
              <w:t>行车制动</w:t>
            </w:r>
          </w:p>
        </w:tc>
        <w:tc>
          <w:tcPr>
            <w:tcW w:w="851" w:type="dxa"/>
            <w:tcBorders>
              <w:top w:val="single" w:sz="4" w:space="0" w:color="auto"/>
              <w:left w:val="single" w:sz="4" w:space="0" w:color="auto"/>
              <w:right w:val="single" w:sz="4" w:space="0" w:color="auto"/>
            </w:tcBorders>
            <w:vAlign w:val="center"/>
          </w:tcPr>
          <w:p w:rsidR="00F81B9F" w:rsidRPr="00641322" w:rsidRDefault="00F81B9F" w:rsidP="00F81B9F">
            <w:pPr>
              <w:snapToGrid w:val="0"/>
              <w:jc w:val="center"/>
              <w:rPr>
                <w:rFonts w:ascii="宋体" w:hAnsi="宋体"/>
                <w:sz w:val="18"/>
                <w:szCs w:val="18"/>
              </w:rPr>
            </w:pPr>
            <w:r>
              <w:rPr>
                <w:rFonts w:ascii="宋体" w:hAnsi="宋体" w:hint="eastAsia"/>
                <w:sz w:val="18"/>
                <w:szCs w:val="18"/>
              </w:rPr>
              <w:t>m</w:t>
            </w:r>
          </w:p>
        </w:tc>
        <w:tc>
          <w:tcPr>
            <w:tcW w:w="1008" w:type="dxa"/>
            <w:tcBorders>
              <w:top w:val="single" w:sz="4" w:space="0" w:color="auto"/>
              <w:left w:val="single" w:sz="4" w:space="0" w:color="auto"/>
              <w:right w:val="single" w:sz="4" w:space="0" w:color="auto"/>
            </w:tcBorders>
            <w:vAlign w:val="center"/>
          </w:tcPr>
          <w:p w:rsidR="00F81B9F" w:rsidRDefault="00F81B9F" w:rsidP="00F81B9F">
            <w:pPr>
              <w:pStyle w:val="Default"/>
              <w:jc w:val="center"/>
              <w:rPr>
                <w:rFonts w:hAnsi="宋体"/>
                <w:sz w:val="18"/>
                <w:szCs w:val="18"/>
              </w:rPr>
            </w:pPr>
            <w:r>
              <w:rPr>
                <w:rFonts w:hAnsi="宋体"/>
                <w:noProof/>
                <w:sz w:val="18"/>
                <w:szCs w:val="18"/>
              </w:rPr>
              <w:t>/</w:t>
            </w:r>
          </w:p>
        </w:tc>
        <w:tc>
          <w:tcPr>
            <w:tcW w:w="2392" w:type="dxa"/>
            <w:tcBorders>
              <w:top w:val="single" w:sz="4" w:space="0" w:color="auto"/>
              <w:left w:val="single" w:sz="4" w:space="0" w:color="auto"/>
              <w:right w:val="single" w:sz="4" w:space="0" w:color="auto"/>
            </w:tcBorders>
            <w:vAlign w:val="center"/>
          </w:tcPr>
          <w:p w:rsidR="00F81B9F" w:rsidRDefault="00F81B9F" w:rsidP="00F81B9F">
            <w:pPr>
              <w:pStyle w:val="Default"/>
              <w:jc w:val="both"/>
              <w:rPr>
                <w:rFonts w:hAnsi="宋体"/>
                <w:sz w:val="18"/>
                <w:szCs w:val="18"/>
              </w:rPr>
            </w:pPr>
            <w:r>
              <w:rPr>
                <w:rFonts w:hAnsi="宋体" w:hint="eastAsia"/>
                <w:sz w:val="18"/>
                <w:szCs w:val="18"/>
              </w:rPr>
              <w:t>制动距离</w:t>
            </w:r>
            <w:r w:rsidRPr="005507C4">
              <w:rPr>
                <w:rFonts w:hAnsi="宋体" w:hint="eastAsia"/>
                <w:sz w:val="18"/>
                <w:szCs w:val="18"/>
              </w:rPr>
              <w:t>≤</w:t>
            </w:r>
            <w:r>
              <w:rPr>
                <w:rFonts w:hAnsi="宋体" w:hint="eastAsia"/>
                <w:sz w:val="18"/>
                <w:szCs w:val="18"/>
              </w:rPr>
              <w:t>6</w:t>
            </w:r>
          </w:p>
        </w:tc>
      </w:tr>
      <w:tr w:rsidR="00F81B9F" w:rsidTr="00F81B9F">
        <w:trPr>
          <w:trHeight w:val="283"/>
          <w:jc w:val="center"/>
        </w:trPr>
        <w:tc>
          <w:tcPr>
            <w:tcW w:w="1245" w:type="dxa"/>
            <w:gridSpan w:val="2"/>
            <w:vMerge/>
            <w:tcBorders>
              <w:left w:val="single" w:sz="4" w:space="0" w:color="auto"/>
              <w:right w:val="single" w:sz="4" w:space="0" w:color="auto"/>
            </w:tcBorders>
            <w:vAlign w:val="center"/>
          </w:tcPr>
          <w:p w:rsidR="00F81B9F" w:rsidRDefault="00F81B9F" w:rsidP="00F81B9F">
            <w:pPr>
              <w:jc w:val="center"/>
              <w:rPr>
                <w:rFonts w:ascii="宋体" w:hAnsi="宋体"/>
                <w:noProof/>
                <w:sz w:val="18"/>
                <w:szCs w:val="18"/>
              </w:rPr>
            </w:pPr>
          </w:p>
        </w:tc>
        <w:tc>
          <w:tcPr>
            <w:tcW w:w="709" w:type="dxa"/>
            <w:vMerge/>
            <w:tcBorders>
              <w:left w:val="single" w:sz="4" w:space="0" w:color="auto"/>
              <w:right w:val="single" w:sz="4" w:space="0" w:color="auto"/>
            </w:tcBorders>
            <w:vAlign w:val="center"/>
          </w:tcPr>
          <w:p w:rsidR="00F81B9F" w:rsidRDefault="00F81B9F" w:rsidP="00F81B9F">
            <w:pPr>
              <w:jc w:val="center"/>
              <w:rPr>
                <w:rFonts w:ascii="宋体" w:hAnsi="宋体"/>
                <w:sz w:val="18"/>
                <w:szCs w:val="18"/>
              </w:rPr>
            </w:pPr>
          </w:p>
        </w:tc>
        <w:tc>
          <w:tcPr>
            <w:tcW w:w="709" w:type="dxa"/>
            <w:vMerge/>
            <w:tcBorders>
              <w:left w:val="single" w:sz="4" w:space="0" w:color="auto"/>
              <w:right w:val="single" w:sz="4" w:space="0" w:color="auto"/>
            </w:tcBorders>
            <w:vAlign w:val="center"/>
          </w:tcPr>
          <w:p w:rsidR="00F81B9F" w:rsidRDefault="00F81B9F" w:rsidP="00F81B9F">
            <w:pPr>
              <w:jc w:val="center"/>
              <w:rPr>
                <w:rFonts w:asci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F81B9F" w:rsidRDefault="00F81B9F" w:rsidP="00F81B9F">
            <w:pPr>
              <w:jc w:val="center"/>
              <w:rPr>
                <w:rFonts w:ascii="宋体" w:cs="宋体"/>
                <w:kern w:val="0"/>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rsidR="00F81B9F" w:rsidRPr="004D1535" w:rsidRDefault="00F81B9F" w:rsidP="00F81B9F">
            <w:pPr>
              <w:jc w:val="center"/>
              <w:rPr>
                <w:rFonts w:ascii="宋体" w:cs="宋体"/>
                <w:kern w:val="0"/>
                <w:sz w:val="18"/>
                <w:szCs w:val="18"/>
              </w:rPr>
            </w:pPr>
            <w:r>
              <w:rPr>
                <w:rFonts w:ascii="宋体" w:cs="宋体" w:hint="eastAsia"/>
                <w:kern w:val="0"/>
                <w:sz w:val="18"/>
                <w:szCs w:val="18"/>
              </w:rPr>
              <w:t>驻车制动</w:t>
            </w:r>
          </w:p>
        </w:tc>
        <w:tc>
          <w:tcPr>
            <w:tcW w:w="851" w:type="dxa"/>
            <w:tcBorders>
              <w:top w:val="single" w:sz="4" w:space="0" w:color="auto"/>
              <w:left w:val="single" w:sz="4" w:space="0" w:color="auto"/>
              <w:right w:val="single" w:sz="4" w:space="0" w:color="auto"/>
            </w:tcBorders>
            <w:vAlign w:val="center"/>
          </w:tcPr>
          <w:p w:rsidR="00F81B9F" w:rsidRPr="00641322" w:rsidRDefault="00F81B9F" w:rsidP="00F81B9F">
            <w:pPr>
              <w:snapToGrid w:val="0"/>
              <w:jc w:val="center"/>
              <w:rPr>
                <w:rFonts w:ascii="宋体" w:hAnsi="宋体"/>
                <w:sz w:val="18"/>
                <w:szCs w:val="18"/>
              </w:rPr>
            </w:pPr>
            <w:r>
              <w:rPr>
                <w:rFonts w:ascii="宋体" w:hAnsi="宋体" w:hint="eastAsia"/>
                <w:sz w:val="18"/>
                <w:szCs w:val="18"/>
              </w:rPr>
              <w:t>/</w:t>
            </w:r>
          </w:p>
        </w:tc>
        <w:tc>
          <w:tcPr>
            <w:tcW w:w="1008" w:type="dxa"/>
            <w:tcBorders>
              <w:top w:val="single" w:sz="4" w:space="0" w:color="auto"/>
              <w:left w:val="single" w:sz="4" w:space="0" w:color="auto"/>
              <w:right w:val="single" w:sz="4" w:space="0" w:color="auto"/>
            </w:tcBorders>
            <w:vAlign w:val="center"/>
          </w:tcPr>
          <w:p w:rsidR="00F81B9F" w:rsidRPr="0049540A" w:rsidRDefault="00F81B9F" w:rsidP="00F81B9F">
            <w:pPr>
              <w:pStyle w:val="Default"/>
              <w:jc w:val="center"/>
              <w:rPr>
                <w:rFonts w:hAnsi="宋体"/>
                <w:sz w:val="18"/>
                <w:szCs w:val="18"/>
              </w:rPr>
            </w:pPr>
            <w:r>
              <w:rPr>
                <w:rFonts w:hAnsi="宋体"/>
                <w:noProof/>
                <w:sz w:val="18"/>
                <w:szCs w:val="18"/>
              </w:rPr>
              <w:t>/</w:t>
            </w:r>
          </w:p>
        </w:tc>
        <w:tc>
          <w:tcPr>
            <w:tcW w:w="2392" w:type="dxa"/>
            <w:tcBorders>
              <w:top w:val="single" w:sz="4" w:space="0" w:color="auto"/>
              <w:left w:val="single" w:sz="4" w:space="0" w:color="auto"/>
              <w:right w:val="single" w:sz="4" w:space="0" w:color="auto"/>
            </w:tcBorders>
            <w:vAlign w:val="center"/>
          </w:tcPr>
          <w:p w:rsidR="00F81B9F" w:rsidRPr="0049540A" w:rsidRDefault="00F81B9F" w:rsidP="00F81B9F">
            <w:pPr>
              <w:pStyle w:val="Default"/>
              <w:jc w:val="both"/>
              <w:rPr>
                <w:rFonts w:hAnsi="宋体"/>
                <w:sz w:val="18"/>
                <w:szCs w:val="18"/>
              </w:rPr>
            </w:pPr>
            <w:r>
              <w:rPr>
                <w:rFonts w:hAnsi="宋体" w:hint="eastAsia"/>
                <w:sz w:val="18"/>
                <w:szCs w:val="18"/>
              </w:rPr>
              <w:t>轮式收获机能可靠地停在20%的干硬纵向坡道上；履带式收获机能可靠地停在25%的干硬纵向坡道上</w:t>
            </w:r>
          </w:p>
        </w:tc>
      </w:tr>
      <w:tr w:rsidR="00F81B9F" w:rsidTr="00F81B9F">
        <w:trPr>
          <w:trHeight w:val="283"/>
          <w:jc w:val="center"/>
        </w:trPr>
        <w:tc>
          <w:tcPr>
            <w:tcW w:w="1245" w:type="dxa"/>
            <w:gridSpan w:val="2"/>
            <w:vMerge/>
            <w:tcBorders>
              <w:left w:val="single" w:sz="4" w:space="0" w:color="auto"/>
              <w:right w:val="single" w:sz="4" w:space="0" w:color="auto"/>
            </w:tcBorders>
            <w:vAlign w:val="center"/>
          </w:tcPr>
          <w:p w:rsidR="00F81B9F" w:rsidRDefault="00F81B9F" w:rsidP="00F81B9F">
            <w:pPr>
              <w:jc w:val="center"/>
              <w:rPr>
                <w:rFonts w:ascii="宋体" w:hAnsi="宋体"/>
                <w:noProof/>
                <w:sz w:val="18"/>
                <w:szCs w:val="18"/>
              </w:rPr>
            </w:pPr>
          </w:p>
        </w:tc>
        <w:tc>
          <w:tcPr>
            <w:tcW w:w="709" w:type="dxa"/>
            <w:vMerge/>
            <w:tcBorders>
              <w:left w:val="single" w:sz="4" w:space="0" w:color="auto"/>
              <w:right w:val="single" w:sz="4" w:space="0" w:color="auto"/>
            </w:tcBorders>
            <w:vAlign w:val="center"/>
          </w:tcPr>
          <w:p w:rsidR="00F81B9F" w:rsidRDefault="00F81B9F" w:rsidP="00F81B9F">
            <w:pPr>
              <w:jc w:val="center"/>
              <w:rPr>
                <w:rFonts w:ascii="宋体" w:hAnsi="宋体"/>
                <w:sz w:val="18"/>
                <w:szCs w:val="18"/>
              </w:rPr>
            </w:pPr>
          </w:p>
        </w:tc>
        <w:tc>
          <w:tcPr>
            <w:tcW w:w="709" w:type="dxa"/>
            <w:vMerge/>
            <w:tcBorders>
              <w:left w:val="single" w:sz="4" w:space="0" w:color="auto"/>
              <w:right w:val="single" w:sz="4" w:space="0" w:color="auto"/>
            </w:tcBorders>
            <w:vAlign w:val="center"/>
          </w:tcPr>
          <w:p w:rsidR="00F81B9F" w:rsidRDefault="00F81B9F" w:rsidP="00F81B9F">
            <w:pPr>
              <w:jc w:val="center"/>
              <w:rPr>
                <w:rFonts w:ascii="宋体" w:cs="宋体"/>
                <w:kern w:val="0"/>
                <w:sz w:val="18"/>
                <w:szCs w:val="18"/>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F81B9F" w:rsidRPr="004D1535" w:rsidRDefault="00F81B9F" w:rsidP="00F81B9F">
            <w:pPr>
              <w:jc w:val="center"/>
              <w:rPr>
                <w:rFonts w:ascii="宋体" w:cs="宋体"/>
                <w:kern w:val="0"/>
                <w:sz w:val="18"/>
                <w:szCs w:val="18"/>
              </w:rPr>
            </w:pPr>
            <w:r>
              <w:rPr>
                <w:rFonts w:ascii="宋体" w:cs="宋体" w:hint="eastAsia"/>
                <w:kern w:val="0"/>
                <w:sz w:val="18"/>
                <w:szCs w:val="18"/>
              </w:rPr>
              <w:t>驾驶员位置处</w:t>
            </w:r>
          </w:p>
        </w:tc>
        <w:tc>
          <w:tcPr>
            <w:tcW w:w="851" w:type="dxa"/>
            <w:tcBorders>
              <w:left w:val="single" w:sz="4" w:space="0" w:color="auto"/>
              <w:bottom w:val="single" w:sz="4" w:space="0" w:color="auto"/>
              <w:right w:val="single" w:sz="4" w:space="0" w:color="auto"/>
            </w:tcBorders>
            <w:vAlign w:val="center"/>
          </w:tcPr>
          <w:p w:rsidR="00F81B9F" w:rsidRPr="00641322" w:rsidRDefault="00F81B9F" w:rsidP="00F81B9F">
            <w:pPr>
              <w:snapToGrid w:val="0"/>
              <w:jc w:val="center"/>
              <w:rPr>
                <w:rFonts w:ascii="宋体" w:hAnsi="宋体"/>
                <w:sz w:val="18"/>
                <w:szCs w:val="18"/>
              </w:rPr>
            </w:pPr>
            <w:r>
              <w:rPr>
                <w:rFonts w:ascii="宋体" w:hAnsi="宋体" w:hint="eastAsia"/>
                <w:sz w:val="18"/>
                <w:szCs w:val="18"/>
              </w:rPr>
              <w:t>dB(A)</w:t>
            </w:r>
          </w:p>
        </w:tc>
        <w:tc>
          <w:tcPr>
            <w:tcW w:w="1008" w:type="dxa"/>
            <w:tcBorders>
              <w:left w:val="single" w:sz="4" w:space="0" w:color="auto"/>
              <w:bottom w:val="single" w:sz="4" w:space="0" w:color="auto"/>
              <w:right w:val="single" w:sz="4" w:space="0" w:color="auto"/>
            </w:tcBorders>
            <w:vAlign w:val="center"/>
          </w:tcPr>
          <w:p w:rsidR="00F81B9F" w:rsidRDefault="00F81B9F" w:rsidP="00F81B9F">
            <w:pPr>
              <w:pStyle w:val="Default"/>
              <w:jc w:val="center"/>
              <w:rPr>
                <w:rFonts w:hAnsi="宋体"/>
                <w:sz w:val="18"/>
                <w:szCs w:val="18"/>
              </w:rPr>
            </w:pPr>
            <w:r>
              <w:rPr>
                <w:rFonts w:hAnsi="宋体"/>
                <w:noProof/>
                <w:sz w:val="18"/>
                <w:szCs w:val="18"/>
              </w:rPr>
              <w:t>/</w:t>
            </w:r>
          </w:p>
        </w:tc>
        <w:tc>
          <w:tcPr>
            <w:tcW w:w="2392" w:type="dxa"/>
            <w:tcBorders>
              <w:left w:val="single" w:sz="4" w:space="0" w:color="auto"/>
              <w:bottom w:val="single" w:sz="4" w:space="0" w:color="auto"/>
              <w:right w:val="single" w:sz="4" w:space="0" w:color="auto"/>
            </w:tcBorders>
            <w:vAlign w:val="center"/>
          </w:tcPr>
          <w:p w:rsidR="00F81B9F" w:rsidRDefault="00F81B9F" w:rsidP="00F81B9F">
            <w:pPr>
              <w:pStyle w:val="Default"/>
              <w:jc w:val="both"/>
              <w:rPr>
                <w:rFonts w:hAnsi="宋体"/>
                <w:sz w:val="18"/>
                <w:szCs w:val="18"/>
              </w:rPr>
            </w:pPr>
            <w:r>
              <w:rPr>
                <w:rFonts w:hAnsi="宋体" w:hint="eastAsia"/>
                <w:sz w:val="18"/>
                <w:szCs w:val="18"/>
              </w:rPr>
              <w:t>封闭式驾驶室</w:t>
            </w:r>
            <w:r w:rsidRPr="005507C4">
              <w:rPr>
                <w:rFonts w:hAnsi="宋体" w:hint="eastAsia"/>
                <w:sz w:val="18"/>
                <w:szCs w:val="18"/>
              </w:rPr>
              <w:t>≤</w:t>
            </w:r>
            <w:r>
              <w:rPr>
                <w:rFonts w:hAnsi="宋体" w:hint="eastAsia"/>
                <w:sz w:val="18"/>
                <w:szCs w:val="18"/>
              </w:rPr>
              <w:t>85；</w:t>
            </w:r>
          </w:p>
          <w:p w:rsidR="00F81B9F" w:rsidRDefault="00F81B9F" w:rsidP="00F81B9F">
            <w:pPr>
              <w:pStyle w:val="Default"/>
              <w:jc w:val="both"/>
              <w:rPr>
                <w:rFonts w:hAnsi="宋体"/>
                <w:sz w:val="18"/>
                <w:szCs w:val="18"/>
              </w:rPr>
            </w:pPr>
            <w:r>
              <w:rPr>
                <w:rFonts w:hAnsi="宋体" w:hint="eastAsia"/>
                <w:sz w:val="18"/>
                <w:szCs w:val="18"/>
              </w:rPr>
              <w:t>普通式驾驶室</w:t>
            </w:r>
            <w:r w:rsidRPr="005507C4">
              <w:rPr>
                <w:rFonts w:hAnsi="宋体" w:hint="eastAsia"/>
                <w:sz w:val="18"/>
                <w:szCs w:val="18"/>
              </w:rPr>
              <w:t>≤</w:t>
            </w:r>
            <w:r>
              <w:rPr>
                <w:rFonts w:hAnsi="宋体" w:hint="eastAsia"/>
                <w:sz w:val="18"/>
                <w:szCs w:val="18"/>
              </w:rPr>
              <w:t>93；</w:t>
            </w:r>
          </w:p>
          <w:p w:rsidR="00F81B9F" w:rsidRPr="0049540A" w:rsidRDefault="00F81B9F" w:rsidP="00F81B9F">
            <w:pPr>
              <w:pStyle w:val="Default"/>
              <w:jc w:val="both"/>
              <w:rPr>
                <w:rFonts w:hAnsi="宋体"/>
                <w:sz w:val="18"/>
                <w:szCs w:val="18"/>
              </w:rPr>
            </w:pPr>
            <w:r>
              <w:rPr>
                <w:rFonts w:hAnsi="宋体" w:hint="eastAsia"/>
                <w:sz w:val="18"/>
                <w:szCs w:val="18"/>
              </w:rPr>
              <w:t>无驾驶室或简易驾驶室</w:t>
            </w:r>
            <w:r w:rsidRPr="005507C4">
              <w:rPr>
                <w:rFonts w:hAnsi="宋体" w:hint="eastAsia"/>
                <w:sz w:val="18"/>
                <w:szCs w:val="18"/>
              </w:rPr>
              <w:t>≤</w:t>
            </w:r>
            <w:r>
              <w:rPr>
                <w:rFonts w:hAnsi="宋体" w:hint="eastAsia"/>
                <w:sz w:val="18"/>
                <w:szCs w:val="18"/>
              </w:rPr>
              <w:t>95</w:t>
            </w:r>
          </w:p>
        </w:tc>
      </w:tr>
      <w:tr w:rsidR="00F81B9F" w:rsidTr="003B0364">
        <w:trPr>
          <w:trHeight w:val="283"/>
          <w:jc w:val="center"/>
        </w:trPr>
        <w:tc>
          <w:tcPr>
            <w:tcW w:w="1245" w:type="dxa"/>
            <w:gridSpan w:val="2"/>
            <w:vMerge/>
            <w:tcBorders>
              <w:left w:val="single" w:sz="4" w:space="0" w:color="auto"/>
              <w:right w:val="single" w:sz="4" w:space="0" w:color="auto"/>
            </w:tcBorders>
            <w:vAlign w:val="center"/>
          </w:tcPr>
          <w:p w:rsidR="00F81B9F" w:rsidRDefault="00F81B9F" w:rsidP="00F81B9F">
            <w:pPr>
              <w:jc w:val="center"/>
              <w:rPr>
                <w:rFonts w:ascii="宋体" w:hAnsi="宋体"/>
                <w:noProof/>
                <w:sz w:val="18"/>
                <w:szCs w:val="18"/>
              </w:rPr>
            </w:pPr>
          </w:p>
        </w:tc>
        <w:tc>
          <w:tcPr>
            <w:tcW w:w="709" w:type="dxa"/>
            <w:tcBorders>
              <w:left w:val="single" w:sz="4" w:space="0" w:color="auto"/>
              <w:right w:val="single" w:sz="4" w:space="0" w:color="auto"/>
            </w:tcBorders>
            <w:vAlign w:val="center"/>
          </w:tcPr>
          <w:p w:rsidR="00F81B9F" w:rsidRDefault="00F81B9F" w:rsidP="003401D0">
            <w:pPr>
              <w:spacing w:line="380" w:lineRule="exact"/>
              <w:jc w:val="center"/>
              <w:rPr>
                <w:rFonts w:ascii="宋体" w:hAnsi="宋体"/>
                <w:sz w:val="18"/>
                <w:szCs w:val="18"/>
              </w:rPr>
            </w:pPr>
            <w:r>
              <w:rPr>
                <w:rFonts w:ascii="宋体" w:hAnsi="宋体" w:hint="eastAsia"/>
                <w:sz w:val="18"/>
                <w:szCs w:val="18"/>
              </w:rPr>
              <w:t>2</w:t>
            </w:r>
          </w:p>
        </w:tc>
        <w:tc>
          <w:tcPr>
            <w:tcW w:w="2834" w:type="dxa"/>
            <w:gridSpan w:val="3"/>
            <w:tcBorders>
              <w:left w:val="single" w:sz="4" w:space="0" w:color="auto"/>
              <w:right w:val="single" w:sz="4" w:space="0" w:color="auto"/>
            </w:tcBorders>
            <w:vAlign w:val="center"/>
          </w:tcPr>
          <w:p w:rsidR="00F81B9F" w:rsidRDefault="00F81B9F" w:rsidP="003401D0">
            <w:pPr>
              <w:spacing w:line="380" w:lineRule="exact"/>
              <w:jc w:val="center"/>
              <w:rPr>
                <w:rFonts w:ascii="宋体"/>
                <w:sz w:val="18"/>
                <w:szCs w:val="18"/>
              </w:rPr>
            </w:pPr>
            <w:r>
              <w:rPr>
                <w:rFonts w:ascii="宋体" w:hAnsi="宋体" w:hint="eastAsia"/>
                <w:sz w:val="18"/>
                <w:szCs w:val="18"/>
              </w:rPr>
              <w:t>安全防护</w:t>
            </w:r>
          </w:p>
        </w:tc>
        <w:tc>
          <w:tcPr>
            <w:tcW w:w="851" w:type="dxa"/>
            <w:tcBorders>
              <w:left w:val="single" w:sz="4" w:space="0" w:color="auto"/>
              <w:bottom w:val="single" w:sz="4" w:space="0" w:color="auto"/>
              <w:right w:val="single" w:sz="4" w:space="0" w:color="auto"/>
            </w:tcBorders>
            <w:vAlign w:val="center"/>
          </w:tcPr>
          <w:p w:rsidR="00F81B9F" w:rsidRDefault="00F81B9F" w:rsidP="003401D0">
            <w:pPr>
              <w:spacing w:line="380" w:lineRule="exact"/>
              <w:jc w:val="center"/>
              <w:rPr>
                <w:rFonts w:ascii="宋体"/>
                <w:sz w:val="18"/>
                <w:szCs w:val="18"/>
              </w:rPr>
            </w:pPr>
            <w:r>
              <w:rPr>
                <w:rFonts w:ascii="宋体" w:hAnsi="宋体"/>
                <w:noProof/>
                <w:sz w:val="18"/>
                <w:szCs w:val="18"/>
              </w:rPr>
              <w:t>/</w:t>
            </w:r>
          </w:p>
        </w:tc>
        <w:tc>
          <w:tcPr>
            <w:tcW w:w="3400" w:type="dxa"/>
            <w:gridSpan w:val="2"/>
            <w:tcBorders>
              <w:left w:val="single" w:sz="4" w:space="0" w:color="auto"/>
              <w:bottom w:val="single" w:sz="4" w:space="0" w:color="auto"/>
              <w:right w:val="single" w:sz="4" w:space="0" w:color="auto"/>
            </w:tcBorders>
            <w:vAlign w:val="center"/>
          </w:tcPr>
          <w:p w:rsidR="00F81B9F" w:rsidRPr="005A1205" w:rsidRDefault="00F81B9F" w:rsidP="003401D0">
            <w:pPr>
              <w:spacing w:line="380" w:lineRule="exact"/>
              <w:jc w:val="left"/>
              <w:rPr>
                <w:rFonts w:ascii="宋体" w:hAnsi="宋体"/>
                <w:sz w:val="18"/>
                <w:szCs w:val="18"/>
              </w:rPr>
            </w:pPr>
            <w:r w:rsidRPr="00CA154B">
              <w:rPr>
                <w:rFonts w:hAnsi="宋体" w:hint="eastAsia"/>
                <w:bCs/>
                <w:sz w:val="18"/>
                <w:szCs w:val="18"/>
              </w:rPr>
              <w:t>符合本大纲</w:t>
            </w:r>
            <w:smartTag w:uri="urn:schemas-microsoft-com:office:smarttags" w:element="chsdate">
              <w:smartTagPr>
                <w:attr w:name="Year" w:val="1899"/>
                <w:attr w:name="Month" w:val="12"/>
                <w:attr w:name="Day" w:val="30"/>
                <w:attr w:name="IsLunarDate" w:val="False"/>
                <w:attr w:name="IsROCDate" w:val="False"/>
              </w:smartTagPr>
              <w:r w:rsidRPr="00CA154B">
                <w:rPr>
                  <w:rFonts w:hAnsi="宋体" w:hint="eastAsia"/>
                  <w:bCs/>
                  <w:sz w:val="18"/>
                  <w:szCs w:val="18"/>
                </w:rPr>
                <w:t>5.2.2</w:t>
              </w:r>
            </w:smartTag>
            <w:r w:rsidRPr="00CA154B">
              <w:rPr>
                <w:rFonts w:hAnsi="宋体" w:hint="eastAsia"/>
                <w:bCs/>
                <w:sz w:val="18"/>
                <w:szCs w:val="18"/>
              </w:rPr>
              <w:t>的要求</w:t>
            </w:r>
          </w:p>
        </w:tc>
      </w:tr>
      <w:tr w:rsidR="00F81B9F" w:rsidTr="003B0364">
        <w:trPr>
          <w:trHeight w:val="283"/>
          <w:jc w:val="center"/>
        </w:trPr>
        <w:tc>
          <w:tcPr>
            <w:tcW w:w="1245" w:type="dxa"/>
            <w:gridSpan w:val="2"/>
            <w:vMerge/>
            <w:tcBorders>
              <w:left w:val="single" w:sz="4" w:space="0" w:color="auto"/>
              <w:right w:val="single" w:sz="4" w:space="0" w:color="auto"/>
            </w:tcBorders>
            <w:vAlign w:val="center"/>
          </w:tcPr>
          <w:p w:rsidR="00F81B9F" w:rsidRDefault="00F81B9F" w:rsidP="00F81B9F">
            <w:pPr>
              <w:jc w:val="center"/>
              <w:rPr>
                <w:rFonts w:ascii="宋体" w:hAnsi="宋体"/>
                <w:noProof/>
                <w:sz w:val="18"/>
                <w:szCs w:val="18"/>
              </w:rPr>
            </w:pPr>
          </w:p>
        </w:tc>
        <w:tc>
          <w:tcPr>
            <w:tcW w:w="709" w:type="dxa"/>
            <w:tcBorders>
              <w:left w:val="single" w:sz="4" w:space="0" w:color="auto"/>
              <w:right w:val="single" w:sz="4" w:space="0" w:color="auto"/>
            </w:tcBorders>
            <w:vAlign w:val="center"/>
          </w:tcPr>
          <w:p w:rsidR="00F81B9F" w:rsidRDefault="00F81B9F" w:rsidP="003401D0">
            <w:pPr>
              <w:spacing w:line="380" w:lineRule="exact"/>
              <w:jc w:val="center"/>
              <w:rPr>
                <w:rFonts w:ascii="宋体" w:hAnsi="宋体"/>
                <w:sz w:val="18"/>
                <w:szCs w:val="18"/>
              </w:rPr>
            </w:pPr>
            <w:r>
              <w:rPr>
                <w:rFonts w:ascii="宋体" w:hAnsi="宋体" w:hint="eastAsia"/>
                <w:sz w:val="18"/>
                <w:szCs w:val="18"/>
              </w:rPr>
              <w:t>3</w:t>
            </w:r>
          </w:p>
        </w:tc>
        <w:tc>
          <w:tcPr>
            <w:tcW w:w="2834" w:type="dxa"/>
            <w:gridSpan w:val="3"/>
            <w:tcBorders>
              <w:left w:val="single" w:sz="4" w:space="0" w:color="auto"/>
              <w:right w:val="single" w:sz="4" w:space="0" w:color="auto"/>
            </w:tcBorders>
            <w:vAlign w:val="center"/>
          </w:tcPr>
          <w:p w:rsidR="00F81B9F" w:rsidRDefault="00F81B9F" w:rsidP="003401D0">
            <w:pPr>
              <w:spacing w:line="380" w:lineRule="exact"/>
              <w:jc w:val="center"/>
              <w:rPr>
                <w:rFonts w:ascii="宋体" w:hAnsi="宋体"/>
                <w:sz w:val="18"/>
                <w:szCs w:val="18"/>
              </w:rPr>
            </w:pPr>
            <w:r>
              <w:rPr>
                <w:rFonts w:ascii="宋体" w:hAnsi="宋体" w:hint="eastAsia"/>
                <w:sz w:val="18"/>
                <w:szCs w:val="18"/>
              </w:rPr>
              <w:t>安全信息</w:t>
            </w:r>
          </w:p>
        </w:tc>
        <w:tc>
          <w:tcPr>
            <w:tcW w:w="851" w:type="dxa"/>
            <w:tcBorders>
              <w:left w:val="single" w:sz="4" w:space="0" w:color="auto"/>
              <w:bottom w:val="single" w:sz="4" w:space="0" w:color="auto"/>
              <w:right w:val="single" w:sz="4" w:space="0" w:color="auto"/>
            </w:tcBorders>
            <w:vAlign w:val="center"/>
          </w:tcPr>
          <w:p w:rsidR="00F81B9F" w:rsidRDefault="00F81B9F" w:rsidP="003401D0">
            <w:pPr>
              <w:spacing w:line="380" w:lineRule="exact"/>
              <w:jc w:val="center"/>
              <w:rPr>
                <w:rFonts w:ascii="宋体"/>
                <w:sz w:val="18"/>
                <w:szCs w:val="18"/>
              </w:rPr>
            </w:pPr>
            <w:r>
              <w:rPr>
                <w:rFonts w:ascii="宋体" w:hAnsi="宋体"/>
                <w:noProof/>
                <w:sz w:val="18"/>
                <w:szCs w:val="18"/>
              </w:rPr>
              <w:t>/</w:t>
            </w:r>
          </w:p>
        </w:tc>
        <w:tc>
          <w:tcPr>
            <w:tcW w:w="3400" w:type="dxa"/>
            <w:gridSpan w:val="2"/>
            <w:tcBorders>
              <w:left w:val="single" w:sz="4" w:space="0" w:color="auto"/>
              <w:bottom w:val="single" w:sz="4" w:space="0" w:color="auto"/>
              <w:right w:val="single" w:sz="4" w:space="0" w:color="auto"/>
            </w:tcBorders>
            <w:vAlign w:val="center"/>
          </w:tcPr>
          <w:p w:rsidR="00F81B9F" w:rsidRPr="0049540A" w:rsidRDefault="00F81B9F" w:rsidP="003401D0">
            <w:pPr>
              <w:spacing w:line="380" w:lineRule="exact"/>
              <w:jc w:val="left"/>
              <w:rPr>
                <w:rFonts w:ascii="宋体"/>
                <w:sz w:val="18"/>
                <w:szCs w:val="18"/>
              </w:rPr>
            </w:pPr>
            <w:r w:rsidRPr="00CA154B">
              <w:rPr>
                <w:rFonts w:hAnsi="宋体" w:hint="eastAsia"/>
                <w:bCs/>
                <w:sz w:val="18"/>
                <w:szCs w:val="18"/>
              </w:rPr>
              <w:t>符合本大纲</w:t>
            </w:r>
            <w:smartTag w:uri="urn:schemas-microsoft-com:office:smarttags" w:element="chsdate">
              <w:smartTagPr>
                <w:attr w:name="Year" w:val="1899"/>
                <w:attr w:name="Month" w:val="12"/>
                <w:attr w:name="Day" w:val="30"/>
                <w:attr w:name="IsLunarDate" w:val="False"/>
                <w:attr w:name="IsROCDate" w:val="False"/>
              </w:smartTagPr>
              <w:r w:rsidRPr="00CA154B">
                <w:rPr>
                  <w:rFonts w:hAnsi="宋体" w:hint="eastAsia"/>
                  <w:bCs/>
                  <w:sz w:val="18"/>
                  <w:szCs w:val="18"/>
                </w:rPr>
                <w:t>5.2.2</w:t>
              </w:r>
            </w:smartTag>
            <w:r w:rsidRPr="00CA154B">
              <w:rPr>
                <w:rFonts w:hAnsi="宋体" w:hint="eastAsia"/>
                <w:bCs/>
                <w:sz w:val="18"/>
                <w:szCs w:val="18"/>
              </w:rPr>
              <w:t>的要求</w:t>
            </w:r>
          </w:p>
        </w:tc>
      </w:tr>
      <w:tr w:rsidR="00F81B9F" w:rsidTr="003B0364">
        <w:trPr>
          <w:trHeight w:val="283"/>
          <w:jc w:val="center"/>
        </w:trPr>
        <w:tc>
          <w:tcPr>
            <w:tcW w:w="1245" w:type="dxa"/>
            <w:gridSpan w:val="2"/>
            <w:vMerge/>
            <w:tcBorders>
              <w:left w:val="single" w:sz="4" w:space="0" w:color="auto"/>
              <w:right w:val="single" w:sz="4" w:space="0" w:color="auto"/>
            </w:tcBorders>
            <w:vAlign w:val="center"/>
          </w:tcPr>
          <w:p w:rsidR="00F81B9F" w:rsidRDefault="00F81B9F" w:rsidP="00F81B9F">
            <w:pPr>
              <w:jc w:val="center"/>
              <w:rPr>
                <w:rFonts w:ascii="宋体" w:hAnsi="宋体"/>
                <w:noProof/>
                <w:sz w:val="18"/>
                <w:szCs w:val="18"/>
              </w:rPr>
            </w:pPr>
          </w:p>
        </w:tc>
        <w:tc>
          <w:tcPr>
            <w:tcW w:w="709" w:type="dxa"/>
            <w:tcBorders>
              <w:left w:val="single" w:sz="4" w:space="0" w:color="auto"/>
              <w:right w:val="single" w:sz="4" w:space="0" w:color="auto"/>
            </w:tcBorders>
            <w:vAlign w:val="center"/>
          </w:tcPr>
          <w:p w:rsidR="00F81B9F" w:rsidRDefault="00F81B9F" w:rsidP="003401D0">
            <w:pPr>
              <w:spacing w:line="380" w:lineRule="exact"/>
              <w:jc w:val="center"/>
              <w:rPr>
                <w:rFonts w:ascii="宋体" w:hAnsi="宋体"/>
                <w:sz w:val="18"/>
                <w:szCs w:val="18"/>
              </w:rPr>
            </w:pPr>
            <w:r>
              <w:rPr>
                <w:rFonts w:ascii="宋体" w:hAnsi="宋体" w:hint="eastAsia"/>
                <w:sz w:val="18"/>
                <w:szCs w:val="18"/>
              </w:rPr>
              <w:t>4</w:t>
            </w:r>
          </w:p>
        </w:tc>
        <w:tc>
          <w:tcPr>
            <w:tcW w:w="2834" w:type="dxa"/>
            <w:gridSpan w:val="3"/>
            <w:tcBorders>
              <w:left w:val="single" w:sz="4" w:space="0" w:color="auto"/>
              <w:right w:val="single" w:sz="4" w:space="0" w:color="auto"/>
            </w:tcBorders>
            <w:vAlign w:val="center"/>
          </w:tcPr>
          <w:p w:rsidR="00F81B9F" w:rsidRPr="003A13EA" w:rsidRDefault="00F81B9F" w:rsidP="003401D0">
            <w:pPr>
              <w:spacing w:line="380" w:lineRule="exact"/>
              <w:jc w:val="center"/>
              <w:rPr>
                <w:rFonts w:ascii="宋体" w:hAnsi="宋体"/>
                <w:sz w:val="18"/>
                <w:szCs w:val="18"/>
              </w:rPr>
            </w:pPr>
            <w:r w:rsidRPr="003A13EA">
              <w:rPr>
                <w:rFonts w:ascii="宋体" w:hAnsi="宋体" w:hint="eastAsia"/>
                <w:sz w:val="18"/>
                <w:szCs w:val="18"/>
              </w:rPr>
              <w:t>安全装备</w:t>
            </w:r>
          </w:p>
        </w:tc>
        <w:tc>
          <w:tcPr>
            <w:tcW w:w="851" w:type="dxa"/>
            <w:tcBorders>
              <w:left w:val="single" w:sz="4" w:space="0" w:color="auto"/>
              <w:bottom w:val="single" w:sz="4" w:space="0" w:color="auto"/>
              <w:right w:val="single" w:sz="4" w:space="0" w:color="auto"/>
            </w:tcBorders>
            <w:vAlign w:val="center"/>
          </w:tcPr>
          <w:p w:rsidR="00F81B9F" w:rsidRDefault="00F81B9F" w:rsidP="003401D0">
            <w:pPr>
              <w:spacing w:line="380" w:lineRule="exact"/>
              <w:jc w:val="center"/>
              <w:rPr>
                <w:rFonts w:ascii="宋体" w:hAnsi="宋体"/>
                <w:noProof/>
                <w:sz w:val="18"/>
                <w:szCs w:val="18"/>
              </w:rPr>
            </w:pPr>
            <w:r>
              <w:rPr>
                <w:rFonts w:ascii="宋体" w:hAnsi="宋体"/>
                <w:noProof/>
                <w:sz w:val="18"/>
                <w:szCs w:val="18"/>
              </w:rPr>
              <w:t>/</w:t>
            </w:r>
          </w:p>
        </w:tc>
        <w:tc>
          <w:tcPr>
            <w:tcW w:w="3400" w:type="dxa"/>
            <w:gridSpan w:val="2"/>
            <w:tcBorders>
              <w:left w:val="single" w:sz="4" w:space="0" w:color="auto"/>
              <w:bottom w:val="single" w:sz="4" w:space="0" w:color="auto"/>
              <w:right w:val="single" w:sz="4" w:space="0" w:color="auto"/>
            </w:tcBorders>
            <w:vAlign w:val="center"/>
          </w:tcPr>
          <w:p w:rsidR="00F81B9F" w:rsidRPr="0049540A" w:rsidRDefault="00F81B9F" w:rsidP="003401D0">
            <w:pPr>
              <w:spacing w:line="380" w:lineRule="exact"/>
              <w:jc w:val="left"/>
              <w:rPr>
                <w:rFonts w:ascii="宋体" w:hAnsi="宋体"/>
                <w:sz w:val="18"/>
                <w:szCs w:val="18"/>
              </w:rPr>
            </w:pPr>
            <w:r w:rsidRPr="00CA154B">
              <w:rPr>
                <w:rFonts w:hAnsi="宋体" w:hint="eastAsia"/>
                <w:bCs/>
                <w:sz w:val="18"/>
                <w:szCs w:val="18"/>
              </w:rPr>
              <w:t>符合本大纲</w:t>
            </w:r>
            <w:smartTag w:uri="urn:schemas-microsoft-com:office:smarttags" w:element="chsdate">
              <w:smartTagPr>
                <w:attr w:name="Year" w:val="1899"/>
                <w:attr w:name="Month" w:val="12"/>
                <w:attr w:name="Day" w:val="30"/>
                <w:attr w:name="IsLunarDate" w:val="False"/>
                <w:attr w:name="IsROCDate" w:val="False"/>
              </w:smartTagPr>
              <w:r w:rsidRPr="00CA154B">
                <w:rPr>
                  <w:rFonts w:hAnsi="宋体" w:hint="eastAsia"/>
                  <w:bCs/>
                  <w:sz w:val="18"/>
                  <w:szCs w:val="18"/>
                </w:rPr>
                <w:t>5.2.2</w:t>
              </w:r>
            </w:smartTag>
            <w:r w:rsidRPr="00CA154B">
              <w:rPr>
                <w:rFonts w:hAnsi="宋体" w:hint="eastAsia"/>
                <w:bCs/>
                <w:sz w:val="18"/>
                <w:szCs w:val="18"/>
              </w:rPr>
              <w:t>的要求</w:t>
            </w:r>
          </w:p>
        </w:tc>
      </w:tr>
      <w:tr w:rsidR="00F81B9F" w:rsidTr="00F81B9F">
        <w:trPr>
          <w:trHeight w:val="309"/>
          <w:jc w:val="center"/>
        </w:trPr>
        <w:tc>
          <w:tcPr>
            <w:tcW w:w="644" w:type="dxa"/>
            <w:vMerge w:val="restart"/>
            <w:tcBorders>
              <w:left w:val="single" w:sz="4" w:space="0" w:color="auto"/>
              <w:right w:val="single" w:sz="4" w:space="0" w:color="auto"/>
            </w:tcBorders>
            <w:vAlign w:val="center"/>
          </w:tcPr>
          <w:p w:rsidR="00F81B9F" w:rsidRDefault="00F81B9F" w:rsidP="00F81B9F">
            <w:pPr>
              <w:jc w:val="left"/>
              <w:rPr>
                <w:rFonts w:ascii="宋体" w:hAnsi="宋体"/>
                <w:noProof/>
                <w:sz w:val="18"/>
                <w:szCs w:val="18"/>
              </w:rPr>
            </w:pPr>
            <w:r w:rsidRPr="00081900">
              <w:rPr>
                <w:rFonts w:ascii="宋体" w:hAnsi="宋体" w:hint="eastAsia"/>
                <w:sz w:val="18"/>
                <w:szCs w:val="18"/>
              </w:rPr>
              <w:t>适用性评价</w:t>
            </w:r>
          </w:p>
        </w:tc>
        <w:tc>
          <w:tcPr>
            <w:tcW w:w="601" w:type="dxa"/>
            <w:vMerge w:val="restart"/>
            <w:tcBorders>
              <w:left w:val="single" w:sz="4" w:space="0" w:color="auto"/>
              <w:right w:val="single" w:sz="4" w:space="0" w:color="auto"/>
            </w:tcBorders>
            <w:vAlign w:val="center"/>
          </w:tcPr>
          <w:p w:rsidR="00F81B9F" w:rsidRDefault="00F81B9F" w:rsidP="00F81B9F">
            <w:pPr>
              <w:jc w:val="center"/>
              <w:rPr>
                <w:rFonts w:ascii="宋体" w:hAnsi="宋体"/>
                <w:noProof/>
                <w:sz w:val="18"/>
                <w:szCs w:val="18"/>
              </w:rPr>
            </w:pPr>
            <w:r w:rsidRPr="00ED2079">
              <w:rPr>
                <w:rFonts w:ascii="宋体" w:hint="eastAsia"/>
                <w:noProof/>
                <w:sz w:val="18"/>
                <w:szCs w:val="18"/>
              </w:rPr>
              <w:t>性能试验</w:t>
            </w:r>
          </w:p>
        </w:tc>
        <w:tc>
          <w:tcPr>
            <w:tcW w:w="709" w:type="dxa"/>
            <w:tcBorders>
              <w:left w:val="single" w:sz="4" w:space="0" w:color="auto"/>
              <w:right w:val="single" w:sz="4" w:space="0" w:color="auto"/>
            </w:tcBorders>
            <w:vAlign w:val="center"/>
          </w:tcPr>
          <w:p w:rsidR="00F81B9F" w:rsidRDefault="00F81B9F" w:rsidP="003401D0">
            <w:pPr>
              <w:spacing w:line="380" w:lineRule="exact"/>
              <w:jc w:val="center"/>
              <w:rPr>
                <w:rFonts w:ascii="宋体" w:hAnsi="宋体"/>
                <w:sz w:val="18"/>
                <w:szCs w:val="18"/>
              </w:rPr>
            </w:pPr>
            <w:r>
              <w:rPr>
                <w:rFonts w:ascii="宋体" w:hAnsi="宋体" w:hint="eastAsia"/>
                <w:sz w:val="18"/>
                <w:szCs w:val="18"/>
              </w:rPr>
              <w:t>1</w:t>
            </w:r>
          </w:p>
        </w:tc>
        <w:tc>
          <w:tcPr>
            <w:tcW w:w="2834" w:type="dxa"/>
            <w:gridSpan w:val="3"/>
            <w:tcBorders>
              <w:left w:val="single" w:sz="4" w:space="0" w:color="auto"/>
              <w:right w:val="single" w:sz="4" w:space="0" w:color="auto"/>
            </w:tcBorders>
            <w:vAlign w:val="center"/>
          </w:tcPr>
          <w:p w:rsidR="00F81B9F" w:rsidRPr="003A13EA" w:rsidRDefault="00F81B9F" w:rsidP="003401D0">
            <w:pPr>
              <w:spacing w:line="380" w:lineRule="exact"/>
              <w:jc w:val="center"/>
              <w:rPr>
                <w:rFonts w:ascii="宋体" w:hAnsi="宋体"/>
                <w:sz w:val="18"/>
                <w:szCs w:val="18"/>
              </w:rPr>
            </w:pPr>
            <w:r w:rsidRPr="003A13EA">
              <w:rPr>
                <w:rFonts w:ascii="宋体" w:hAnsi="宋体" w:hint="eastAsia"/>
                <w:sz w:val="18"/>
                <w:szCs w:val="18"/>
              </w:rPr>
              <w:t>明根（茎）</w:t>
            </w:r>
            <w:r>
              <w:rPr>
                <w:rFonts w:ascii="宋体" w:hAnsi="宋体" w:hint="eastAsia"/>
                <w:sz w:val="18"/>
                <w:szCs w:val="18"/>
              </w:rPr>
              <w:t>率</w:t>
            </w:r>
          </w:p>
        </w:tc>
        <w:tc>
          <w:tcPr>
            <w:tcW w:w="851" w:type="dxa"/>
            <w:tcBorders>
              <w:left w:val="single" w:sz="4" w:space="0" w:color="auto"/>
              <w:right w:val="single" w:sz="4" w:space="0" w:color="auto"/>
            </w:tcBorders>
            <w:vAlign w:val="center"/>
          </w:tcPr>
          <w:p w:rsidR="00F81B9F" w:rsidRDefault="00F81B9F" w:rsidP="003401D0">
            <w:pPr>
              <w:snapToGrid w:val="0"/>
              <w:spacing w:line="380" w:lineRule="exact"/>
              <w:jc w:val="center"/>
              <w:rPr>
                <w:rFonts w:ascii="宋体" w:hAnsi="宋体"/>
                <w:noProof/>
                <w:sz w:val="18"/>
                <w:szCs w:val="18"/>
              </w:rPr>
            </w:pPr>
            <w:r>
              <w:rPr>
                <w:rFonts w:ascii="宋体" w:hAnsi="宋体"/>
                <w:noProof/>
                <w:sz w:val="18"/>
                <w:szCs w:val="18"/>
              </w:rPr>
              <w:t>/</w:t>
            </w:r>
          </w:p>
        </w:tc>
        <w:tc>
          <w:tcPr>
            <w:tcW w:w="1008" w:type="dxa"/>
            <w:tcBorders>
              <w:left w:val="single" w:sz="4" w:space="0" w:color="auto"/>
              <w:right w:val="single" w:sz="4" w:space="0" w:color="auto"/>
            </w:tcBorders>
            <w:vAlign w:val="center"/>
          </w:tcPr>
          <w:p w:rsidR="00F81B9F" w:rsidRPr="00CA154B" w:rsidRDefault="00F81B9F" w:rsidP="003401D0">
            <w:pPr>
              <w:pStyle w:val="Default"/>
              <w:spacing w:line="380" w:lineRule="exact"/>
              <w:jc w:val="center"/>
              <w:rPr>
                <w:rFonts w:hAnsi="宋体"/>
                <w:bCs/>
                <w:sz w:val="18"/>
                <w:szCs w:val="18"/>
              </w:rPr>
            </w:pPr>
            <w:r>
              <w:rPr>
                <w:rFonts w:hAnsi="宋体" w:hint="eastAsia"/>
                <w:sz w:val="18"/>
                <w:szCs w:val="18"/>
              </w:rPr>
              <w:t>≥90%</w:t>
            </w:r>
          </w:p>
        </w:tc>
        <w:tc>
          <w:tcPr>
            <w:tcW w:w="2392" w:type="dxa"/>
            <w:tcBorders>
              <w:left w:val="single" w:sz="4" w:space="0" w:color="auto"/>
              <w:right w:val="single" w:sz="4" w:space="0" w:color="auto"/>
            </w:tcBorders>
            <w:vAlign w:val="center"/>
          </w:tcPr>
          <w:p w:rsidR="00F81B9F" w:rsidRPr="00CA154B" w:rsidRDefault="00F81B9F" w:rsidP="003401D0">
            <w:pPr>
              <w:pStyle w:val="Default"/>
              <w:spacing w:line="380" w:lineRule="exact"/>
              <w:jc w:val="center"/>
              <w:rPr>
                <w:rFonts w:hAnsi="宋体"/>
                <w:bCs/>
                <w:sz w:val="18"/>
                <w:szCs w:val="18"/>
              </w:rPr>
            </w:pPr>
            <w:r>
              <w:rPr>
                <w:rFonts w:hint="eastAsia"/>
                <w:sz w:val="18"/>
                <w:szCs w:val="18"/>
              </w:rPr>
              <w:t>/</w:t>
            </w:r>
          </w:p>
        </w:tc>
      </w:tr>
      <w:tr w:rsidR="00F81B9F" w:rsidTr="00F81B9F">
        <w:trPr>
          <w:trHeight w:val="283"/>
          <w:jc w:val="center"/>
        </w:trPr>
        <w:tc>
          <w:tcPr>
            <w:tcW w:w="644" w:type="dxa"/>
            <w:vMerge/>
            <w:tcBorders>
              <w:left w:val="single" w:sz="4" w:space="0" w:color="auto"/>
              <w:right w:val="single" w:sz="4" w:space="0" w:color="auto"/>
            </w:tcBorders>
            <w:vAlign w:val="center"/>
          </w:tcPr>
          <w:p w:rsidR="00F81B9F" w:rsidRPr="00081900" w:rsidRDefault="00F81B9F" w:rsidP="00F81B9F">
            <w:pPr>
              <w:jc w:val="left"/>
              <w:rPr>
                <w:rFonts w:ascii="宋体" w:hAnsi="宋体"/>
                <w:sz w:val="18"/>
                <w:szCs w:val="18"/>
              </w:rPr>
            </w:pPr>
          </w:p>
        </w:tc>
        <w:tc>
          <w:tcPr>
            <w:tcW w:w="601" w:type="dxa"/>
            <w:vMerge/>
            <w:tcBorders>
              <w:left w:val="single" w:sz="4" w:space="0" w:color="auto"/>
              <w:right w:val="single" w:sz="4" w:space="0" w:color="auto"/>
            </w:tcBorders>
            <w:vAlign w:val="center"/>
          </w:tcPr>
          <w:p w:rsidR="00F81B9F" w:rsidRPr="00ED2079" w:rsidRDefault="00F81B9F" w:rsidP="00F81B9F">
            <w:pPr>
              <w:jc w:val="center"/>
              <w:rPr>
                <w:rFonts w:ascii="宋体" w:hAnsi="宋体"/>
                <w:sz w:val="18"/>
                <w:szCs w:val="18"/>
              </w:rPr>
            </w:pPr>
          </w:p>
        </w:tc>
        <w:tc>
          <w:tcPr>
            <w:tcW w:w="709" w:type="dxa"/>
            <w:tcBorders>
              <w:top w:val="single" w:sz="4" w:space="0" w:color="auto"/>
              <w:left w:val="single" w:sz="4" w:space="0" w:color="auto"/>
              <w:right w:val="single" w:sz="4" w:space="0" w:color="auto"/>
            </w:tcBorders>
            <w:vAlign w:val="center"/>
          </w:tcPr>
          <w:p w:rsidR="00F81B9F" w:rsidRDefault="00F81B9F" w:rsidP="003401D0">
            <w:pPr>
              <w:spacing w:line="380" w:lineRule="exact"/>
              <w:jc w:val="center"/>
              <w:rPr>
                <w:rFonts w:ascii="宋体" w:hAnsi="宋体"/>
                <w:sz w:val="18"/>
                <w:szCs w:val="18"/>
              </w:rPr>
            </w:pPr>
            <w:r>
              <w:rPr>
                <w:rFonts w:ascii="宋体" w:hAnsi="宋体" w:hint="eastAsia"/>
                <w:sz w:val="18"/>
                <w:szCs w:val="18"/>
              </w:rPr>
              <w:t>2</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F81B9F" w:rsidRPr="004D1535" w:rsidRDefault="00F81B9F" w:rsidP="003401D0">
            <w:pPr>
              <w:spacing w:line="380" w:lineRule="exact"/>
              <w:jc w:val="center"/>
              <w:rPr>
                <w:rFonts w:ascii="宋体" w:cs="宋体"/>
                <w:kern w:val="0"/>
                <w:sz w:val="18"/>
                <w:szCs w:val="18"/>
              </w:rPr>
            </w:pPr>
            <w:r w:rsidRPr="004D1535">
              <w:rPr>
                <w:rFonts w:ascii="宋体" w:cs="宋体" w:hint="eastAsia"/>
                <w:kern w:val="0"/>
                <w:sz w:val="18"/>
                <w:szCs w:val="18"/>
              </w:rPr>
              <w:t>损失率</w:t>
            </w:r>
          </w:p>
        </w:tc>
        <w:tc>
          <w:tcPr>
            <w:tcW w:w="851" w:type="dxa"/>
            <w:tcBorders>
              <w:top w:val="single" w:sz="4" w:space="0" w:color="auto"/>
              <w:left w:val="single" w:sz="4" w:space="0" w:color="auto"/>
              <w:bottom w:val="single" w:sz="4" w:space="0" w:color="auto"/>
              <w:right w:val="single" w:sz="4" w:space="0" w:color="auto"/>
            </w:tcBorders>
            <w:vAlign w:val="center"/>
          </w:tcPr>
          <w:p w:rsidR="00F81B9F" w:rsidRPr="00641322" w:rsidRDefault="00F81B9F" w:rsidP="003401D0">
            <w:pPr>
              <w:snapToGrid w:val="0"/>
              <w:spacing w:line="380" w:lineRule="exact"/>
              <w:jc w:val="center"/>
              <w:rPr>
                <w:rFonts w:ascii="宋体" w:hAnsi="宋体"/>
                <w:sz w:val="18"/>
                <w:szCs w:val="18"/>
              </w:rPr>
            </w:pPr>
            <w:r>
              <w:rPr>
                <w:rFonts w:ascii="宋体" w:hAnsi="宋体"/>
                <w:noProof/>
                <w:sz w:val="18"/>
                <w:szCs w:val="18"/>
              </w:rPr>
              <w:t>/</w:t>
            </w:r>
          </w:p>
        </w:tc>
        <w:tc>
          <w:tcPr>
            <w:tcW w:w="1008" w:type="dxa"/>
            <w:tcBorders>
              <w:top w:val="single" w:sz="4" w:space="0" w:color="auto"/>
              <w:left w:val="single" w:sz="4" w:space="0" w:color="auto"/>
              <w:bottom w:val="single" w:sz="4" w:space="0" w:color="auto"/>
              <w:right w:val="single" w:sz="4" w:space="0" w:color="auto"/>
            </w:tcBorders>
            <w:vAlign w:val="center"/>
          </w:tcPr>
          <w:p w:rsidR="00F81B9F" w:rsidRPr="008827BB" w:rsidRDefault="00F81B9F" w:rsidP="003401D0">
            <w:pPr>
              <w:pStyle w:val="Default"/>
              <w:spacing w:line="380" w:lineRule="exact"/>
              <w:jc w:val="center"/>
              <w:rPr>
                <w:rFonts w:hAnsi="宋体"/>
                <w:color w:val="auto"/>
                <w:sz w:val="18"/>
                <w:szCs w:val="18"/>
              </w:rPr>
            </w:pPr>
            <w:r w:rsidRPr="008827BB">
              <w:rPr>
                <w:rFonts w:hAnsi="宋体" w:hint="eastAsia"/>
                <w:color w:val="auto"/>
                <w:sz w:val="18"/>
                <w:szCs w:val="18"/>
              </w:rPr>
              <w:t>≤4%</w:t>
            </w:r>
          </w:p>
        </w:tc>
        <w:tc>
          <w:tcPr>
            <w:tcW w:w="2392" w:type="dxa"/>
            <w:tcBorders>
              <w:top w:val="single" w:sz="4" w:space="0" w:color="auto"/>
              <w:left w:val="single" w:sz="4" w:space="0" w:color="auto"/>
              <w:bottom w:val="single" w:sz="4" w:space="0" w:color="auto"/>
              <w:right w:val="single" w:sz="4" w:space="0" w:color="auto"/>
            </w:tcBorders>
            <w:vAlign w:val="center"/>
          </w:tcPr>
          <w:p w:rsidR="00F81B9F" w:rsidRPr="008827BB" w:rsidRDefault="00F81B9F" w:rsidP="003401D0">
            <w:pPr>
              <w:pStyle w:val="Default"/>
              <w:spacing w:line="380" w:lineRule="exact"/>
              <w:jc w:val="center"/>
              <w:rPr>
                <w:rFonts w:hAnsi="宋体"/>
                <w:color w:val="auto"/>
                <w:sz w:val="18"/>
                <w:szCs w:val="18"/>
              </w:rPr>
            </w:pPr>
            <w:r w:rsidRPr="008827BB">
              <w:rPr>
                <w:rFonts w:hAnsi="宋体" w:hint="eastAsia"/>
                <w:color w:val="auto"/>
                <w:sz w:val="18"/>
                <w:szCs w:val="18"/>
              </w:rPr>
              <w:t>≤3%</w:t>
            </w:r>
          </w:p>
        </w:tc>
      </w:tr>
      <w:tr w:rsidR="00F81B9F" w:rsidTr="003B0364">
        <w:trPr>
          <w:trHeight w:val="283"/>
          <w:jc w:val="center"/>
        </w:trPr>
        <w:tc>
          <w:tcPr>
            <w:tcW w:w="644" w:type="dxa"/>
            <w:vMerge/>
            <w:tcBorders>
              <w:left w:val="single" w:sz="4" w:space="0" w:color="auto"/>
              <w:right w:val="single" w:sz="4" w:space="0" w:color="auto"/>
            </w:tcBorders>
            <w:vAlign w:val="center"/>
          </w:tcPr>
          <w:p w:rsidR="00F81B9F" w:rsidRPr="00081900" w:rsidRDefault="00F81B9F" w:rsidP="00F81B9F">
            <w:pPr>
              <w:jc w:val="left"/>
              <w:rPr>
                <w:rFonts w:ascii="宋体" w:hAnsi="宋体"/>
                <w:sz w:val="18"/>
                <w:szCs w:val="18"/>
              </w:rPr>
            </w:pPr>
          </w:p>
        </w:tc>
        <w:tc>
          <w:tcPr>
            <w:tcW w:w="601" w:type="dxa"/>
            <w:vMerge/>
            <w:tcBorders>
              <w:left w:val="single" w:sz="4" w:space="0" w:color="auto"/>
              <w:right w:val="single" w:sz="4" w:space="0" w:color="auto"/>
            </w:tcBorders>
            <w:vAlign w:val="center"/>
          </w:tcPr>
          <w:p w:rsidR="00F81B9F" w:rsidRPr="00ED2079" w:rsidRDefault="00F81B9F" w:rsidP="00F81B9F">
            <w:pPr>
              <w:jc w:val="center"/>
              <w:rPr>
                <w:rFonts w:ascii="宋体" w:hAnsi="宋体"/>
                <w:sz w:val="18"/>
                <w:szCs w:val="18"/>
              </w:rPr>
            </w:pPr>
          </w:p>
        </w:tc>
        <w:tc>
          <w:tcPr>
            <w:tcW w:w="709" w:type="dxa"/>
            <w:tcBorders>
              <w:top w:val="single" w:sz="4" w:space="0" w:color="auto"/>
              <w:left w:val="single" w:sz="4" w:space="0" w:color="auto"/>
              <w:right w:val="single" w:sz="4" w:space="0" w:color="auto"/>
            </w:tcBorders>
            <w:vAlign w:val="center"/>
          </w:tcPr>
          <w:p w:rsidR="00F81B9F" w:rsidRPr="009450F4" w:rsidRDefault="00F81B9F" w:rsidP="003401D0">
            <w:pPr>
              <w:spacing w:line="380" w:lineRule="exact"/>
              <w:jc w:val="center"/>
              <w:rPr>
                <w:rFonts w:ascii="宋体" w:cs="宋体"/>
                <w:kern w:val="0"/>
                <w:sz w:val="18"/>
                <w:szCs w:val="18"/>
              </w:rPr>
            </w:pPr>
            <w:r w:rsidRPr="009450F4">
              <w:rPr>
                <w:rFonts w:ascii="宋体" w:cs="宋体" w:hint="eastAsia"/>
                <w:kern w:val="0"/>
                <w:sz w:val="18"/>
                <w:szCs w:val="18"/>
              </w:rPr>
              <w:t>3</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F81B9F" w:rsidRPr="009450F4" w:rsidRDefault="00F81B9F" w:rsidP="003401D0">
            <w:pPr>
              <w:spacing w:line="380" w:lineRule="exact"/>
              <w:jc w:val="center"/>
              <w:rPr>
                <w:rFonts w:ascii="宋体" w:cs="宋体"/>
                <w:kern w:val="0"/>
                <w:sz w:val="18"/>
                <w:szCs w:val="18"/>
              </w:rPr>
            </w:pPr>
            <w:r w:rsidRPr="009450F4">
              <w:rPr>
                <w:rFonts w:ascii="宋体" w:cs="宋体" w:hint="eastAsia"/>
                <w:kern w:val="0"/>
                <w:sz w:val="18"/>
                <w:szCs w:val="18"/>
              </w:rPr>
              <w:t>挖掘深度</w:t>
            </w:r>
          </w:p>
        </w:tc>
        <w:tc>
          <w:tcPr>
            <w:tcW w:w="851" w:type="dxa"/>
            <w:tcBorders>
              <w:top w:val="single" w:sz="4" w:space="0" w:color="auto"/>
              <w:left w:val="single" w:sz="4" w:space="0" w:color="auto"/>
              <w:bottom w:val="single" w:sz="4" w:space="0" w:color="auto"/>
              <w:right w:val="single" w:sz="4" w:space="0" w:color="auto"/>
            </w:tcBorders>
            <w:vAlign w:val="center"/>
          </w:tcPr>
          <w:p w:rsidR="00F81B9F" w:rsidRPr="009450F4" w:rsidRDefault="00F81B9F" w:rsidP="003401D0">
            <w:pPr>
              <w:snapToGrid w:val="0"/>
              <w:spacing w:line="380" w:lineRule="exact"/>
              <w:jc w:val="center"/>
              <w:rPr>
                <w:rFonts w:ascii="宋体" w:hAnsi="宋体"/>
                <w:noProof/>
                <w:sz w:val="18"/>
                <w:szCs w:val="18"/>
              </w:rPr>
            </w:pPr>
            <w:r w:rsidRPr="009450F4">
              <w:rPr>
                <w:rFonts w:ascii="宋体" w:hAnsi="宋体"/>
                <w:sz w:val="18"/>
                <w:szCs w:val="18"/>
              </w:rPr>
              <w:t>cm</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F81B9F" w:rsidRPr="009450F4" w:rsidRDefault="00F81B9F" w:rsidP="003401D0">
            <w:pPr>
              <w:pStyle w:val="Default"/>
              <w:spacing w:line="380" w:lineRule="exact"/>
              <w:jc w:val="center"/>
              <w:rPr>
                <w:rFonts w:hAnsi="宋体"/>
                <w:color w:val="auto"/>
                <w:sz w:val="18"/>
                <w:szCs w:val="18"/>
              </w:rPr>
            </w:pPr>
            <w:r w:rsidRPr="009450F4">
              <w:rPr>
                <w:rFonts w:hAnsi="宋体" w:hint="eastAsia"/>
                <w:color w:val="auto"/>
                <w:sz w:val="18"/>
                <w:szCs w:val="18"/>
              </w:rPr>
              <w:t>（1±0.1）H</w:t>
            </w:r>
            <w:r w:rsidRPr="009450F4">
              <w:rPr>
                <w:rFonts w:hAnsi="宋体" w:hint="eastAsia"/>
                <w:color w:val="auto"/>
                <w:sz w:val="18"/>
                <w:szCs w:val="18"/>
                <w:vertAlign w:val="superscript"/>
              </w:rPr>
              <w:t>a</w:t>
            </w:r>
          </w:p>
        </w:tc>
      </w:tr>
      <w:tr w:rsidR="00F81B9F" w:rsidTr="003B0364">
        <w:trPr>
          <w:trHeight w:val="283"/>
          <w:jc w:val="center"/>
        </w:trPr>
        <w:tc>
          <w:tcPr>
            <w:tcW w:w="644" w:type="dxa"/>
            <w:vMerge/>
            <w:tcBorders>
              <w:left w:val="single" w:sz="4" w:space="0" w:color="auto"/>
              <w:right w:val="single" w:sz="4" w:space="0" w:color="auto"/>
            </w:tcBorders>
            <w:vAlign w:val="center"/>
          </w:tcPr>
          <w:p w:rsidR="00F81B9F" w:rsidRPr="00081900" w:rsidRDefault="00F81B9F" w:rsidP="00F81B9F">
            <w:pPr>
              <w:jc w:val="left"/>
              <w:rPr>
                <w:rFonts w:ascii="宋体" w:hAnsi="宋体"/>
                <w:sz w:val="18"/>
                <w:szCs w:val="18"/>
              </w:rPr>
            </w:pPr>
          </w:p>
        </w:tc>
        <w:tc>
          <w:tcPr>
            <w:tcW w:w="601" w:type="dxa"/>
            <w:vMerge/>
            <w:tcBorders>
              <w:left w:val="single" w:sz="4" w:space="0" w:color="auto"/>
              <w:right w:val="single" w:sz="4" w:space="0" w:color="auto"/>
            </w:tcBorders>
            <w:vAlign w:val="center"/>
          </w:tcPr>
          <w:p w:rsidR="00F81B9F" w:rsidRPr="00ED2079" w:rsidRDefault="00F81B9F" w:rsidP="00F81B9F">
            <w:pPr>
              <w:jc w:val="center"/>
              <w:rPr>
                <w:rFonts w:ascii="宋体" w:hAnsi="宋体"/>
                <w:sz w:val="18"/>
                <w:szCs w:val="18"/>
              </w:rPr>
            </w:pPr>
          </w:p>
        </w:tc>
        <w:tc>
          <w:tcPr>
            <w:tcW w:w="709" w:type="dxa"/>
            <w:tcBorders>
              <w:top w:val="single" w:sz="4" w:space="0" w:color="auto"/>
              <w:left w:val="single" w:sz="4" w:space="0" w:color="auto"/>
              <w:right w:val="single" w:sz="4" w:space="0" w:color="auto"/>
            </w:tcBorders>
            <w:vAlign w:val="center"/>
          </w:tcPr>
          <w:p w:rsidR="00F81B9F" w:rsidRPr="009450F4" w:rsidRDefault="00F81B9F" w:rsidP="003401D0">
            <w:pPr>
              <w:spacing w:line="380" w:lineRule="exact"/>
              <w:jc w:val="center"/>
              <w:rPr>
                <w:rFonts w:ascii="宋体" w:cs="宋体"/>
                <w:kern w:val="0"/>
                <w:sz w:val="18"/>
                <w:szCs w:val="18"/>
              </w:rPr>
            </w:pPr>
            <w:r w:rsidRPr="009450F4">
              <w:rPr>
                <w:rFonts w:ascii="宋体" w:cs="宋体" w:hint="eastAsia"/>
                <w:kern w:val="0"/>
                <w:sz w:val="18"/>
                <w:szCs w:val="18"/>
              </w:rPr>
              <w:t>4</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F81B9F" w:rsidRPr="009450F4" w:rsidRDefault="00F81B9F" w:rsidP="003401D0">
            <w:pPr>
              <w:spacing w:line="380" w:lineRule="exact"/>
              <w:jc w:val="center"/>
              <w:rPr>
                <w:rFonts w:ascii="宋体" w:cs="宋体"/>
                <w:kern w:val="0"/>
                <w:sz w:val="18"/>
                <w:szCs w:val="18"/>
              </w:rPr>
            </w:pPr>
            <w:r w:rsidRPr="009450F4">
              <w:rPr>
                <w:rFonts w:ascii="宋体" w:cs="宋体" w:hint="eastAsia"/>
                <w:kern w:val="0"/>
                <w:sz w:val="18"/>
                <w:szCs w:val="18"/>
              </w:rPr>
              <w:t>挖掘深度稳定性</w:t>
            </w:r>
          </w:p>
        </w:tc>
        <w:tc>
          <w:tcPr>
            <w:tcW w:w="851" w:type="dxa"/>
            <w:tcBorders>
              <w:top w:val="single" w:sz="4" w:space="0" w:color="auto"/>
              <w:left w:val="single" w:sz="4" w:space="0" w:color="auto"/>
              <w:bottom w:val="single" w:sz="4" w:space="0" w:color="auto"/>
              <w:right w:val="single" w:sz="4" w:space="0" w:color="auto"/>
            </w:tcBorders>
            <w:vAlign w:val="center"/>
          </w:tcPr>
          <w:p w:rsidR="00F81B9F" w:rsidRPr="009450F4" w:rsidRDefault="00F81B9F" w:rsidP="003401D0">
            <w:pPr>
              <w:snapToGrid w:val="0"/>
              <w:spacing w:line="380" w:lineRule="exact"/>
              <w:jc w:val="center"/>
              <w:rPr>
                <w:rFonts w:ascii="宋体" w:hAnsi="宋体"/>
                <w:sz w:val="18"/>
                <w:szCs w:val="18"/>
              </w:rPr>
            </w:pPr>
            <w:r w:rsidRPr="009450F4">
              <w:rPr>
                <w:rFonts w:ascii="宋体" w:hAnsi="宋体"/>
                <w:noProof/>
                <w:sz w:val="18"/>
                <w:szCs w:val="18"/>
              </w:rPr>
              <w:t>/</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F81B9F" w:rsidRPr="009450F4" w:rsidRDefault="00F81B9F" w:rsidP="003401D0">
            <w:pPr>
              <w:pStyle w:val="Default"/>
              <w:spacing w:line="380" w:lineRule="exact"/>
              <w:jc w:val="center"/>
              <w:rPr>
                <w:rFonts w:hAnsi="宋体"/>
                <w:color w:val="auto"/>
                <w:sz w:val="18"/>
                <w:szCs w:val="18"/>
              </w:rPr>
            </w:pPr>
            <w:r w:rsidRPr="009450F4">
              <w:rPr>
                <w:rFonts w:hAnsi="宋体"/>
                <w:color w:val="auto"/>
                <w:sz w:val="18"/>
                <w:szCs w:val="18"/>
              </w:rPr>
              <w:t>≥</w:t>
            </w:r>
            <w:r w:rsidRPr="009450F4">
              <w:rPr>
                <w:rFonts w:hAnsi="宋体" w:hint="eastAsia"/>
                <w:color w:val="auto"/>
                <w:sz w:val="18"/>
                <w:szCs w:val="18"/>
              </w:rPr>
              <w:t>85</w:t>
            </w:r>
            <w:r w:rsidRPr="009450F4">
              <w:rPr>
                <w:rFonts w:hAnsi="宋体" w:hint="eastAsia"/>
                <w:bCs/>
                <w:color w:val="auto"/>
                <w:sz w:val="18"/>
                <w:szCs w:val="18"/>
              </w:rPr>
              <w:t>%</w:t>
            </w:r>
          </w:p>
        </w:tc>
      </w:tr>
      <w:tr w:rsidR="00F81B9F" w:rsidTr="003B0364">
        <w:trPr>
          <w:trHeight w:val="283"/>
          <w:jc w:val="center"/>
        </w:trPr>
        <w:tc>
          <w:tcPr>
            <w:tcW w:w="644" w:type="dxa"/>
            <w:vMerge/>
            <w:tcBorders>
              <w:left w:val="single" w:sz="4" w:space="0" w:color="auto"/>
              <w:right w:val="single" w:sz="4" w:space="0" w:color="auto"/>
            </w:tcBorders>
            <w:vAlign w:val="center"/>
          </w:tcPr>
          <w:p w:rsidR="00F81B9F" w:rsidRPr="00081900" w:rsidRDefault="00F81B9F" w:rsidP="00F81B9F">
            <w:pPr>
              <w:jc w:val="left"/>
              <w:rPr>
                <w:rFonts w:ascii="宋体" w:hAnsi="宋体"/>
                <w:sz w:val="18"/>
                <w:szCs w:val="18"/>
              </w:rPr>
            </w:pPr>
          </w:p>
        </w:tc>
        <w:tc>
          <w:tcPr>
            <w:tcW w:w="601" w:type="dxa"/>
            <w:tcBorders>
              <w:top w:val="single" w:sz="4" w:space="0" w:color="auto"/>
              <w:left w:val="single" w:sz="4" w:space="0" w:color="auto"/>
              <w:right w:val="single" w:sz="4" w:space="0" w:color="auto"/>
            </w:tcBorders>
            <w:vAlign w:val="center"/>
          </w:tcPr>
          <w:p w:rsidR="00F81B9F" w:rsidRPr="00ED2079" w:rsidRDefault="00F81B9F" w:rsidP="00F81B9F">
            <w:pPr>
              <w:jc w:val="center"/>
              <w:rPr>
                <w:rFonts w:ascii="宋体" w:hAnsi="宋体"/>
                <w:sz w:val="18"/>
                <w:szCs w:val="18"/>
              </w:rPr>
            </w:pPr>
            <w:r w:rsidRPr="00ED2079">
              <w:rPr>
                <w:rFonts w:ascii="宋体" w:hAnsi="宋体" w:hint="eastAsia"/>
                <w:sz w:val="18"/>
                <w:szCs w:val="18"/>
              </w:rPr>
              <w:t>用户调查</w:t>
            </w:r>
          </w:p>
        </w:tc>
        <w:tc>
          <w:tcPr>
            <w:tcW w:w="709" w:type="dxa"/>
            <w:tcBorders>
              <w:left w:val="single" w:sz="4" w:space="0" w:color="auto"/>
              <w:right w:val="single" w:sz="4" w:space="0" w:color="auto"/>
            </w:tcBorders>
            <w:vAlign w:val="center"/>
          </w:tcPr>
          <w:p w:rsidR="00F81B9F" w:rsidRDefault="00F81B9F" w:rsidP="003401D0">
            <w:pPr>
              <w:spacing w:line="380" w:lineRule="exact"/>
              <w:jc w:val="center"/>
              <w:rPr>
                <w:rFonts w:ascii="宋体" w:hAnsi="宋体"/>
                <w:sz w:val="18"/>
                <w:szCs w:val="18"/>
              </w:rPr>
            </w:pPr>
            <w:r>
              <w:rPr>
                <w:rFonts w:ascii="宋体" w:hAnsi="宋体" w:hint="eastAsia"/>
                <w:sz w:val="18"/>
                <w:szCs w:val="18"/>
              </w:rPr>
              <w:t>5</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F81B9F" w:rsidRPr="0044233F" w:rsidRDefault="00F81B9F" w:rsidP="003401D0">
            <w:pPr>
              <w:spacing w:line="380" w:lineRule="exact"/>
              <w:jc w:val="center"/>
              <w:rPr>
                <w:rFonts w:ascii="宋体" w:hAnsi="宋体"/>
                <w:sz w:val="18"/>
                <w:szCs w:val="18"/>
              </w:rPr>
            </w:pPr>
            <w:r>
              <w:rPr>
                <w:rFonts w:ascii="宋体" w:hAnsi="宋体" w:hint="eastAsia"/>
                <w:sz w:val="18"/>
                <w:szCs w:val="18"/>
              </w:rPr>
              <w:t>适用性用户意见</w:t>
            </w:r>
          </w:p>
        </w:tc>
        <w:tc>
          <w:tcPr>
            <w:tcW w:w="851" w:type="dxa"/>
            <w:tcBorders>
              <w:top w:val="single" w:sz="4" w:space="0" w:color="auto"/>
              <w:left w:val="single" w:sz="4" w:space="0" w:color="auto"/>
              <w:bottom w:val="single" w:sz="4" w:space="0" w:color="auto"/>
              <w:right w:val="single" w:sz="4" w:space="0" w:color="auto"/>
            </w:tcBorders>
            <w:vAlign w:val="center"/>
          </w:tcPr>
          <w:p w:rsidR="00F81B9F" w:rsidRPr="0044233F" w:rsidRDefault="00F81B9F" w:rsidP="003401D0">
            <w:pPr>
              <w:snapToGrid w:val="0"/>
              <w:spacing w:line="380" w:lineRule="exact"/>
              <w:jc w:val="center"/>
              <w:rPr>
                <w:rFonts w:ascii="宋体" w:hAnsi="宋体"/>
                <w:sz w:val="18"/>
                <w:szCs w:val="18"/>
              </w:rPr>
            </w:pPr>
            <w:r>
              <w:rPr>
                <w:rFonts w:ascii="宋体" w:hAnsi="宋体"/>
                <w:noProof/>
                <w:sz w:val="18"/>
                <w:szCs w:val="18"/>
              </w:rPr>
              <w:t>/</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F81B9F" w:rsidRDefault="00F81B9F" w:rsidP="003401D0">
            <w:pPr>
              <w:pStyle w:val="Default"/>
              <w:spacing w:line="380" w:lineRule="exact"/>
              <w:rPr>
                <w:rFonts w:hAnsi="宋体"/>
                <w:sz w:val="18"/>
                <w:szCs w:val="18"/>
              </w:rPr>
            </w:pPr>
            <w:r>
              <w:rPr>
                <w:rFonts w:hAnsi="宋体" w:hint="eastAsia"/>
                <w:sz w:val="18"/>
                <w:szCs w:val="18"/>
              </w:rPr>
              <w:t>调查结果为</w:t>
            </w:r>
            <w:r w:rsidRPr="005E2AD5">
              <w:rPr>
                <w:rFonts w:hAnsi="宋体" w:hint="eastAsia"/>
                <w:sz w:val="18"/>
                <w:szCs w:val="18"/>
              </w:rPr>
              <w:t>“好”</w:t>
            </w:r>
            <w:r>
              <w:rPr>
                <w:rFonts w:hAnsi="宋体" w:hint="eastAsia"/>
                <w:sz w:val="18"/>
                <w:szCs w:val="18"/>
              </w:rPr>
              <w:t>和</w:t>
            </w:r>
            <w:r w:rsidRPr="005E2AD5">
              <w:rPr>
                <w:rFonts w:hAnsi="宋体" w:hint="eastAsia"/>
                <w:sz w:val="18"/>
                <w:szCs w:val="18"/>
              </w:rPr>
              <w:t>“中”</w:t>
            </w:r>
            <w:r>
              <w:rPr>
                <w:rFonts w:hAnsi="宋体" w:hint="eastAsia"/>
                <w:sz w:val="18"/>
                <w:szCs w:val="18"/>
              </w:rPr>
              <w:t>的占比不少于70%</w:t>
            </w:r>
          </w:p>
        </w:tc>
      </w:tr>
      <w:tr w:rsidR="00F81B9F" w:rsidRPr="001B3583" w:rsidTr="003B0364">
        <w:trPr>
          <w:trHeight w:val="283"/>
          <w:jc w:val="center"/>
        </w:trPr>
        <w:tc>
          <w:tcPr>
            <w:tcW w:w="644" w:type="dxa"/>
            <w:vMerge w:val="restart"/>
            <w:tcBorders>
              <w:top w:val="single" w:sz="4" w:space="0" w:color="auto"/>
              <w:left w:val="single" w:sz="4" w:space="0" w:color="auto"/>
              <w:right w:val="single" w:sz="4" w:space="0" w:color="auto"/>
            </w:tcBorders>
            <w:vAlign w:val="center"/>
          </w:tcPr>
          <w:p w:rsidR="00F81B9F" w:rsidRPr="00B005DD" w:rsidRDefault="00F81B9F" w:rsidP="00F81B9F">
            <w:pPr>
              <w:pStyle w:val="aff6"/>
              <w:ind w:firstLineChars="0" w:firstLine="0"/>
              <w:jc w:val="left"/>
              <w:rPr>
                <w:sz w:val="18"/>
                <w:szCs w:val="18"/>
              </w:rPr>
            </w:pPr>
            <w:r w:rsidRPr="00B005DD">
              <w:rPr>
                <w:rFonts w:hint="eastAsia"/>
                <w:sz w:val="18"/>
                <w:szCs w:val="18"/>
              </w:rPr>
              <w:t>可靠性评价</w:t>
            </w:r>
          </w:p>
        </w:tc>
        <w:tc>
          <w:tcPr>
            <w:tcW w:w="601" w:type="dxa"/>
            <w:vMerge w:val="restart"/>
            <w:tcBorders>
              <w:top w:val="single" w:sz="4" w:space="0" w:color="auto"/>
              <w:left w:val="single" w:sz="4" w:space="0" w:color="auto"/>
              <w:right w:val="single" w:sz="4" w:space="0" w:color="auto"/>
            </w:tcBorders>
            <w:vAlign w:val="center"/>
          </w:tcPr>
          <w:p w:rsidR="00F81B9F" w:rsidRPr="00A7433E" w:rsidRDefault="00F81B9F" w:rsidP="00F81B9F">
            <w:pPr>
              <w:pStyle w:val="aff6"/>
              <w:ind w:firstLineChars="0" w:firstLine="0"/>
              <w:rPr>
                <w:sz w:val="18"/>
                <w:szCs w:val="18"/>
              </w:rPr>
            </w:pPr>
            <w:r w:rsidRPr="00A7433E">
              <w:rPr>
                <w:rFonts w:hAnsi="宋体" w:hint="eastAsia"/>
                <w:kern w:val="2"/>
                <w:sz w:val="18"/>
                <w:szCs w:val="18"/>
              </w:rPr>
              <w:t>生产查定</w:t>
            </w:r>
          </w:p>
        </w:tc>
        <w:tc>
          <w:tcPr>
            <w:tcW w:w="709" w:type="dxa"/>
            <w:tcBorders>
              <w:left w:val="single" w:sz="4" w:space="0" w:color="auto"/>
              <w:right w:val="single" w:sz="4" w:space="0" w:color="auto"/>
            </w:tcBorders>
            <w:vAlign w:val="center"/>
          </w:tcPr>
          <w:p w:rsidR="00F81B9F" w:rsidRPr="00220D93" w:rsidRDefault="00F81B9F" w:rsidP="003401D0">
            <w:pPr>
              <w:pStyle w:val="aff6"/>
              <w:spacing w:line="380" w:lineRule="exact"/>
              <w:ind w:firstLineChars="0" w:firstLine="0"/>
              <w:jc w:val="center"/>
              <w:rPr>
                <w:sz w:val="18"/>
                <w:szCs w:val="18"/>
              </w:rPr>
            </w:pPr>
            <w:r w:rsidRPr="00220D93">
              <w:rPr>
                <w:rFonts w:hint="eastAsia"/>
                <w:sz w:val="18"/>
                <w:szCs w:val="18"/>
              </w:rPr>
              <w:t>1</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F81B9F" w:rsidRPr="00AF54B1" w:rsidRDefault="00F81B9F" w:rsidP="003401D0">
            <w:pPr>
              <w:pStyle w:val="aff6"/>
              <w:spacing w:line="380" w:lineRule="exact"/>
              <w:ind w:firstLineChars="0" w:firstLine="0"/>
              <w:jc w:val="center"/>
              <w:rPr>
                <w:rFonts w:hAnsi="宋体"/>
                <w:sz w:val="18"/>
                <w:szCs w:val="18"/>
              </w:rPr>
            </w:pPr>
            <w:r w:rsidRPr="00AF54B1">
              <w:rPr>
                <w:rFonts w:hAnsi="宋体" w:hint="eastAsia"/>
                <w:sz w:val="18"/>
                <w:szCs w:val="18"/>
              </w:rPr>
              <w:t>有效度（K</w:t>
            </w:r>
            <w:r w:rsidRPr="00AF54B1">
              <w:rPr>
                <w:rFonts w:hAnsi="宋体" w:hint="eastAsia"/>
                <w:sz w:val="18"/>
                <w:szCs w:val="18"/>
                <w:vertAlign w:val="subscript"/>
              </w:rPr>
              <w:t>18</w:t>
            </w:r>
            <w:r w:rsidRPr="00AF54B1">
              <w:rPr>
                <w:rFonts w:hAnsi="宋体" w:hint="eastAsia"/>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81B9F" w:rsidRPr="00AF54B1" w:rsidRDefault="00F81B9F" w:rsidP="003401D0">
            <w:pPr>
              <w:pStyle w:val="aff6"/>
              <w:spacing w:line="380" w:lineRule="exact"/>
              <w:ind w:firstLineChars="0" w:firstLine="0"/>
              <w:jc w:val="center"/>
              <w:rPr>
                <w:sz w:val="18"/>
                <w:szCs w:val="18"/>
              </w:rPr>
            </w:pPr>
            <w:r w:rsidRPr="00AF54B1">
              <w:rPr>
                <w:rFonts w:hint="eastAsia"/>
                <w:sz w:val="18"/>
                <w:szCs w:val="18"/>
              </w:rPr>
              <w:t>/</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F81B9F" w:rsidRPr="00AF54B1" w:rsidRDefault="00F81B9F" w:rsidP="003401D0">
            <w:pPr>
              <w:pStyle w:val="aff6"/>
              <w:spacing w:line="380" w:lineRule="exact"/>
              <w:ind w:firstLineChars="0" w:firstLine="0"/>
              <w:jc w:val="center"/>
              <w:rPr>
                <w:sz w:val="18"/>
                <w:szCs w:val="18"/>
              </w:rPr>
            </w:pPr>
            <w:r w:rsidRPr="00AF54B1">
              <w:rPr>
                <w:rFonts w:hint="eastAsia"/>
                <w:sz w:val="18"/>
                <w:szCs w:val="18"/>
              </w:rPr>
              <w:t>≥</w:t>
            </w:r>
            <w:r w:rsidRPr="00AF54B1">
              <w:rPr>
                <w:sz w:val="18"/>
                <w:szCs w:val="18"/>
              </w:rPr>
              <w:t xml:space="preserve"> 9</w:t>
            </w:r>
            <w:r w:rsidRPr="00AF54B1">
              <w:rPr>
                <w:rFonts w:hint="eastAsia"/>
                <w:sz w:val="18"/>
                <w:szCs w:val="18"/>
              </w:rPr>
              <w:t>8</w:t>
            </w:r>
            <w:r w:rsidRPr="00AF54B1">
              <w:rPr>
                <w:sz w:val="18"/>
                <w:szCs w:val="18"/>
              </w:rPr>
              <w:t>%</w:t>
            </w:r>
          </w:p>
        </w:tc>
      </w:tr>
      <w:tr w:rsidR="00F81B9F" w:rsidRPr="001B3583" w:rsidTr="003B0364">
        <w:trPr>
          <w:trHeight w:val="283"/>
          <w:jc w:val="center"/>
        </w:trPr>
        <w:tc>
          <w:tcPr>
            <w:tcW w:w="644" w:type="dxa"/>
            <w:vMerge/>
            <w:tcBorders>
              <w:left w:val="single" w:sz="4" w:space="0" w:color="auto"/>
              <w:right w:val="single" w:sz="4" w:space="0" w:color="auto"/>
            </w:tcBorders>
            <w:vAlign w:val="center"/>
          </w:tcPr>
          <w:p w:rsidR="00F81B9F" w:rsidRPr="00B005DD" w:rsidRDefault="00F81B9F" w:rsidP="00F81B9F">
            <w:pPr>
              <w:pStyle w:val="aff6"/>
              <w:ind w:firstLineChars="0" w:firstLine="0"/>
              <w:jc w:val="center"/>
              <w:rPr>
                <w:sz w:val="18"/>
                <w:szCs w:val="18"/>
              </w:rPr>
            </w:pPr>
          </w:p>
        </w:tc>
        <w:tc>
          <w:tcPr>
            <w:tcW w:w="601" w:type="dxa"/>
            <w:vMerge/>
            <w:tcBorders>
              <w:left w:val="single" w:sz="4" w:space="0" w:color="auto"/>
              <w:right w:val="single" w:sz="4" w:space="0" w:color="auto"/>
            </w:tcBorders>
            <w:vAlign w:val="center"/>
          </w:tcPr>
          <w:p w:rsidR="00F81B9F" w:rsidRPr="00A7433E" w:rsidRDefault="00F81B9F" w:rsidP="00F81B9F">
            <w:pPr>
              <w:pStyle w:val="aff6"/>
              <w:ind w:firstLineChars="0" w:firstLine="0"/>
              <w:rPr>
                <w:rFonts w:hAnsi="宋体"/>
                <w:sz w:val="18"/>
                <w:szCs w:val="18"/>
              </w:rPr>
            </w:pPr>
          </w:p>
        </w:tc>
        <w:tc>
          <w:tcPr>
            <w:tcW w:w="709" w:type="dxa"/>
            <w:tcBorders>
              <w:left w:val="single" w:sz="4" w:space="0" w:color="auto"/>
              <w:bottom w:val="single" w:sz="4" w:space="0" w:color="auto"/>
              <w:right w:val="single" w:sz="4" w:space="0" w:color="auto"/>
            </w:tcBorders>
            <w:vAlign w:val="center"/>
          </w:tcPr>
          <w:p w:rsidR="00F81B9F" w:rsidRPr="00220D93" w:rsidRDefault="00F81B9F" w:rsidP="003401D0">
            <w:pPr>
              <w:spacing w:line="380" w:lineRule="exact"/>
              <w:jc w:val="center"/>
              <w:rPr>
                <w:sz w:val="18"/>
                <w:szCs w:val="18"/>
              </w:rPr>
            </w:pPr>
            <w:r w:rsidRPr="00220D93">
              <w:rPr>
                <w:rFonts w:hint="eastAsia"/>
                <w:sz w:val="18"/>
                <w:szCs w:val="18"/>
              </w:rPr>
              <w:t>2</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F81B9F" w:rsidRPr="00AF54B1" w:rsidRDefault="00F81B9F" w:rsidP="003401D0">
            <w:pPr>
              <w:pStyle w:val="aff6"/>
              <w:spacing w:line="380" w:lineRule="exact"/>
              <w:ind w:firstLineChars="0" w:firstLine="0"/>
              <w:jc w:val="center"/>
              <w:rPr>
                <w:rFonts w:hAnsi="宋体"/>
                <w:sz w:val="18"/>
                <w:szCs w:val="18"/>
              </w:rPr>
            </w:pPr>
            <w:r w:rsidRPr="00AF54B1">
              <w:rPr>
                <w:rFonts w:hAnsi="宋体" w:hint="eastAsia"/>
                <w:sz w:val="18"/>
                <w:szCs w:val="18"/>
              </w:rPr>
              <w:t>故障情况</w:t>
            </w:r>
          </w:p>
        </w:tc>
        <w:tc>
          <w:tcPr>
            <w:tcW w:w="851" w:type="dxa"/>
            <w:tcBorders>
              <w:top w:val="single" w:sz="4" w:space="0" w:color="auto"/>
              <w:left w:val="single" w:sz="4" w:space="0" w:color="auto"/>
              <w:bottom w:val="single" w:sz="4" w:space="0" w:color="auto"/>
              <w:right w:val="single" w:sz="4" w:space="0" w:color="auto"/>
            </w:tcBorders>
            <w:vAlign w:val="center"/>
          </w:tcPr>
          <w:p w:rsidR="00F81B9F" w:rsidRPr="00AF54B1" w:rsidRDefault="00F81B9F" w:rsidP="003401D0">
            <w:pPr>
              <w:pStyle w:val="aff6"/>
              <w:spacing w:line="380" w:lineRule="exact"/>
              <w:ind w:firstLineChars="0" w:firstLine="0"/>
              <w:jc w:val="center"/>
              <w:rPr>
                <w:sz w:val="18"/>
                <w:szCs w:val="18"/>
              </w:rPr>
            </w:pPr>
            <w:r>
              <w:rPr>
                <w:rFonts w:hint="eastAsia"/>
                <w:sz w:val="18"/>
                <w:szCs w:val="18"/>
              </w:rPr>
              <w:t>/</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F81B9F" w:rsidRPr="00AF54B1" w:rsidRDefault="00F81B9F" w:rsidP="003401D0">
            <w:pPr>
              <w:pStyle w:val="aff6"/>
              <w:spacing w:line="380" w:lineRule="exact"/>
              <w:ind w:firstLineChars="0" w:firstLine="0"/>
              <w:jc w:val="center"/>
              <w:rPr>
                <w:sz w:val="18"/>
                <w:szCs w:val="18"/>
              </w:rPr>
            </w:pPr>
            <w:r w:rsidRPr="00AF54B1">
              <w:rPr>
                <w:rFonts w:hAnsi="宋体" w:hint="eastAsia"/>
                <w:bCs/>
                <w:sz w:val="18"/>
                <w:szCs w:val="18"/>
              </w:rPr>
              <w:t>在生产查定中未发生严重</w:t>
            </w:r>
            <w:r>
              <w:rPr>
                <w:rFonts w:hAnsi="宋体" w:hint="eastAsia"/>
                <w:bCs/>
                <w:sz w:val="18"/>
                <w:szCs w:val="18"/>
              </w:rPr>
              <w:t>或致命</w:t>
            </w:r>
            <w:r w:rsidRPr="00AF54B1">
              <w:rPr>
                <w:rFonts w:hAnsi="宋体" w:hint="eastAsia"/>
                <w:bCs/>
                <w:sz w:val="18"/>
                <w:szCs w:val="18"/>
              </w:rPr>
              <w:t>故障</w:t>
            </w:r>
          </w:p>
        </w:tc>
      </w:tr>
      <w:tr w:rsidR="00F81B9F" w:rsidRPr="005E2AD5" w:rsidTr="003B0364">
        <w:trPr>
          <w:trHeight w:val="283"/>
          <w:jc w:val="center"/>
        </w:trPr>
        <w:tc>
          <w:tcPr>
            <w:tcW w:w="644" w:type="dxa"/>
            <w:vMerge/>
            <w:tcBorders>
              <w:left w:val="single" w:sz="4" w:space="0" w:color="auto"/>
              <w:right w:val="single" w:sz="4" w:space="0" w:color="auto"/>
            </w:tcBorders>
            <w:vAlign w:val="center"/>
          </w:tcPr>
          <w:p w:rsidR="00F81B9F" w:rsidRPr="00B005DD" w:rsidRDefault="00F81B9F" w:rsidP="00F81B9F">
            <w:pPr>
              <w:jc w:val="center"/>
              <w:rPr>
                <w:rFonts w:ascii="宋体" w:hAnsi="宋体"/>
                <w:sz w:val="18"/>
                <w:szCs w:val="18"/>
              </w:rPr>
            </w:pPr>
          </w:p>
        </w:tc>
        <w:tc>
          <w:tcPr>
            <w:tcW w:w="601" w:type="dxa"/>
            <w:vMerge w:val="restart"/>
            <w:tcBorders>
              <w:left w:val="single" w:sz="4" w:space="0" w:color="auto"/>
              <w:right w:val="single" w:sz="4" w:space="0" w:color="auto"/>
            </w:tcBorders>
            <w:vAlign w:val="center"/>
          </w:tcPr>
          <w:p w:rsidR="00F81B9F" w:rsidRPr="003C20D5" w:rsidRDefault="00F81B9F" w:rsidP="00F81B9F">
            <w:pPr>
              <w:jc w:val="center"/>
              <w:rPr>
                <w:rFonts w:ascii="宋体" w:hAnsi="宋体"/>
                <w:color w:val="FF0000"/>
                <w:sz w:val="18"/>
                <w:szCs w:val="18"/>
              </w:rPr>
            </w:pPr>
            <w:r w:rsidRPr="00A7433E">
              <w:rPr>
                <w:rFonts w:hAnsi="宋体" w:hint="eastAsia"/>
                <w:sz w:val="18"/>
                <w:szCs w:val="18"/>
              </w:rPr>
              <w:t>用户调查</w:t>
            </w:r>
          </w:p>
        </w:tc>
        <w:tc>
          <w:tcPr>
            <w:tcW w:w="709" w:type="dxa"/>
            <w:tcBorders>
              <w:left w:val="single" w:sz="4" w:space="0" w:color="auto"/>
              <w:right w:val="single" w:sz="4" w:space="0" w:color="auto"/>
            </w:tcBorders>
            <w:vAlign w:val="center"/>
          </w:tcPr>
          <w:p w:rsidR="00F81B9F" w:rsidRPr="00220D93" w:rsidRDefault="00F81B9F" w:rsidP="003401D0">
            <w:pPr>
              <w:spacing w:line="380" w:lineRule="exact"/>
              <w:jc w:val="center"/>
              <w:rPr>
                <w:rFonts w:ascii="宋体" w:hAnsi="宋体"/>
                <w:sz w:val="18"/>
                <w:szCs w:val="18"/>
              </w:rPr>
            </w:pPr>
            <w:r w:rsidRPr="00220D93">
              <w:rPr>
                <w:rFonts w:ascii="宋体" w:hAnsi="宋体" w:hint="eastAsia"/>
                <w:sz w:val="18"/>
                <w:szCs w:val="18"/>
              </w:rPr>
              <w:t>3</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F81B9F" w:rsidRPr="00AF54B1" w:rsidRDefault="00F81B9F" w:rsidP="003401D0">
            <w:pPr>
              <w:pStyle w:val="aff6"/>
              <w:spacing w:line="380" w:lineRule="exact"/>
              <w:ind w:firstLineChars="0" w:firstLine="0"/>
              <w:jc w:val="center"/>
              <w:rPr>
                <w:sz w:val="18"/>
                <w:szCs w:val="18"/>
              </w:rPr>
            </w:pPr>
            <w:r w:rsidRPr="00AF54B1">
              <w:rPr>
                <w:rFonts w:hint="eastAsia"/>
                <w:sz w:val="18"/>
                <w:szCs w:val="18"/>
              </w:rPr>
              <w:t>用户调查满意度（S）</w:t>
            </w:r>
          </w:p>
        </w:tc>
        <w:tc>
          <w:tcPr>
            <w:tcW w:w="851" w:type="dxa"/>
            <w:tcBorders>
              <w:top w:val="single" w:sz="4" w:space="0" w:color="auto"/>
              <w:left w:val="single" w:sz="4" w:space="0" w:color="auto"/>
              <w:bottom w:val="single" w:sz="4" w:space="0" w:color="auto"/>
              <w:right w:val="single" w:sz="4" w:space="0" w:color="auto"/>
            </w:tcBorders>
            <w:vAlign w:val="center"/>
          </w:tcPr>
          <w:p w:rsidR="00F81B9F" w:rsidRPr="00AF54B1" w:rsidRDefault="00F81B9F" w:rsidP="003401D0">
            <w:pPr>
              <w:pStyle w:val="aff6"/>
              <w:spacing w:line="380" w:lineRule="exact"/>
              <w:ind w:firstLineChars="0" w:firstLine="0"/>
              <w:jc w:val="center"/>
              <w:rPr>
                <w:sz w:val="18"/>
                <w:szCs w:val="18"/>
              </w:rPr>
            </w:pPr>
            <w:r w:rsidRPr="00AF54B1">
              <w:rPr>
                <w:rFonts w:hint="eastAsia"/>
                <w:sz w:val="18"/>
                <w:szCs w:val="18"/>
              </w:rPr>
              <w:t>分</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F81B9F" w:rsidRPr="00AF54B1" w:rsidRDefault="00F81B9F" w:rsidP="003401D0">
            <w:pPr>
              <w:pStyle w:val="aff6"/>
              <w:spacing w:line="380" w:lineRule="exact"/>
              <w:ind w:firstLineChars="0" w:firstLine="0"/>
              <w:jc w:val="center"/>
              <w:rPr>
                <w:sz w:val="18"/>
                <w:szCs w:val="18"/>
              </w:rPr>
            </w:pPr>
            <w:r w:rsidRPr="00AF54B1">
              <w:rPr>
                <w:rFonts w:hint="eastAsia"/>
                <w:sz w:val="18"/>
                <w:szCs w:val="18"/>
              </w:rPr>
              <w:t>≥</w:t>
            </w:r>
            <w:r w:rsidRPr="00AF54B1">
              <w:rPr>
                <w:sz w:val="18"/>
                <w:szCs w:val="18"/>
              </w:rPr>
              <w:t xml:space="preserve"> </w:t>
            </w:r>
            <w:r w:rsidRPr="00AF54B1">
              <w:rPr>
                <w:rFonts w:hint="eastAsia"/>
                <w:sz w:val="18"/>
                <w:szCs w:val="18"/>
              </w:rPr>
              <w:t>80</w:t>
            </w:r>
          </w:p>
        </w:tc>
      </w:tr>
      <w:tr w:rsidR="00F81B9F" w:rsidRPr="001B3583" w:rsidTr="003B0364">
        <w:trPr>
          <w:trHeight w:val="283"/>
          <w:jc w:val="center"/>
        </w:trPr>
        <w:tc>
          <w:tcPr>
            <w:tcW w:w="644" w:type="dxa"/>
            <w:vMerge/>
            <w:tcBorders>
              <w:left w:val="single" w:sz="4" w:space="0" w:color="auto"/>
              <w:right w:val="single" w:sz="4" w:space="0" w:color="auto"/>
            </w:tcBorders>
            <w:vAlign w:val="center"/>
          </w:tcPr>
          <w:p w:rsidR="00F81B9F" w:rsidRPr="00B005DD" w:rsidRDefault="00F81B9F" w:rsidP="00F81B9F">
            <w:pPr>
              <w:jc w:val="center"/>
              <w:rPr>
                <w:rFonts w:ascii="宋体" w:hAnsi="宋体"/>
                <w:sz w:val="18"/>
                <w:szCs w:val="18"/>
              </w:rPr>
            </w:pPr>
          </w:p>
        </w:tc>
        <w:tc>
          <w:tcPr>
            <w:tcW w:w="601" w:type="dxa"/>
            <w:vMerge/>
            <w:tcBorders>
              <w:left w:val="single" w:sz="4" w:space="0" w:color="auto"/>
              <w:right w:val="single" w:sz="4" w:space="0" w:color="auto"/>
            </w:tcBorders>
            <w:vAlign w:val="center"/>
          </w:tcPr>
          <w:p w:rsidR="00F81B9F" w:rsidRPr="00220D93" w:rsidRDefault="00F81B9F" w:rsidP="00F81B9F">
            <w:pPr>
              <w:jc w:val="center"/>
              <w:rPr>
                <w:rFonts w:ascii="宋体" w:hAnsi="宋体"/>
                <w:sz w:val="18"/>
                <w:szCs w:val="18"/>
              </w:rPr>
            </w:pPr>
          </w:p>
        </w:tc>
        <w:tc>
          <w:tcPr>
            <w:tcW w:w="709" w:type="dxa"/>
            <w:tcBorders>
              <w:left w:val="single" w:sz="4" w:space="0" w:color="auto"/>
              <w:right w:val="single" w:sz="4" w:space="0" w:color="auto"/>
            </w:tcBorders>
            <w:vAlign w:val="center"/>
          </w:tcPr>
          <w:p w:rsidR="00F81B9F" w:rsidRPr="00220D93" w:rsidRDefault="00F81B9F" w:rsidP="003401D0">
            <w:pPr>
              <w:spacing w:line="380" w:lineRule="exact"/>
              <w:jc w:val="center"/>
              <w:rPr>
                <w:rFonts w:ascii="宋体" w:hAnsi="宋体"/>
                <w:sz w:val="18"/>
                <w:szCs w:val="18"/>
              </w:rPr>
            </w:pPr>
            <w:r>
              <w:rPr>
                <w:rFonts w:ascii="宋体" w:hAnsi="宋体" w:hint="eastAsia"/>
                <w:sz w:val="18"/>
                <w:szCs w:val="18"/>
              </w:rPr>
              <w:t>4</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F81B9F" w:rsidRPr="00AF54B1" w:rsidRDefault="00F81B9F" w:rsidP="003401D0">
            <w:pPr>
              <w:pStyle w:val="aff6"/>
              <w:spacing w:line="380" w:lineRule="exact"/>
              <w:ind w:firstLineChars="0" w:firstLine="0"/>
              <w:jc w:val="center"/>
              <w:rPr>
                <w:rFonts w:hAnsi="宋体"/>
                <w:sz w:val="18"/>
                <w:szCs w:val="18"/>
              </w:rPr>
            </w:pPr>
            <w:r w:rsidRPr="00AF54B1">
              <w:rPr>
                <w:rFonts w:hAnsi="宋体" w:hint="eastAsia"/>
                <w:sz w:val="18"/>
                <w:szCs w:val="18"/>
              </w:rPr>
              <w:t>故障情况</w:t>
            </w:r>
          </w:p>
        </w:tc>
        <w:tc>
          <w:tcPr>
            <w:tcW w:w="851" w:type="dxa"/>
            <w:tcBorders>
              <w:top w:val="single" w:sz="4" w:space="0" w:color="auto"/>
              <w:left w:val="single" w:sz="4" w:space="0" w:color="auto"/>
              <w:bottom w:val="single" w:sz="4" w:space="0" w:color="auto"/>
              <w:right w:val="single" w:sz="4" w:space="0" w:color="auto"/>
            </w:tcBorders>
            <w:vAlign w:val="center"/>
          </w:tcPr>
          <w:p w:rsidR="00F81B9F" w:rsidRPr="00AF54B1" w:rsidRDefault="00F81B9F" w:rsidP="003401D0">
            <w:pPr>
              <w:pStyle w:val="aff6"/>
              <w:spacing w:line="380" w:lineRule="exact"/>
              <w:ind w:firstLineChars="0" w:firstLine="0"/>
              <w:jc w:val="center"/>
              <w:rPr>
                <w:sz w:val="18"/>
                <w:szCs w:val="18"/>
              </w:rPr>
            </w:pPr>
            <w:r w:rsidRPr="00AF54B1">
              <w:rPr>
                <w:rFonts w:hint="eastAsia"/>
                <w:sz w:val="18"/>
                <w:szCs w:val="18"/>
              </w:rPr>
              <w:t>/</w:t>
            </w:r>
          </w:p>
        </w:tc>
        <w:tc>
          <w:tcPr>
            <w:tcW w:w="3400" w:type="dxa"/>
            <w:gridSpan w:val="2"/>
            <w:tcBorders>
              <w:top w:val="single" w:sz="4" w:space="0" w:color="auto"/>
              <w:left w:val="single" w:sz="4" w:space="0" w:color="auto"/>
              <w:bottom w:val="single" w:sz="4" w:space="0" w:color="auto"/>
              <w:right w:val="single" w:sz="4" w:space="0" w:color="auto"/>
            </w:tcBorders>
            <w:vAlign w:val="center"/>
          </w:tcPr>
          <w:p w:rsidR="00F81B9F" w:rsidRPr="00AF54B1" w:rsidRDefault="00F81B9F" w:rsidP="003401D0">
            <w:pPr>
              <w:pStyle w:val="aff6"/>
              <w:spacing w:line="380" w:lineRule="exact"/>
              <w:ind w:firstLineChars="0" w:firstLine="0"/>
              <w:jc w:val="center"/>
              <w:rPr>
                <w:sz w:val="18"/>
                <w:szCs w:val="18"/>
              </w:rPr>
            </w:pPr>
            <w:r w:rsidRPr="00AF54B1">
              <w:rPr>
                <w:rFonts w:hAnsi="宋体" w:hint="eastAsia"/>
                <w:bCs/>
                <w:sz w:val="18"/>
                <w:szCs w:val="18"/>
              </w:rPr>
              <w:t>在用户调查中未发生严重</w:t>
            </w:r>
            <w:r>
              <w:rPr>
                <w:rFonts w:hAnsi="宋体" w:hint="eastAsia"/>
                <w:bCs/>
                <w:sz w:val="18"/>
                <w:szCs w:val="18"/>
              </w:rPr>
              <w:t>或致命</w:t>
            </w:r>
            <w:r w:rsidRPr="00AF54B1">
              <w:rPr>
                <w:rFonts w:hAnsi="宋体" w:hint="eastAsia"/>
                <w:bCs/>
                <w:sz w:val="18"/>
                <w:szCs w:val="18"/>
              </w:rPr>
              <w:t>故障</w:t>
            </w:r>
          </w:p>
        </w:tc>
      </w:tr>
      <w:tr w:rsidR="00F81B9F" w:rsidRPr="001B3583" w:rsidTr="0088037E">
        <w:trPr>
          <w:trHeight w:val="283"/>
          <w:jc w:val="center"/>
        </w:trPr>
        <w:tc>
          <w:tcPr>
            <w:tcW w:w="9039" w:type="dxa"/>
            <w:gridSpan w:val="9"/>
            <w:tcBorders>
              <w:left w:val="single" w:sz="4" w:space="0" w:color="auto"/>
              <w:right w:val="single" w:sz="4" w:space="0" w:color="auto"/>
            </w:tcBorders>
            <w:vAlign w:val="center"/>
          </w:tcPr>
          <w:p w:rsidR="00F81B9F" w:rsidRDefault="00F81B9F" w:rsidP="00F81B9F">
            <w:pPr>
              <w:pStyle w:val="Default"/>
              <w:rPr>
                <w:rFonts w:hAnsi="宋体"/>
                <w:sz w:val="18"/>
                <w:szCs w:val="18"/>
              </w:rPr>
            </w:pPr>
            <w:r w:rsidRPr="00BC257E">
              <w:rPr>
                <w:rFonts w:ascii="黑体" w:eastAsia="黑体" w:hAnsi="黑体" w:hint="eastAsia"/>
                <w:sz w:val="18"/>
                <w:szCs w:val="18"/>
              </w:rPr>
              <w:t>注：</w:t>
            </w:r>
            <w:r>
              <w:rPr>
                <w:rFonts w:hAnsi="宋体" w:hint="eastAsia"/>
                <w:sz w:val="18"/>
                <w:szCs w:val="18"/>
              </w:rPr>
              <w:t>1.</w:t>
            </w:r>
            <w:r w:rsidRPr="00CA154B">
              <w:rPr>
                <w:rFonts w:hAnsi="宋体" w:hint="eastAsia"/>
                <w:sz w:val="18"/>
                <w:szCs w:val="18"/>
              </w:rPr>
              <w:t>“*”适用于自走式联合收获机</w:t>
            </w:r>
            <w:r>
              <w:rPr>
                <w:rFonts w:hAnsi="宋体" w:hint="eastAsia"/>
                <w:sz w:val="18"/>
                <w:szCs w:val="18"/>
              </w:rPr>
              <w:t>；</w:t>
            </w:r>
          </w:p>
          <w:p w:rsidR="00F81B9F" w:rsidRPr="00E800C0" w:rsidRDefault="00F81B9F" w:rsidP="00F81B9F">
            <w:pPr>
              <w:pStyle w:val="Default"/>
              <w:ind w:firstLineChars="200" w:firstLine="360"/>
              <w:rPr>
                <w:rFonts w:hAnsi="宋体"/>
                <w:sz w:val="18"/>
                <w:szCs w:val="18"/>
              </w:rPr>
            </w:pPr>
            <w:r>
              <w:rPr>
                <w:rFonts w:hAnsi="宋体" w:hint="eastAsia"/>
                <w:sz w:val="18"/>
                <w:szCs w:val="18"/>
              </w:rPr>
              <w:t>2.</w:t>
            </w:r>
            <w:r w:rsidRPr="005E04BB">
              <w:rPr>
                <w:rFonts w:hAnsi="宋体" w:hint="eastAsia"/>
                <w:sz w:val="18"/>
                <w:szCs w:val="18"/>
              </w:rPr>
              <w:t xml:space="preserve"> </w:t>
            </w:r>
            <w:r>
              <w:rPr>
                <w:rFonts w:hAnsi="宋体" w:hint="eastAsia"/>
                <w:sz w:val="18"/>
                <w:szCs w:val="18"/>
              </w:rPr>
              <w:t>“a”</w:t>
            </w:r>
            <w:r w:rsidRPr="005E04BB">
              <w:rPr>
                <w:rFonts w:hAnsi="宋体" w:hint="eastAsia"/>
                <w:sz w:val="18"/>
                <w:szCs w:val="18"/>
              </w:rPr>
              <w:t>H为</w:t>
            </w:r>
            <w:r>
              <w:rPr>
                <w:rFonts w:hAnsi="宋体" w:hint="eastAsia"/>
                <w:sz w:val="18"/>
                <w:szCs w:val="18"/>
              </w:rPr>
              <w:t>使用说明书明示的最大挖掘</w:t>
            </w:r>
            <w:r w:rsidRPr="005E04BB">
              <w:rPr>
                <w:rFonts w:hAnsi="宋体" w:hint="eastAsia"/>
                <w:sz w:val="18"/>
                <w:szCs w:val="18"/>
              </w:rPr>
              <w:t>深度，单位为厘米（cm）</w:t>
            </w:r>
            <w:r>
              <w:rPr>
                <w:rFonts w:hAnsi="宋体" w:hint="eastAsia"/>
                <w:sz w:val="18"/>
                <w:szCs w:val="18"/>
              </w:rPr>
              <w:t>。</w:t>
            </w:r>
          </w:p>
        </w:tc>
      </w:tr>
    </w:tbl>
    <w:p w:rsidR="0088037E" w:rsidRPr="0088037E" w:rsidRDefault="0088037E" w:rsidP="0088037E">
      <w:pPr>
        <w:pStyle w:val="affd"/>
      </w:pPr>
      <w:r w:rsidRPr="0088037E">
        <w:rPr>
          <w:rFonts w:hint="eastAsia"/>
        </w:rPr>
        <w:t>一级指标均符合大纲要求时，推广鉴定结论为通过；否则，推广鉴定结论为不通过。</w:t>
      </w:r>
    </w:p>
    <w:p w:rsidR="0088037E" w:rsidRDefault="0088037E" w:rsidP="00B0114F">
      <w:pPr>
        <w:pStyle w:val="a4"/>
        <w:spacing w:before="312" w:after="312"/>
      </w:pPr>
      <w:bookmarkStart w:id="231" w:name="_Toc456100679"/>
      <w:bookmarkStart w:id="232" w:name="_Toc514164905"/>
      <w:bookmarkStart w:id="233" w:name="_Toc516154005"/>
      <w:bookmarkStart w:id="234" w:name="_Toc1980295"/>
      <w:bookmarkStart w:id="235" w:name="_Toc2085736"/>
      <w:bookmarkStart w:id="236" w:name="_Toc2085784"/>
      <w:bookmarkStart w:id="237" w:name="_Toc2085810"/>
      <w:bookmarkStart w:id="238" w:name="_Toc2085892"/>
      <w:bookmarkStart w:id="239" w:name="_Toc2086645"/>
      <w:bookmarkStart w:id="240" w:name="_Toc2086674"/>
      <w:bookmarkStart w:id="241" w:name="_Toc2086713"/>
      <w:r w:rsidRPr="00995322">
        <w:rPr>
          <w:rFonts w:hint="eastAsia"/>
        </w:rPr>
        <w:t>产品变更</w:t>
      </w:r>
      <w:bookmarkEnd w:id="231"/>
      <w:bookmarkEnd w:id="232"/>
      <w:bookmarkEnd w:id="233"/>
      <w:bookmarkEnd w:id="234"/>
      <w:bookmarkEnd w:id="235"/>
      <w:bookmarkEnd w:id="236"/>
      <w:bookmarkEnd w:id="237"/>
      <w:bookmarkEnd w:id="238"/>
      <w:bookmarkEnd w:id="239"/>
      <w:bookmarkEnd w:id="240"/>
      <w:bookmarkEnd w:id="241"/>
    </w:p>
    <w:p w:rsidR="0088037E" w:rsidRDefault="0088037E" w:rsidP="0088037E">
      <w:pPr>
        <w:pStyle w:val="affffff1"/>
      </w:pPr>
      <w:r w:rsidRPr="0088037E">
        <w:rPr>
          <w:rFonts w:hint="eastAsia"/>
        </w:rPr>
        <w:lastRenderedPageBreak/>
        <w:t>通过推广鉴定的产品，在证书有效期内其产品结构和特征参数变化情形、变化幅度和</w:t>
      </w:r>
      <w:proofErr w:type="gramStart"/>
      <w:r w:rsidRPr="0088037E">
        <w:rPr>
          <w:rFonts w:hint="eastAsia"/>
        </w:rPr>
        <w:t>要</w:t>
      </w:r>
      <w:proofErr w:type="gramEnd"/>
      <w:r w:rsidRPr="0088037E">
        <w:rPr>
          <w:rFonts w:hint="eastAsia"/>
        </w:rPr>
        <w:t>求见表7。</w:t>
      </w:r>
    </w:p>
    <w:p w:rsidR="0088037E" w:rsidRDefault="0088037E" w:rsidP="0088037E">
      <w:pPr>
        <w:pStyle w:val="affffff1"/>
      </w:pPr>
      <w:r w:rsidRPr="0088037E">
        <w:rPr>
          <w:rFonts w:hint="eastAsia"/>
        </w:rPr>
        <w:t>产品结构和特征参数的变更符合表7要求的，企业自主变更并保存变更批准文件。</w:t>
      </w:r>
    </w:p>
    <w:p w:rsidR="0088037E" w:rsidRDefault="0088037E" w:rsidP="0088037E">
      <w:pPr>
        <w:pStyle w:val="affffff1"/>
      </w:pPr>
      <w:r w:rsidRPr="0088037E">
        <w:rPr>
          <w:rFonts w:hint="eastAsia"/>
        </w:rPr>
        <w:t>因执行国家法律法规提出的新要求或强制性标准新要求而造成产品结构和特征参数变化，与表7要求不一致的，应申报变更确认。</w:t>
      </w:r>
    </w:p>
    <w:p w:rsidR="0088037E" w:rsidRPr="00427455" w:rsidRDefault="0088037E" w:rsidP="00B0114F">
      <w:pPr>
        <w:pStyle w:val="af7"/>
        <w:spacing w:before="156" w:after="156"/>
      </w:pPr>
      <w:r w:rsidRPr="00427455">
        <w:rPr>
          <w:rFonts w:hint="eastAsia"/>
        </w:rPr>
        <w:t>产品结构和特征参数变化限制范围及要求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8"/>
        <w:gridCol w:w="1702"/>
        <w:gridCol w:w="2410"/>
        <w:gridCol w:w="1665"/>
      </w:tblGrid>
      <w:tr w:rsidR="0088037E" w:rsidRPr="00295768" w:rsidTr="0088037E">
        <w:trPr>
          <w:trHeight w:val="340"/>
        </w:trPr>
        <w:tc>
          <w:tcPr>
            <w:tcW w:w="353"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295768">
              <w:rPr>
                <w:rFonts w:hAnsi="宋体" w:hint="eastAsia"/>
                <w:bCs/>
                <w:sz w:val="18"/>
                <w:szCs w:val="18"/>
              </w:rPr>
              <w:t>序号</w:t>
            </w:r>
          </w:p>
        </w:tc>
        <w:tc>
          <w:tcPr>
            <w:tcW w:w="1629" w:type="pct"/>
            <w:tcBorders>
              <w:top w:val="single" w:sz="4" w:space="0" w:color="auto"/>
              <w:left w:val="single" w:sz="4" w:space="0" w:color="auto"/>
              <w:bottom w:val="single" w:sz="4" w:space="0" w:color="auto"/>
              <w:right w:val="single" w:sz="4" w:space="0" w:color="auto"/>
            </w:tcBorders>
            <w:vAlign w:val="center"/>
          </w:tcPr>
          <w:p w:rsidR="0088037E" w:rsidRPr="00295768" w:rsidRDefault="0088037E" w:rsidP="0088037E">
            <w:pPr>
              <w:pStyle w:val="Style80"/>
              <w:spacing w:line="276" w:lineRule="auto"/>
              <w:jc w:val="center"/>
              <w:rPr>
                <w:rFonts w:hAnsi="宋体"/>
                <w:bCs/>
                <w:sz w:val="18"/>
                <w:szCs w:val="18"/>
              </w:rPr>
            </w:pPr>
            <w:r w:rsidRPr="00295768">
              <w:rPr>
                <w:rFonts w:hAnsi="宋体" w:hint="eastAsia"/>
                <w:bCs/>
                <w:sz w:val="18"/>
                <w:szCs w:val="18"/>
              </w:rPr>
              <w:t>项目</w:t>
            </w:r>
          </w:p>
        </w:tc>
        <w:tc>
          <w:tcPr>
            <w:tcW w:w="889" w:type="pct"/>
            <w:tcBorders>
              <w:top w:val="single" w:sz="4" w:space="0" w:color="auto"/>
              <w:left w:val="single" w:sz="4" w:space="0" w:color="auto"/>
              <w:bottom w:val="single" w:sz="4" w:space="0" w:color="auto"/>
              <w:right w:val="single" w:sz="4" w:space="0" w:color="auto"/>
            </w:tcBorders>
            <w:vAlign w:val="center"/>
          </w:tcPr>
          <w:p w:rsidR="0088037E" w:rsidRPr="00295768" w:rsidRDefault="0088037E" w:rsidP="0088037E">
            <w:pPr>
              <w:pStyle w:val="Style80"/>
              <w:spacing w:line="276" w:lineRule="auto"/>
              <w:jc w:val="center"/>
              <w:rPr>
                <w:rFonts w:hAnsi="宋体"/>
                <w:bCs/>
                <w:sz w:val="18"/>
                <w:szCs w:val="18"/>
              </w:rPr>
            </w:pPr>
            <w:r w:rsidRPr="00F72DF9">
              <w:rPr>
                <w:rFonts w:hAnsi="宋体" w:hint="eastAsia"/>
                <w:bCs/>
                <w:sz w:val="18"/>
                <w:szCs w:val="18"/>
              </w:rPr>
              <w:t>变化情形</w:t>
            </w:r>
          </w:p>
        </w:tc>
        <w:tc>
          <w:tcPr>
            <w:tcW w:w="1259" w:type="pct"/>
            <w:tcBorders>
              <w:top w:val="single" w:sz="4" w:space="0" w:color="auto"/>
              <w:left w:val="single" w:sz="4" w:space="0" w:color="auto"/>
              <w:bottom w:val="single" w:sz="4" w:space="0" w:color="auto"/>
              <w:right w:val="single" w:sz="4" w:space="0" w:color="auto"/>
            </w:tcBorders>
            <w:vAlign w:val="center"/>
          </w:tcPr>
          <w:p w:rsidR="0088037E" w:rsidRPr="00295768" w:rsidRDefault="0088037E" w:rsidP="0088037E">
            <w:pPr>
              <w:pStyle w:val="Style80"/>
              <w:spacing w:line="276" w:lineRule="auto"/>
              <w:jc w:val="center"/>
              <w:rPr>
                <w:rFonts w:hAnsi="宋体"/>
                <w:bCs/>
                <w:sz w:val="18"/>
                <w:szCs w:val="18"/>
              </w:rPr>
            </w:pPr>
            <w:r w:rsidRPr="00F72DF9">
              <w:rPr>
                <w:rFonts w:hAnsi="宋体" w:hint="eastAsia"/>
                <w:bCs/>
                <w:sz w:val="18"/>
                <w:szCs w:val="18"/>
              </w:rPr>
              <w:t>变化幅度和要求</w:t>
            </w:r>
          </w:p>
        </w:tc>
        <w:tc>
          <w:tcPr>
            <w:tcW w:w="870" w:type="pct"/>
            <w:tcBorders>
              <w:top w:val="single" w:sz="4" w:space="0" w:color="auto"/>
              <w:left w:val="single" w:sz="4" w:space="0" w:color="auto"/>
              <w:bottom w:val="single" w:sz="4" w:space="0" w:color="auto"/>
              <w:right w:val="single" w:sz="4" w:space="0" w:color="auto"/>
            </w:tcBorders>
            <w:vAlign w:val="center"/>
          </w:tcPr>
          <w:p w:rsidR="0088037E" w:rsidRPr="00295768" w:rsidRDefault="0088037E" w:rsidP="0088037E">
            <w:pPr>
              <w:spacing w:line="276" w:lineRule="auto"/>
              <w:jc w:val="center"/>
              <w:rPr>
                <w:rFonts w:ascii="宋体" w:hAnsi="宋体"/>
                <w:bCs/>
                <w:sz w:val="18"/>
                <w:szCs w:val="18"/>
              </w:rPr>
            </w:pPr>
            <w:r w:rsidRPr="00295768">
              <w:rPr>
                <w:rFonts w:ascii="宋体" w:hAnsi="宋体" w:hint="eastAsia"/>
                <w:bCs/>
                <w:sz w:val="18"/>
                <w:szCs w:val="18"/>
              </w:rPr>
              <w:t>检查方法</w:t>
            </w:r>
          </w:p>
        </w:tc>
      </w:tr>
      <w:tr w:rsidR="0088037E" w:rsidRPr="002407A7" w:rsidTr="0088037E">
        <w:trPr>
          <w:trHeight w:val="340"/>
        </w:trPr>
        <w:tc>
          <w:tcPr>
            <w:tcW w:w="353"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1</w:t>
            </w:r>
          </w:p>
        </w:tc>
        <w:tc>
          <w:tcPr>
            <w:tcW w:w="162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型号名称</w:t>
            </w:r>
          </w:p>
        </w:tc>
        <w:tc>
          <w:tcPr>
            <w:tcW w:w="88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不允许变化</w:t>
            </w:r>
          </w:p>
        </w:tc>
        <w:tc>
          <w:tcPr>
            <w:tcW w:w="125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c>
          <w:tcPr>
            <w:tcW w:w="870"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2407A7" w:rsidTr="0088037E">
        <w:trPr>
          <w:trHeight w:val="340"/>
        </w:trPr>
        <w:tc>
          <w:tcPr>
            <w:tcW w:w="353"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Pr>
                <w:rFonts w:hAnsi="宋体" w:hint="eastAsia"/>
                <w:bCs/>
                <w:sz w:val="18"/>
                <w:szCs w:val="18"/>
              </w:rPr>
              <w:t>2</w:t>
            </w:r>
          </w:p>
        </w:tc>
        <w:tc>
          <w:tcPr>
            <w:tcW w:w="162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Pr>
                <w:rFonts w:hAnsi="宋体" w:hint="eastAsia"/>
                <w:bCs/>
                <w:sz w:val="18"/>
                <w:szCs w:val="18"/>
              </w:rPr>
              <w:t>结构型式</w:t>
            </w:r>
          </w:p>
        </w:tc>
        <w:tc>
          <w:tcPr>
            <w:tcW w:w="88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不允许变化</w:t>
            </w:r>
          </w:p>
        </w:tc>
        <w:tc>
          <w:tcPr>
            <w:tcW w:w="125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c>
          <w:tcPr>
            <w:tcW w:w="870"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2407A7" w:rsidTr="0088037E">
        <w:trPr>
          <w:trHeight w:val="340"/>
        </w:trPr>
        <w:tc>
          <w:tcPr>
            <w:tcW w:w="353" w:type="pct"/>
            <w:tcBorders>
              <w:top w:val="single" w:sz="4" w:space="0" w:color="auto"/>
              <w:left w:val="single" w:sz="4" w:space="0" w:color="auto"/>
              <w:bottom w:val="single" w:sz="4" w:space="0" w:color="auto"/>
              <w:right w:val="single" w:sz="4" w:space="0" w:color="auto"/>
            </w:tcBorders>
            <w:vAlign w:val="center"/>
          </w:tcPr>
          <w:p w:rsidR="0088037E" w:rsidRDefault="0088037E" w:rsidP="0088037E">
            <w:pPr>
              <w:pStyle w:val="Style80"/>
              <w:spacing w:line="276" w:lineRule="auto"/>
              <w:jc w:val="center"/>
              <w:rPr>
                <w:rFonts w:hAnsi="宋体"/>
                <w:bCs/>
                <w:sz w:val="18"/>
                <w:szCs w:val="18"/>
              </w:rPr>
            </w:pPr>
            <w:r>
              <w:rPr>
                <w:rFonts w:hAnsi="宋体" w:hint="eastAsia"/>
                <w:bCs/>
                <w:sz w:val="18"/>
                <w:szCs w:val="18"/>
              </w:rPr>
              <w:t>3</w:t>
            </w:r>
          </w:p>
        </w:tc>
        <w:tc>
          <w:tcPr>
            <w:tcW w:w="1629" w:type="pct"/>
            <w:tcBorders>
              <w:top w:val="single" w:sz="4" w:space="0" w:color="auto"/>
              <w:left w:val="single" w:sz="4" w:space="0" w:color="auto"/>
              <w:bottom w:val="single" w:sz="4" w:space="0" w:color="auto"/>
              <w:right w:val="single" w:sz="4" w:space="0" w:color="auto"/>
            </w:tcBorders>
            <w:vAlign w:val="center"/>
          </w:tcPr>
          <w:p w:rsidR="0088037E" w:rsidRDefault="0088037E" w:rsidP="0088037E">
            <w:pPr>
              <w:pStyle w:val="Style80"/>
              <w:spacing w:line="276" w:lineRule="auto"/>
              <w:jc w:val="center"/>
              <w:rPr>
                <w:rFonts w:hAnsi="宋体"/>
                <w:bCs/>
                <w:sz w:val="18"/>
                <w:szCs w:val="18"/>
              </w:rPr>
            </w:pPr>
            <w:r>
              <w:rPr>
                <w:rFonts w:hAnsi="宋体" w:hint="eastAsia"/>
                <w:bCs/>
                <w:sz w:val="18"/>
                <w:szCs w:val="18"/>
              </w:rPr>
              <w:t>整机外形尺寸</w:t>
            </w:r>
            <w:r>
              <w:rPr>
                <w:rFonts w:hint="eastAsia"/>
                <w:sz w:val="18"/>
                <w:szCs w:val="18"/>
                <w:vertAlign w:val="superscript"/>
              </w:rPr>
              <w:t>1</w:t>
            </w:r>
            <w:r w:rsidRPr="005A3FA4">
              <w:rPr>
                <w:rFonts w:hint="eastAsia"/>
                <w:sz w:val="18"/>
                <w:szCs w:val="18"/>
              </w:rPr>
              <w:t>（长×宽×高）</w:t>
            </w:r>
          </w:p>
        </w:tc>
        <w:tc>
          <w:tcPr>
            <w:tcW w:w="88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允许变化</w:t>
            </w:r>
          </w:p>
        </w:tc>
        <w:tc>
          <w:tcPr>
            <w:tcW w:w="125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CA154B">
              <w:rPr>
                <w:rFonts w:hAnsi="宋体" w:hint="eastAsia"/>
                <w:spacing w:val="-10"/>
                <w:sz w:val="18"/>
                <w:szCs w:val="18"/>
              </w:rPr>
              <w:t>变</w:t>
            </w:r>
            <w:r w:rsidRPr="00CA154B">
              <w:rPr>
                <w:rFonts w:hAnsi="宋体" w:cs="宋体" w:hint="eastAsia"/>
                <w:sz w:val="18"/>
                <w:szCs w:val="18"/>
              </w:rPr>
              <w:t>化幅度≤10%</w:t>
            </w:r>
          </w:p>
        </w:tc>
        <w:tc>
          <w:tcPr>
            <w:tcW w:w="870"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Pr>
                <w:rFonts w:hAnsi="宋体" w:hint="eastAsia"/>
                <w:bCs/>
                <w:sz w:val="18"/>
                <w:szCs w:val="18"/>
              </w:rPr>
              <w:t>测量</w:t>
            </w:r>
          </w:p>
        </w:tc>
      </w:tr>
      <w:tr w:rsidR="001060A2" w:rsidRPr="002407A7" w:rsidTr="001060A2">
        <w:trPr>
          <w:trHeight w:val="340"/>
        </w:trPr>
        <w:tc>
          <w:tcPr>
            <w:tcW w:w="353" w:type="pct"/>
            <w:tcBorders>
              <w:top w:val="single" w:sz="4" w:space="0" w:color="auto"/>
              <w:left w:val="single" w:sz="4" w:space="0" w:color="auto"/>
              <w:right w:val="single" w:sz="4" w:space="0" w:color="auto"/>
            </w:tcBorders>
            <w:vAlign w:val="center"/>
          </w:tcPr>
          <w:p w:rsidR="001060A2" w:rsidRPr="00A43FAD" w:rsidRDefault="001060A2" w:rsidP="0088037E">
            <w:pPr>
              <w:pStyle w:val="Style80"/>
              <w:spacing w:line="276" w:lineRule="auto"/>
              <w:jc w:val="center"/>
              <w:rPr>
                <w:rFonts w:hAnsi="宋体"/>
                <w:bCs/>
                <w:sz w:val="18"/>
                <w:szCs w:val="18"/>
              </w:rPr>
            </w:pPr>
            <w:r>
              <w:rPr>
                <w:rFonts w:hAnsi="宋体" w:hint="eastAsia"/>
                <w:bCs/>
                <w:sz w:val="18"/>
                <w:szCs w:val="18"/>
              </w:rPr>
              <w:t>4</w:t>
            </w:r>
          </w:p>
        </w:tc>
        <w:tc>
          <w:tcPr>
            <w:tcW w:w="1629" w:type="pct"/>
            <w:tcBorders>
              <w:top w:val="single" w:sz="4" w:space="0" w:color="auto"/>
              <w:left w:val="single" w:sz="4" w:space="0" w:color="auto"/>
              <w:right w:val="single" w:sz="4" w:space="0" w:color="auto"/>
            </w:tcBorders>
            <w:vAlign w:val="center"/>
          </w:tcPr>
          <w:p w:rsidR="001060A2" w:rsidRPr="00A43FAD" w:rsidRDefault="001060A2" w:rsidP="001060A2">
            <w:pPr>
              <w:pStyle w:val="Style80"/>
              <w:spacing w:line="276" w:lineRule="auto"/>
              <w:jc w:val="center"/>
              <w:rPr>
                <w:rFonts w:hAnsi="宋体"/>
                <w:bCs/>
                <w:sz w:val="18"/>
                <w:szCs w:val="18"/>
              </w:rPr>
            </w:pPr>
            <w:r w:rsidRPr="00A43FAD">
              <w:rPr>
                <w:rFonts w:hAnsi="宋体" w:hint="eastAsia"/>
                <w:bCs/>
                <w:sz w:val="18"/>
                <w:szCs w:val="18"/>
              </w:rPr>
              <w:t>配套动力标定功率</w:t>
            </w:r>
            <w:r w:rsidRPr="001060A2">
              <w:rPr>
                <w:rFonts w:ascii="Times New Roman" w:hAnsi="Times New Roman" w:hint="eastAsia"/>
                <w:sz w:val="18"/>
                <w:szCs w:val="18"/>
              </w:rPr>
              <w:t>*</w:t>
            </w:r>
          </w:p>
        </w:tc>
        <w:tc>
          <w:tcPr>
            <w:tcW w:w="889" w:type="pct"/>
            <w:tcBorders>
              <w:top w:val="single" w:sz="4" w:space="0" w:color="auto"/>
              <w:left w:val="single" w:sz="4" w:space="0" w:color="auto"/>
              <w:bottom w:val="single" w:sz="4" w:space="0" w:color="auto"/>
              <w:right w:val="single" w:sz="4" w:space="0" w:color="auto"/>
            </w:tcBorders>
            <w:vAlign w:val="center"/>
          </w:tcPr>
          <w:p w:rsidR="001060A2" w:rsidRPr="00A43FAD" w:rsidRDefault="001060A2" w:rsidP="0088037E">
            <w:pPr>
              <w:pStyle w:val="Style80"/>
              <w:spacing w:line="276" w:lineRule="auto"/>
              <w:jc w:val="center"/>
              <w:rPr>
                <w:rFonts w:hAnsi="宋体"/>
                <w:bCs/>
                <w:sz w:val="18"/>
                <w:szCs w:val="18"/>
              </w:rPr>
            </w:pPr>
            <w:r w:rsidRPr="00A43FAD">
              <w:rPr>
                <w:rFonts w:hAnsi="宋体" w:hint="eastAsia"/>
                <w:bCs/>
                <w:sz w:val="18"/>
                <w:szCs w:val="18"/>
              </w:rPr>
              <w:t>允许变化</w:t>
            </w:r>
          </w:p>
        </w:tc>
        <w:tc>
          <w:tcPr>
            <w:tcW w:w="1259" w:type="pct"/>
            <w:tcBorders>
              <w:top w:val="single" w:sz="4" w:space="0" w:color="auto"/>
              <w:left w:val="single" w:sz="4" w:space="0" w:color="auto"/>
              <w:bottom w:val="single" w:sz="4" w:space="0" w:color="auto"/>
              <w:right w:val="single" w:sz="4" w:space="0" w:color="auto"/>
            </w:tcBorders>
            <w:vAlign w:val="center"/>
          </w:tcPr>
          <w:p w:rsidR="001060A2" w:rsidRPr="0066164B" w:rsidRDefault="001060A2" w:rsidP="0088037E">
            <w:pPr>
              <w:contextualSpacing/>
              <w:jc w:val="center"/>
              <w:rPr>
                <w:rFonts w:ascii="宋体" w:hAnsi="宋体"/>
                <w:bCs/>
                <w:sz w:val="18"/>
                <w:szCs w:val="18"/>
              </w:rPr>
            </w:pPr>
            <w:r w:rsidRPr="0066164B">
              <w:rPr>
                <w:rFonts w:ascii="宋体" w:hAnsi="宋体" w:hint="eastAsia"/>
                <w:bCs/>
                <w:sz w:val="18"/>
                <w:szCs w:val="18"/>
              </w:rPr>
              <w:t>变化幅度≤10%</w:t>
            </w:r>
          </w:p>
        </w:tc>
        <w:tc>
          <w:tcPr>
            <w:tcW w:w="870" w:type="pct"/>
            <w:tcBorders>
              <w:top w:val="single" w:sz="4" w:space="0" w:color="auto"/>
              <w:left w:val="single" w:sz="4" w:space="0" w:color="auto"/>
              <w:bottom w:val="single" w:sz="4" w:space="0" w:color="auto"/>
              <w:right w:val="single" w:sz="4" w:space="0" w:color="auto"/>
            </w:tcBorders>
            <w:vAlign w:val="center"/>
          </w:tcPr>
          <w:p w:rsidR="001060A2" w:rsidRPr="00A43FAD" w:rsidRDefault="001060A2" w:rsidP="0088037E">
            <w:pPr>
              <w:pStyle w:val="Style80"/>
              <w:spacing w:line="276" w:lineRule="auto"/>
              <w:jc w:val="center"/>
              <w:rPr>
                <w:rFonts w:hAnsi="宋体"/>
                <w:bCs/>
                <w:sz w:val="18"/>
                <w:szCs w:val="18"/>
              </w:rPr>
            </w:pPr>
            <w:r w:rsidRPr="00A43FAD">
              <w:rPr>
                <w:rFonts w:hAnsi="宋体" w:hint="eastAsia"/>
                <w:bCs/>
                <w:sz w:val="18"/>
                <w:szCs w:val="18"/>
              </w:rPr>
              <w:t>/</w:t>
            </w:r>
          </w:p>
        </w:tc>
      </w:tr>
      <w:tr w:rsidR="001060A2" w:rsidRPr="002407A7" w:rsidTr="001060A2">
        <w:trPr>
          <w:trHeight w:val="340"/>
        </w:trPr>
        <w:tc>
          <w:tcPr>
            <w:tcW w:w="353" w:type="pct"/>
            <w:tcBorders>
              <w:left w:val="single" w:sz="4" w:space="0" w:color="auto"/>
              <w:bottom w:val="single" w:sz="4" w:space="0" w:color="auto"/>
              <w:right w:val="single" w:sz="4" w:space="0" w:color="auto"/>
            </w:tcBorders>
            <w:vAlign w:val="center"/>
          </w:tcPr>
          <w:p w:rsidR="001060A2" w:rsidRPr="00A43FAD" w:rsidRDefault="001060A2" w:rsidP="0088037E">
            <w:pPr>
              <w:pStyle w:val="Style80"/>
              <w:spacing w:line="276" w:lineRule="auto"/>
              <w:jc w:val="center"/>
              <w:rPr>
                <w:rFonts w:hAnsi="宋体"/>
                <w:bCs/>
                <w:sz w:val="18"/>
                <w:szCs w:val="18"/>
              </w:rPr>
            </w:pPr>
            <w:r>
              <w:rPr>
                <w:rFonts w:hAnsi="宋体" w:hint="eastAsia"/>
                <w:bCs/>
                <w:sz w:val="18"/>
                <w:szCs w:val="18"/>
              </w:rPr>
              <w:t>5</w:t>
            </w:r>
          </w:p>
        </w:tc>
        <w:tc>
          <w:tcPr>
            <w:tcW w:w="1629" w:type="pct"/>
            <w:tcBorders>
              <w:left w:val="single" w:sz="4" w:space="0" w:color="auto"/>
              <w:bottom w:val="single" w:sz="4" w:space="0" w:color="auto"/>
              <w:right w:val="single" w:sz="4" w:space="0" w:color="auto"/>
            </w:tcBorders>
            <w:vAlign w:val="center"/>
          </w:tcPr>
          <w:p w:rsidR="001060A2" w:rsidRPr="00A43FAD" w:rsidRDefault="001060A2" w:rsidP="001060A2">
            <w:pPr>
              <w:pStyle w:val="Style80"/>
              <w:spacing w:line="276" w:lineRule="auto"/>
              <w:jc w:val="center"/>
              <w:rPr>
                <w:rFonts w:hAnsi="宋体"/>
                <w:bCs/>
                <w:sz w:val="18"/>
                <w:szCs w:val="18"/>
              </w:rPr>
            </w:pPr>
            <w:r w:rsidRPr="00A43FAD">
              <w:rPr>
                <w:rFonts w:hAnsi="宋体" w:hint="eastAsia"/>
                <w:bCs/>
                <w:sz w:val="18"/>
                <w:szCs w:val="18"/>
              </w:rPr>
              <w:t>配套动力标定转速</w:t>
            </w:r>
            <w:r w:rsidRPr="001060A2">
              <w:rPr>
                <w:rFonts w:ascii="Times New Roman" w:hAnsi="Times New Roman" w:hint="eastAsia"/>
                <w:sz w:val="18"/>
                <w:szCs w:val="18"/>
              </w:rPr>
              <w:t>*</w:t>
            </w:r>
          </w:p>
        </w:tc>
        <w:tc>
          <w:tcPr>
            <w:tcW w:w="889" w:type="pct"/>
            <w:tcBorders>
              <w:top w:val="single" w:sz="4" w:space="0" w:color="auto"/>
              <w:left w:val="single" w:sz="4" w:space="0" w:color="auto"/>
              <w:bottom w:val="single" w:sz="4" w:space="0" w:color="auto"/>
              <w:right w:val="single" w:sz="4" w:space="0" w:color="auto"/>
            </w:tcBorders>
            <w:vAlign w:val="center"/>
          </w:tcPr>
          <w:p w:rsidR="001060A2" w:rsidRPr="00A43FAD" w:rsidRDefault="001060A2" w:rsidP="0088037E">
            <w:pPr>
              <w:pStyle w:val="Style80"/>
              <w:spacing w:line="276" w:lineRule="auto"/>
              <w:jc w:val="center"/>
              <w:rPr>
                <w:rFonts w:hAnsi="宋体"/>
                <w:bCs/>
                <w:sz w:val="18"/>
                <w:szCs w:val="18"/>
              </w:rPr>
            </w:pPr>
            <w:r w:rsidRPr="00A43FAD">
              <w:rPr>
                <w:rFonts w:hAnsi="宋体" w:hint="eastAsia"/>
                <w:bCs/>
                <w:sz w:val="18"/>
                <w:szCs w:val="18"/>
              </w:rPr>
              <w:t>允许变化</w:t>
            </w:r>
          </w:p>
        </w:tc>
        <w:tc>
          <w:tcPr>
            <w:tcW w:w="1259" w:type="pct"/>
            <w:tcBorders>
              <w:top w:val="single" w:sz="4" w:space="0" w:color="auto"/>
              <w:left w:val="single" w:sz="4" w:space="0" w:color="auto"/>
              <w:bottom w:val="single" w:sz="4" w:space="0" w:color="auto"/>
              <w:right w:val="single" w:sz="4" w:space="0" w:color="auto"/>
            </w:tcBorders>
            <w:vAlign w:val="center"/>
          </w:tcPr>
          <w:p w:rsidR="001060A2" w:rsidRPr="0066164B" w:rsidRDefault="001060A2" w:rsidP="0088037E">
            <w:pPr>
              <w:contextualSpacing/>
              <w:jc w:val="center"/>
              <w:rPr>
                <w:rFonts w:ascii="宋体" w:hAnsi="宋体"/>
                <w:bCs/>
                <w:sz w:val="18"/>
                <w:szCs w:val="18"/>
              </w:rPr>
            </w:pPr>
            <w:r w:rsidRPr="0066164B">
              <w:rPr>
                <w:rFonts w:ascii="宋体" w:hAnsi="宋体" w:hint="eastAsia"/>
                <w:bCs/>
                <w:sz w:val="18"/>
                <w:szCs w:val="18"/>
              </w:rPr>
              <w:t>变化幅度</w:t>
            </w:r>
            <w:r w:rsidRPr="0066164B">
              <w:rPr>
                <w:rFonts w:ascii="宋体" w:hAnsi="宋体"/>
                <w:bCs/>
                <w:sz w:val="18"/>
                <w:szCs w:val="18"/>
              </w:rPr>
              <w:t>≤5%</w:t>
            </w:r>
          </w:p>
        </w:tc>
        <w:tc>
          <w:tcPr>
            <w:tcW w:w="870" w:type="pct"/>
            <w:tcBorders>
              <w:top w:val="single" w:sz="4" w:space="0" w:color="auto"/>
              <w:left w:val="single" w:sz="4" w:space="0" w:color="auto"/>
              <w:bottom w:val="single" w:sz="4" w:space="0" w:color="auto"/>
              <w:right w:val="single" w:sz="4" w:space="0" w:color="auto"/>
            </w:tcBorders>
            <w:vAlign w:val="center"/>
          </w:tcPr>
          <w:p w:rsidR="001060A2" w:rsidRPr="00A43FAD" w:rsidRDefault="001060A2"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2407A7" w:rsidTr="0088037E">
        <w:trPr>
          <w:trHeight w:val="340"/>
        </w:trPr>
        <w:tc>
          <w:tcPr>
            <w:tcW w:w="353" w:type="pct"/>
            <w:tcBorders>
              <w:top w:val="single" w:sz="4" w:space="0" w:color="auto"/>
              <w:left w:val="single" w:sz="4" w:space="0" w:color="auto"/>
              <w:bottom w:val="single" w:sz="4" w:space="0" w:color="auto"/>
              <w:right w:val="single" w:sz="4" w:space="0" w:color="auto"/>
            </w:tcBorders>
            <w:vAlign w:val="center"/>
          </w:tcPr>
          <w:p w:rsidR="0088037E" w:rsidRPr="00A43FAD" w:rsidRDefault="001060A2" w:rsidP="0088037E">
            <w:pPr>
              <w:pStyle w:val="Style80"/>
              <w:spacing w:line="276" w:lineRule="auto"/>
              <w:jc w:val="center"/>
              <w:rPr>
                <w:rFonts w:hAnsi="宋体"/>
                <w:bCs/>
                <w:sz w:val="18"/>
                <w:szCs w:val="18"/>
              </w:rPr>
            </w:pPr>
            <w:r>
              <w:rPr>
                <w:rFonts w:hAnsi="宋体" w:hint="eastAsia"/>
                <w:bCs/>
                <w:sz w:val="18"/>
                <w:szCs w:val="18"/>
              </w:rPr>
              <w:t>6</w:t>
            </w:r>
          </w:p>
        </w:tc>
        <w:tc>
          <w:tcPr>
            <w:tcW w:w="162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工作幅宽</w:t>
            </w:r>
          </w:p>
        </w:tc>
        <w:tc>
          <w:tcPr>
            <w:tcW w:w="88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允许变化</w:t>
            </w:r>
          </w:p>
        </w:tc>
        <w:tc>
          <w:tcPr>
            <w:tcW w:w="125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295768">
              <w:rPr>
                <w:rFonts w:hAnsi="宋体" w:hint="eastAsia"/>
                <w:bCs/>
                <w:sz w:val="18"/>
                <w:szCs w:val="18"/>
              </w:rPr>
              <w:t>变化幅度≤</w:t>
            </w:r>
            <w:r>
              <w:rPr>
                <w:rFonts w:hAnsi="宋体" w:hint="eastAsia"/>
                <w:bCs/>
                <w:sz w:val="18"/>
                <w:szCs w:val="18"/>
              </w:rPr>
              <w:t>5</w:t>
            </w:r>
            <w:r w:rsidRPr="00295768">
              <w:rPr>
                <w:rFonts w:hAnsi="宋体" w:hint="eastAsia"/>
                <w:bCs/>
                <w:sz w:val="18"/>
                <w:szCs w:val="18"/>
              </w:rPr>
              <w:t>％</w:t>
            </w:r>
          </w:p>
        </w:tc>
        <w:tc>
          <w:tcPr>
            <w:tcW w:w="870"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Pr>
                <w:rFonts w:hAnsi="宋体" w:hint="eastAsia"/>
                <w:bCs/>
                <w:sz w:val="18"/>
                <w:szCs w:val="18"/>
              </w:rPr>
              <w:t>测量</w:t>
            </w:r>
          </w:p>
        </w:tc>
      </w:tr>
      <w:tr w:rsidR="0088037E" w:rsidRPr="002407A7" w:rsidTr="0088037E">
        <w:trPr>
          <w:trHeight w:val="340"/>
        </w:trPr>
        <w:tc>
          <w:tcPr>
            <w:tcW w:w="353" w:type="pct"/>
            <w:tcBorders>
              <w:top w:val="single" w:sz="4" w:space="0" w:color="auto"/>
              <w:left w:val="single" w:sz="4" w:space="0" w:color="auto"/>
              <w:bottom w:val="single" w:sz="4" w:space="0" w:color="auto"/>
              <w:right w:val="single" w:sz="4" w:space="0" w:color="auto"/>
            </w:tcBorders>
            <w:vAlign w:val="center"/>
          </w:tcPr>
          <w:p w:rsidR="0088037E" w:rsidRPr="00A43FAD" w:rsidRDefault="001060A2" w:rsidP="0088037E">
            <w:pPr>
              <w:pStyle w:val="Style80"/>
              <w:spacing w:line="276" w:lineRule="auto"/>
              <w:jc w:val="center"/>
              <w:rPr>
                <w:rFonts w:hAnsi="宋体"/>
                <w:bCs/>
                <w:sz w:val="18"/>
                <w:szCs w:val="18"/>
              </w:rPr>
            </w:pPr>
            <w:r>
              <w:rPr>
                <w:rFonts w:hAnsi="宋体" w:hint="eastAsia"/>
                <w:bCs/>
                <w:sz w:val="18"/>
                <w:szCs w:val="18"/>
              </w:rPr>
              <w:t>7</w:t>
            </w:r>
          </w:p>
        </w:tc>
        <w:tc>
          <w:tcPr>
            <w:tcW w:w="162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挖掘深度</w:t>
            </w:r>
          </w:p>
        </w:tc>
        <w:tc>
          <w:tcPr>
            <w:tcW w:w="88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允许变化</w:t>
            </w:r>
          </w:p>
        </w:tc>
        <w:tc>
          <w:tcPr>
            <w:tcW w:w="125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允许变</w:t>
            </w:r>
            <w:r>
              <w:rPr>
                <w:rFonts w:hAnsi="宋体" w:hint="eastAsia"/>
                <w:bCs/>
                <w:sz w:val="18"/>
                <w:szCs w:val="18"/>
              </w:rPr>
              <w:t>大</w:t>
            </w:r>
          </w:p>
        </w:tc>
        <w:tc>
          <w:tcPr>
            <w:tcW w:w="870"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2407A7" w:rsidTr="0088037E">
        <w:trPr>
          <w:trHeight w:val="340"/>
        </w:trPr>
        <w:tc>
          <w:tcPr>
            <w:tcW w:w="353" w:type="pct"/>
            <w:tcBorders>
              <w:top w:val="single" w:sz="4" w:space="0" w:color="auto"/>
              <w:left w:val="single" w:sz="4" w:space="0" w:color="auto"/>
              <w:right w:val="single" w:sz="4" w:space="0" w:color="auto"/>
            </w:tcBorders>
            <w:vAlign w:val="center"/>
          </w:tcPr>
          <w:p w:rsidR="0088037E" w:rsidRPr="00A43FAD" w:rsidRDefault="001060A2" w:rsidP="0088037E">
            <w:pPr>
              <w:pStyle w:val="Style80"/>
              <w:spacing w:line="276" w:lineRule="auto"/>
              <w:jc w:val="center"/>
              <w:rPr>
                <w:rFonts w:hAnsi="宋体"/>
                <w:bCs/>
                <w:sz w:val="18"/>
                <w:szCs w:val="18"/>
              </w:rPr>
            </w:pPr>
            <w:r>
              <w:rPr>
                <w:rFonts w:hAnsi="宋体" w:hint="eastAsia"/>
                <w:bCs/>
                <w:sz w:val="18"/>
                <w:szCs w:val="18"/>
              </w:rPr>
              <w:t>8</w:t>
            </w:r>
          </w:p>
        </w:tc>
        <w:tc>
          <w:tcPr>
            <w:tcW w:w="1629" w:type="pct"/>
            <w:tcBorders>
              <w:top w:val="single" w:sz="4" w:space="0" w:color="auto"/>
              <w:left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挖掘</w:t>
            </w:r>
            <w:r>
              <w:rPr>
                <w:rFonts w:hAnsi="宋体" w:hint="eastAsia"/>
                <w:bCs/>
                <w:sz w:val="18"/>
                <w:szCs w:val="18"/>
              </w:rPr>
              <w:t>装置</w:t>
            </w:r>
            <w:r w:rsidRPr="00A43FAD">
              <w:rPr>
                <w:rFonts w:hAnsi="宋体" w:hint="eastAsia"/>
                <w:bCs/>
                <w:sz w:val="18"/>
                <w:szCs w:val="18"/>
              </w:rPr>
              <w:t>型式</w:t>
            </w:r>
          </w:p>
        </w:tc>
        <w:tc>
          <w:tcPr>
            <w:tcW w:w="88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不允许变化</w:t>
            </w:r>
          </w:p>
        </w:tc>
        <w:tc>
          <w:tcPr>
            <w:tcW w:w="125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c>
          <w:tcPr>
            <w:tcW w:w="870"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2407A7" w:rsidTr="0088037E">
        <w:trPr>
          <w:trHeight w:val="340"/>
        </w:trPr>
        <w:tc>
          <w:tcPr>
            <w:tcW w:w="353" w:type="pct"/>
            <w:tcBorders>
              <w:left w:val="single" w:sz="4" w:space="0" w:color="auto"/>
              <w:bottom w:val="single" w:sz="4" w:space="0" w:color="auto"/>
              <w:right w:val="single" w:sz="4" w:space="0" w:color="auto"/>
            </w:tcBorders>
            <w:vAlign w:val="center"/>
          </w:tcPr>
          <w:p w:rsidR="0088037E" w:rsidRPr="00A43FAD" w:rsidRDefault="001060A2" w:rsidP="0088037E">
            <w:pPr>
              <w:pStyle w:val="Style80"/>
              <w:spacing w:line="276" w:lineRule="auto"/>
              <w:jc w:val="center"/>
              <w:rPr>
                <w:rFonts w:hAnsi="宋体"/>
                <w:bCs/>
                <w:sz w:val="18"/>
                <w:szCs w:val="18"/>
              </w:rPr>
            </w:pPr>
            <w:r>
              <w:rPr>
                <w:rFonts w:hAnsi="宋体" w:hint="eastAsia"/>
                <w:bCs/>
                <w:sz w:val="18"/>
                <w:szCs w:val="18"/>
              </w:rPr>
              <w:t>9</w:t>
            </w:r>
          </w:p>
        </w:tc>
        <w:tc>
          <w:tcPr>
            <w:tcW w:w="1629" w:type="pct"/>
            <w:tcBorders>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proofErr w:type="gramStart"/>
            <w:r w:rsidRPr="00A43FAD">
              <w:rPr>
                <w:rFonts w:hAnsi="宋体" w:hint="eastAsia"/>
                <w:bCs/>
                <w:sz w:val="18"/>
                <w:szCs w:val="18"/>
              </w:rPr>
              <w:t>除茎除蔓</w:t>
            </w:r>
            <w:proofErr w:type="gramEnd"/>
            <w:r w:rsidRPr="00A43FAD">
              <w:rPr>
                <w:rFonts w:hAnsi="宋体" w:hint="eastAsia"/>
                <w:bCs/>
                <w:sz w:val="18"/>
                <w:szCs w:val="18"/>
              </w:rPr>
              <w:t>装置型式</w:t>
            </w:r>
          </w:p>
        </w:tc>
        <w:tc>
          <w:tcPr>
            <w:tcW w:w="88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不允许变化</w:t>
            </w:r>
          </w:p>
        </w:tc>
        <w:tc>
          <w:tcPr>
            <w:tcW w:w="125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c>
          <w:tcPr>
            <w:tcW w:w="870"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2407A7" w:rsidTr="0088037E">
        <w:trPr>
          <w:trHeight w:val="340"/>
        </w:trPr>
        <w:tc>
          <w:tcPr>
            <w:tcW w:w="353" w:type="pct"/>
            <w:tcBorders>
              <w:left w:val="single" w:sz="4" w:space="0" w:color="auto"/>
              <w:bottom w:val="single" w:sz="4" w:space="0" w:color="auto"/>
              <w:right w:val="single" w:sz="4" w:space="0" w:color="auto"/>
            </w:tcBorders>
            <w:vAlign w:val="center"/>
          </w:tcPr>
          <w:p w:rsidR="0088037E" w:rsidRPr="00A43FAD" w:rsidRDefault="001060A2" w:rsidP="0088037E">
            <w:pPr>
              <w:pStyle w:val="Style80"/>
              <w:spacing w:line="276" w:lineRule="auto"/>
              <w:jc w:val="center"/>
              <w:rPr>
                <w:rFonts w:hAnsi="宋体"/>
                <w:bCs/>
                <w:sz w:val="18"/>
                <w:szCs w:val="18"/>
              </w:rPr>
            </w:pPr>
            <w:r>
              <w:rPr>
                <w:rFonts w:hAnsi="宋体" w:hint="eastAsia"/>
                <w:bCs/>
                <w:sz w:val="18"/>
                <w:szCs w:val="18"/>
              </w:rPr>
              <w:t>10</w:t>
            </w:r>
          </w:p>
        </w:tc>
        <w:tc>
          <w:tcPr>
            <w:tcW w:w="1629" w:type="pct"/>
            <w:tcBorders>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输送装置型式</w:t>
            </w:r>
          </w:p>
        </w:tc>
        <w:tc>
          <w:tcPr>
            <w:tcW w:w="88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不允许变化</w:t>
            </w:r>
          </w:p>
        </w:tc>
        <w:tc>
          <w:tcPr>
            <w:tcW w:w="125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c>
          <w:tcPr>
            <w:tcW w:w="870"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2407A7" w:rsidTr="0088037E">
        <w:trPr>
          <w:trHeight w:val="340"/>
        </w:trPr>
        <w:tc>
          <w:tcPr>
            <w:tcW w:w="353" w:type="pct"/>
            <w:tcBorders>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Pr>
                <w:rFonts w:hAnsi="宋体" w:hint="eastAsia"/>
                <w:bCs/>
                <w:sz w:val="18"/>
                <w:szCs w:val="18"/>
              </w:rPr>
              <w:t>1</w:t>
            </w:r>
            <w:r w:rsidR="001060A2">
              <w:rPr>
                <w:rFonts w:hAnsi="宋体" w:hint="eastAsia"/>
                <w:bCs/>
                <w:sz w:val="18"/>
                <w:szCs w:val="18"/>
              </w:rPr>
              <w:t>1</w:t>
            </w:r>
          </w:p>
        </w:tc>
        <w:tc>
          <w:tcPr>
            <w:tcW w:w="1629" w:type="pct"/>
            <w:tcBorders>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清选分离装置型式</w:t>
            </w:r>
          </w:p>
        </w:tc>
        <w:tc>
          <w:tcPr>
            <w:tcW w:w="88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不允许变化</w:t>
            </w:r>
          </w:p>
        </w:tc>
        <w:tc>
          <w:tcPr>
            <w:tcW w:w="125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c>
          <w:tcPr>
            <w:tcW w:w="870"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2407A7" w:rsidTr="0088037E">
        <w:trPr>
          <w:trHeight w:val="340"/>
        </w:trPr>
        <w:tc>
          <w:tcPr>
            <w:tcW w:w="353" w:type="pct"/>
            <w:tcBorders>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1</w:t>
            </w:r>
            <w:r w:rsidR="001060A2">
              <w:rPr>
                <w:rFonts w:hAnsi="宋体" w:hint="eastAsia"/>
                <w:bCs/>
                <w:sz w:val="18"/>
                <w:szCs w:val="18"/>
              </w:rPr>
              <w:t>2</w:t>
            </w:r>
          </w:p>
        </w:tc>
        <w:tc>
          <w:tcPr>
            <w:tcW w:w="1629" w:type="pct"/>
            <w:tcBorders>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proofErr w:type="gramStart"/>
            <w:r w:rsidRPr="00A43FAD">
              <w:rPr>
                <w:rFonts w:hAnsi="宋体" w:hint="eastAsia"/>
                <w:bCs/>
                <w:sz w:val="18"/>
                <w:szCs w:val="18"/>
              </w:rPr>
              <w:t>限深机构型</w:t>
            </w:r>
            <w:proofErr w:type="gramEnd"/>
            <w:r w:rsidRPr="00A43FAD">
              <w:rPr>
                <w:rFonts w:hAnsi="宋体" w:hint="eastAsia"/>
                <w:bCs/>
                <w:sz w:val="18"/>
                <w:szCs w:val="18"/>
              </w:rPr>
              <w:t>式</w:t>
            </w:r>
          </w:p>
        </w:tc>
        <w:tc>
          <w:tcPr>
            <w:tcW w:w="889" w:type="pct"/>
            <w:tcBorders>
              <w:top w:val="single" w:sz="4" w:space="0" w:color="auto"/>
              <w:left w:val="single" w:sz="4" w:space="0" w:color="auto"/>
              <w:bottom w:val="single" w:sz="4" w:space="0" w:color="auto"/>
              <w:right w:val="single" w:sz="4" w:space="0" w:color="auto"/>
            </w:tcBorders>
            <w:vAlign w:val="center"/>
          </w:tcPr>
          <w:p w:rsidR="0088037E" w:rsidRPr="009450F4" w:rsidRDefault="0088037E" w:rsidP="0088037E">
            <w:pPr>
              <w:pStyle w:val="Style80"/>
              <w:spacing w:line="276" w:lineRule="auto"/>
              <w:jc w:val="center"/>
              <w:rPr>
                <w:rFonts w:hAnsi="宋体"/>
                <w:bCs/>
                <w:sz w:val="18"/>
                <w:szCs w:val="18"/>
              </w:rPr>
            </w:pPr>
            <w:r w:rsidRPr="009450F4">
              <w:rPr>
                <w:rFonts w:hAnsi="宋体" w:hint="eastAsia"/>
                <w:bCs/>
                <w:sz w:val="18"/>
                <w:szCs w:val="18"/>
              </w:rPr>
              <w:t>允许变化</w:t>
            </w:r>
          </w:p>
        </w:tc>
        <w:tc>
          <w:tcPr>
            <w:tcW w:w="125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c>
          <w:tcPr>
            <w:tcW w:w="870"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2407A7" w:rsidTr="0088037E">
        <w:trPr>
          <w:trHeight w:val="340"/>
        </w:trPr>
        <w:tc>
          <w:tcPr>
            <w:tcW w:w="353"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1</w:t>
            </w:r>
            <w:r w:rsidR="001060A2">
              <w:rPr>
                <w:rFonts w:hAnsi="宋体" w:hint="eastAsia"/>
                <w:bCs/>
                <w:sz w:val="18"/>
                <w:szCs w:val="18"/>
              </w:rPr>
              <w:t>3</w:t>
            </w:r>
          </w:p>
        </w:tc>
        <w:tc>
          <w:tcPr>
            <w:tcW w:w="162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传动方式</w:t>
            </w:r>
          </w:p>
        </w:tc>
        <w:tc>
          <w:tcPr>
            <w:tcW w:w="88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不允许变化</w:t>
            </w:r>
          </w:p>
        </w:tc>
        <w:tc>
          <w:tcPr>
            <w:tcW w:w="1259"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c>
          <w:tcPr>
            <w:tcW w:w="870" w:type="pct"/>
            <w:tcBorders>
              <w:top w:val="single" w:sz="4" w:space="0" w:color="auto"/>
              <w:left w:val="single" w:sz="4" w:space="0" w:color="auto"/>
              <w:bottom w:val="single" w:sz="4" w:space="0" w:color="auto"/>
              <w:right w:val="single" w:sz="4" w:space="0" w:color="auto"/>
            </w:tcBorders>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BB0C88" w:rsidTr="0088037E">
        <w:tblPrEx>
          <w:tblLook w:val="0000" w:firstRow="0" w:lastRow="0" w:firstColumn="0" w:lastColumn="0" w:noHBand="0" w:noVBand="0"/>
        </w:tblPrEx>
        <w:trPr>
          <w:trHeight w:val="340"/>
        </w:trPr>
        <w:tc>
          <w:tcPr>
            <w:tcW w:w="353" w:type="pct"/>
            <w:vAlign w:val="center"/>
          </w:tcPr>
          <w:p w:rsidR="0088037E" w:rsidRPr="00F52FCB" w:rsidRDefault="0088037E" w:rsidP="0088037E">
            <w:pPr>
              <w:pStyle w:val="aff6"/>
              <w:widowControl w:val="0"/>
              <w:spacing w:line="276" w:lineRule="auto"/>
              <w:ind w:firstLineChars="0" w:firstLine="0"/>
              <w:jc w:val="center"/>
              <w:rPr>
                <w:sz w:val="18"/>
                <w:szCs w:val="18"/>
              </w:rPr>
            </w:pPr>
            <w:r w:rsidRPr="00F52FCB">
              <w:rPr>
                <w:rFonts w:hint="eastAsia"/>
                <w:sz w:val="18"/>
                <w:szCs w:val="18"/>
              </w:rPr>
              <w:t>1</w:t>
            </w:r>
            <w:r>
              <w:rPr>
                <w:rFonts w:hint="eastAsia"/>
                <w:sz w:val="18"/>
                <w:szCs w:val="18"/>
              </w:rPr>
              <w:t>4</w:t>
            </w:r>
          </w:p>
        </w:tc>
        <w:tc>
          <w:tcPr>
            <w:tcW w:w="1629" w:type="pct"/>
            <w:vAlign w:val="center"/>
          </w:tcPr>
          <w:p w:rsidR="0088037E" w:rsidRPr="00F52FCB" w:rsidRDefault="0088037E" w:rsidP="0088037E">
            <w:pPr>
              <w:pStyle w:val="aff6"/>
              <w:widowControl w:val="0"/>
              <w:spacing w:line="276" w:lineRule="auto"/>
              <w:ind w:firstLineChars="0" w:firstLine="0"/>
              <w:jc w:val="center"/>
              <w:rPr>
                <w:sz w:val="18"/>
                <w:szCs w:val="18"/>
              </w:rPr>
            </w:pPr>
            <w:r w:rsidRPr="00F52FCB">
              <w:rPr>
                <w:rFonts w:hint="eastAsia"/>
                <w:sz w:val="18"/>
                <w:szCs w:val="18"/>
              </w:rPr>
              <w:t>轴距</w:t>
            </w:r>
            <w:r w:rsidRPr="001060A2">
              <w:rPr>
                <w:rFonts w:ascii="Times New Roman" w:hint="eastAsia"/>
                <w:noProof w:val="0"/>
                <w:kern w:val="2"/>
                <w:sz w:val="18"/>
                <w:szCs w:val="18"/>
              </w:rPr>
              <w:t>*</w:t>
            </w:r>
          </w:p>
        </w:tc>
        <w:tc>
          <w:tcPr>
            <w:tcW w:w="889" w:type="pct"/>
            <w:vAlign w:val="center"/>
          </w:tcPr>
          <w:p w:rsidR="0088037E" w:rsidRPr="003F7E55" w:rsidRDefault="0088037E" w:rsidP="0088037E">
            <w:pPr>
              <w:spacing w:line="276" w:lineRule="auto"/>
              <w:jc w:val="center"/>
              <w:rPr>
                <w:rFonts w:ascii="宋体"/>
                <w:noProof/>
                <w:kern w:val="0"/>
                <w:sz w:val="18"/>
                <w:szCs w:val="18"/>
              </w:rPr>
            </w:pPr>
            <w:r w:rsidRPr="003F7E55">
              <w:rPr>
                <w:rFonts w:ascii="宋体" w:hint="eastAsia"/>
                <w:noProof/>
                <w:kern w:val="0"/>
                <w:sz w:val="18"/>
                <w:szCs w:val="18"/>
              </w:rPr>
              <w:t>不允许变化</w:t>
            </w:r>
          </w:p>
        </w:tc>
        <w:tc>
          <w:tcPr>
            <w:tcW w:w="1259" w:type="pct"/>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c>
          <w:tcPr>
            <w:tcW w:w="870" w:type="pct"/>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BB0C88" w:rsidTr="0088037E">
        <w:tblPrEx>
          <w:tblLook w:val="0000" w:firstRow="0" w:lastRow="0" w:firstColumn="0" w:lastColumn="0" w:noHBand="0" w:noVBand="0"/>
        </w:tblPrEx>
        <w:trPr>
          <w:trHeight w:val="340"/>
        </w:trPr>
        <w:tc>
          <w:tcPr>
            <w:tcW w:w="353" w:type="pct"/>
            <w:vAlign w:val="center"/>
          </w:tcPr>
          <w:p w:rsidR="0088037E" w:rsidRPr="00F52FCB" w:rsidRDefault="0088037E" w:rsidP="0088037E">
            <w:pPr>
              <w:pStyle w:val="aff6"/>
              <w:widowControl w:val="0"/>
              <w:spacing w:line="276" w:lineRule="auto"/>
              <w:ind w:firstLineChars="0" w:firstLine="0"/>
              <w:jc w:val="center"/>
              <w:rPr>
                <w:sz w:val="18"/>
                <w:szCs w:val="18"/>
              </w:rPr>
            </w:pPr>
            <w:r w:rsidRPr="00F52FCB">
              <w:rPr>
                <w:rFonts w:hint="eastAsia"/>
                <w:sz w:val="18"/>
                <w:szCs w:val="18"/>
              </w:rPr>
              <w:t>1</w:t>
            </w:r>
            <w:r>
              <w:rPr>
                <w:rFonts w:hint="eastAsia"/>
                <w:sz w:val="18"/>
                <w:szCs w:val="18"/>
              </w:rPr>
              <w:t>5</w:t>
            </w:r>
          </w:p>
        </w:tc>
        <w:tc>
          <w:tcPr>
            <w:tcW w:w="1629" w:type="pct"/>
            <w:vAlign w:val="center"/>
          </w:tcPr>
          <w:p w:rsidR="0088037E" w:rsidRPr="00F52FCB" w:rsidRDefault="0088037E" w:rsidP="0088037E">
            <w:pPr>
              <w:pStyle w:val="aff6"/>
              <w:widowControl w:val="0"/>
              <w:spacing w:line="276" w:lineRule="auto"/>
              <w:ind w:firstLineChars="0" w:firstLine="0"/>
              <w:jc w:val="center"/>
              <w:rPr>
                <w:sz w:val="18"/>
                <w:szCs w:val="18"/>
              </w:rPr>
            </w:pPr>
            <w:r w:rsidRPr="00F52FCB">
              <w:rPr>
                <w:rFonts w:hint="eastAsia"/>
                <w:sz w:val="18"/>
                <w:szCs w:val="18"/>
              </w:rPr>
              <w:t>轮距（前轮/后轮）</w:t>
            </w:r>
            <w:r w:rsidRPr="001060A2">
              <w:rPr>
                <w:rFonts w:ascii="Times New Roman" w:hint="eastAsia"/>
                <w:noProof w:val="0"/>
                <w:kern w:val="2"/>
                <w:sz w:val="18"/>
                <w:szCs w:val="18"/>
              </w:rPr>
              <w:t>*</w:t>
            </w:r>
          </w:p>
        </w:tc>
        <w:tc>
          <w:tcPr>
            <w:tcW w:w="889" w:type="pct"/>
            <w:vAlign w:val="center"/>
          </w:tcPr>
          <w:p w:rsidR="0088037E" w:rsidRPr="003F7E55" w:rsidRDefault="0088037E" w:rsidP="0088037E">
            <w:pPr>
              <w:spacing w:line="276" w:lineRule="auto"/>
              <w:jc w:val="center"/>
              <w:rPr>
                <w:rFonts w:ascii="宋体"/>
                <w:noProof/>
                <w:kern w:val="0"/>
                <w:sz w:val="18"/>
                <w:szCs w:val="18"/>
              </w:rPr>
            </w:pPr>
            <w:r w:rsidRPr="003F7E55">
              <w:rPr>
                <w:rFonts w:ascii="宋体" w:hint="eastAsia"/>
                <w:noProof/>
                <w:kern w:val="0"/>
                <w:sz w:val="18"/>
                <w:szCs w:val="18"/>
              </w:rPr>
              <w:t>不允许变化</w:t>
            </w:r>
          </w:p>
        </w:tc>
        <w:tc>
          <w:tcPr>
            <w:tcW w:w="1259" w:type="pct"/>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c>
          <w:tcPr>
            <w:tcW w:w="870" w:type="pct"/>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BB0C88" w:rsidTr="0088037E">
        <w:tblPrEx>
          <w:tblLook w:val="0000" w:firstRow="0" w:lastRow="0" w:firstColumn="0" w:lastColumn="0" w:noHBand="0" w:noVBand="0"/>
        </w:tblPrEx>
        <w:trPr>
          <w:trHeight w:val="340"/>
        </w:trPr>
        <w:tc>
          <w:tcPr>
            <w:tcW w:w="353" w:type="pct"/>
            <w:vAlign w:val="center"/>
          </w:tcPr>
          <w:p w:rsidR="0088037E" w:rsidRPr="00F52FCB" w:rsidRDefault="0088037E" w:rsidP="0088037E">
            <w:pPr>
              <w:pStyle w:val="aff6"/>
              <w:widowControl w:val="0"/>
              <w:spacing w:line="276" w:lineRule="auto"/>
              <w:ind w:firstLineChars="0" w:firstLine="0"/>
              <w:jc w:val="center"/>
              <w:rPr>
                <w:sz w:val="18"/>
                <w:szCs w:val="18"/>
              </w:rPr>
            </w:pPr>
            <w:r>
              <w:rPr>
                <w:rFonts w:hint="eastAsia"/>
                <w:sz w:val="18"/>
                <w:szCs w:val="18"/>
              </w:rPr>
              <w:t>16</w:t>
            </w:r>
          </w:p>
        </w:tc>
        <w:tc>
          <w:tcPr>
            <w:tcW w:w="1629" w:type="pct"/>
            <w:vAlign w:val="center"/>
          </w:tcPr>
          <w:p w:rsidR="0088037E" w:rsidRPr="00F52FCB" w:rsidRDefault="0088037E" w:rsidP="0088037E">
            <w:pPr>
              <w:pStyle w:val="aff6"/>
              <w:widowControl w:val="0"/>
              <w:spacing w:line="276" w:lineRule="auto"/>
              <w:ind w:firstLineChars="0" w:firstLine="0"/>
              <w:jc w:val="center"/>
              <w:rPr>
                <w:sz w:val="18"/>
                <w:szCs w:val="18"/>
              </w:rPr>
            </w:pPr>
            <w:r w:rsidRPr="00F52FCB">
              <w:rPr>
                <w:rFonts w:hint="eastAsia"/>
                <w:sz w:val="18"/>
                <w:szCs w:val="18"/>
              </w:rPr>
              <w:t>轮胎型号（前轮/后轮）</w:t>
            </w:r>
            <w:r w:rsidRPr="001060A2">
              <w:rPr>
                <w:rFonts w:ascii="Times New Roman" w:hint="eastAsia"/>
                <w:noProof w:val="0"/>
                <w:kern w:val="2"/>
                <w:sz w:val="18"/>
                <w:szCs w:val="18"/>
              </w:rPr>
              <w:t>*</w:t>
            </w:r>
          </w:p>
        </w:tc>
        <w:tc>
          <w:tcPr>
            <w:tcW w:w="889" w:type="pct"/>
            <w:vAlign w:val="center"/>
          </w:tcPr>
          <w:p w:rsidR="0088037E" w:rsidRPr="003F7E55" w:rsidRDefault="0088037E" w:rsidP="0088037E">
            <w:pPr>
              <w:spacing w:line="276" w:lineRule="auto"/>
              <w:jc w:val="center"/>
              <w:rPr>
                <w:rFonts w:ascii="宋体"/>
                <w:noProof/>
                <w:kern w:val="0"/>
                <w:sz w:val="18"/>
                <w:szCs w:val="18"/>
              </w:rPr>
            </w:pPr>
            <w:r w:rsidRPr="003F7E55">
              <w:rPr>
                <w:rFonts w:ascii="宋体" w:hint="eastAsia"/>
                <w:noProof/>
                <w:kern w:val="0"/>
                <w:sz w:val="18"/>
                <w:szCs w:val="18"/>
              </w:rPr>
              <w:t>不允许变化</w:t>
            </w:r>
          </w:p>
        </w:tc>
        <w:tc>
          <w:tcPr>
            <w:tcW w:w="1259" w:type="pct"/>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c>
          <w:tcPr>
            <w:tcW w:w="870" w:type="pct"/>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BB0C88" w:rsidTr="0088037E">
        <w:tblPrEx>
          <w:tblLook w:val="0000" w:firstRow="0" w:lastRow="0" w:firstColumn="0" w:lastColumn="0" w:noHBand="0" w:noVBand="0"/>
        </w:tblPrEx>
        <w:trPr>
          <w:trHeight w:val="340"/>
        </w:trPr>
        <w:tc>
          <w:tcPr>
            <w:tcW w:w="353" w:type="pct"/>
            <w:vAlign w:val="center"/>
          </w:tcPr>
          <w:p w:rsidR="0088037E" w:rsidRPr="00F52FCB" w:rsidRDefault="0088037E" w:rsidP="0088037E">
            <w:pPr>
              <w:pStyle w:val="aff6"/>
              <w:widowControl w:val="0"/>
              <w:spacing w:line="276" w:lineRule="auto"/>
              <w:ind w:firstLineChars="0" w:firstLine="0"/>
              <w:jc w:val="center"/>
              <w:rPr>
                <w:sz w:val="18"/>
                <w:szCs w:val="18"/>
              </w:rPr>
            </w:pPr>
            <w:r>
              <w:rPr>
                <w:rFonts w:hint="eastAsia"/>
                <w:sz w:val="18"/>
                <w:szCs w:val="18"/>
              </w:rPr>
              <w:t>17</w:t>
            </w:r>
          </w:p>
        </w:tc>
        <w:tc>
          <w:tcPr>
            <w:tcW w:w="1629" w:type="pct"/>
            <w:vAlign w:val="center"/>
          </w:tcPr>
          <w:p w:rsidR="0088037E" w:rsidRPr="00443F21" w:rsidRDefault="0088037E" w:rsidP="0088037E">
            <w:pPr>
              <w:jc w:val="center"/>
              <w:rPr>
                <w:rFonts w:ascii="宋体"/>
                <w:color w:val="000000"/>
                <w:sz w:val="18"/>
                <w:szCs w:val="18"/>
              </w:rPr>
            </w:pPr>
            <w:r>
              <w:rPr>
                <w:rFonts w:ascii="宋体" w:hAnsi="宋体" w:cs="宋体" w:hint="eastAsia"/>
                <w:color w:val="000000"/>
                <w:sz w:val="18"/>
                <w:szCs w:val="18"/>
              </w:rPr>
              <w:t>履带宽度</w:t>
            </w:r>
            <w:r w:rsidRPr="00F52FCB">
              <w:rPr>
                <w:rFonts w:hint="eastAsia"/>
                <w:sz w:val="18"/>
                <w:szCs w:val="18"/>
              </w:rPr>
              <w:t>*</w:t>
            </w:r>
          </w:p>
        </w:tc>
        <w:tc>
          <w:tcPr>
            <w:tcW w:w="889" w:type="pct"/>
            <w:vAlign w:val="center"/>
          </w:tcPr>
          <w:p w:rsidR="0088037E" w:rsidRPr="003F7E55" w:rsidRDefault="0088037E" w:rsidP="0088037E">
            <w:pPr>
              <w:spacing w:line="276" w:lineRule="auto"/>
              <w:jc w:val="center"/>
              <w:rPr>
                <w:rFonts w:ascii="宋体"/>
                <w:noProof/>
                <w:kern w:val="0"/>
                <w:sz w:val="18"/>
                <w:szCs w:val="18"/>
              </w:rPr>
            </w:pPr>
            <w:r w:rsidRPr="003F7E55">
              <w:rPr>
                <w:rFonts w:ascii="宋体" w:hint="eastAsia"/>
                <w:noProof/>
                <w:kern w:val="0"/>
                <w:sz w:val="18"/>
                <w:szCs w:val="18"/>
              </w:rPr>
              <w:t>允许变化</w:t>
            </w:r>
          </w:p>
        </w:tc>
        <w:tc>
          <w:tcPr>
            <w:tcW w:w="1259" w:type="pct"/>
            <w:vAlign w:val="center"/>
          </w:tcPr>
          <w:p w:rsidR="0088037E" w:rsidRPr="00012CF9" w:rsidRDefault="0088037E" w:rsidP="0088037E">
            <w:pPr>
              <w:pStyle w:val="aff6"/>
              <w:ind w:firstLineChars="0" w:firstLine="0"/>
              <w:jc w:val="center"/>
              <w:rPr>
                <w:rFonts w:hAnsi="宋体"/>
                <w:sz w:val="18"/>
                <w:szCs w:val="18"/>
              </w:rPr>
            </w:pPr>
            <w:r w:rsidRPr="00012CF9">
              <w:rPr>
                <w:rFonts w:hAnsi="宋体" w:hint="eastAsia"/>
                <w:sz w:val="18"/>
                <w:szCs w:val="18"/>
              </w:rPr>
              <w:t>可以变大，幅度≤</w:t>
            </w:r>
            <w:r w:rsidRPr="00012CF9">
              <w:rPr>
                <w:rFonts w:hAnsi="宋体"/>
                <w:sz w:val="18"/>
                <w:szCs w:val="18"/>
              </w:rPr>
              <w:t>10%</w:t>
            </w:r>
          </w:p>
        </w:tc>
        <w:tc>
          <w:tcPr>
            <w:tcW w:w="870" w:type="pct"/>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BB0C88" w:rsidTr="0088037E">
        <w:tblPrEx>
          <w:tblLook w:val="0000" w:firstRow="0" w:lastRow="0" w:firstColumn="0" w:lastColumn="0" w:noHBand="0" w:noVBand="0"/>
        </w:tblPrEx>
        <w:trPr>
          <w:trHeight w:val="340"/>
        </w:trPr>
        <w:tc>
          <w:tcPr>
            <w:tcW w:w="353" w:type="pct"/>
            <w:vAlign w:val="center"/>
          </w:tcPr>
          <w:p w:rsidR="0088037E" w:rsidRPr="00F52FCB" w:rsidRDefault="0088037E" w:rsidP="0088037E">
            <w:pPr>
              <w:pStyle w:val="aff6"/>
              <w:widowControl w:val="0"/>
              <w:spacing w:line="276" w:lineRule="auto"/>
              <w:ind w:firstLineChars="0" w:firstLine="0"/>
              <w:jc w:val="center"/>
              <w:rPr>
                <w:sz w:val="18"/>
                <w:szCs w:val="18"/>
              </w:rPr>
            </w:pPr>
            <w:r>
              <w:rPr>
                <w:rFonts w:hint="eastAsia"/>
                <w:sz w:val="18"/>
                <w:szCs w:val="18"/>
              </w:rPr>
              <w:t>18</w:t>
            </w:r>
          </w:p>
        </w:tc>
        <w:tc>
          <w:tcPr>
            <w:tcW w:w="1629" w:type="pct"/>
            <w:vAlign w:val="center"/>
          </w:tcPr>
          <w:p w:rsidR="0088037E" w:rsidRPr="00443F21" w:rsidRDefault="0088037E" w:rsidP="0088037E">
            <w:pPr>
              <w:jc w:val="center"/>
              <w:rPr>
                <w:rFonts w:ascii="宋体"/>
                <w:color w:val="000000"/>
                <w:sz w:val="18"/>
                <w:szCs w:val="18"/>
              </w:rPr>
            </w:pPr>
            <w:r>
              <w:rPr>
                <w:rFonts w:ascii="宋体" w:hAnsi="宋体" w:cs="宋体" w:hint="eastAsia"/>
                <w:color w:val="000000"/>
                <w:sz w:val="18"/>
                <w:szCs w:val="18"/>
              </w:rPr>
              <w:t>履带接地长</w:t>
            </w:r>
            <w:r w:rsidRPr="00F52FCB">
              <w:rPr>
                <w:rFonts w:hint="eastAsia"/>
                <w:sz w:val="18"/>
                <w:szCs w:val="18"/>
              </w:rPr>
              <w:t>*</w:t>
            </w:r>
          </w:p>
        </w:tc>
        <w:tc>
          <w:tcPr>
            <w:tcW w:w="889" w:type="pct"/>
            <w:vAlign w:val="center"/>
          </w:tcPr>
          <w:p w:rsidR="0088037E" w:rsidRPr="003F7E55" w:rsidRDefault="0088037E" w:rsidP="0088037E">
            <w:pPr>
              <w:spacing w:line="276" w:lineRule="auto"/>
              <w:jc w:val="center"/>
              <w:rPr>
                <w:rFonts w:ascii="宋体"/>
                <w:noProof/>
                <w:kern w:val="0"/>
                <w:sz w:val="18"/>
                <w:szCs w:val="18"/>
              </w:rPr>
            </w:pPr>
            <w:r w:rsidRPr="003F7E55">
              <w:rPr>
                <w:rFonts w:ascii="宋体" w:hint="eastAsia"/>
                <w:noProof/>
                <w:kern w:val="0"/>
                <w:sz w:val="18"/>
                <w:szCs w:val="18"/>
              </w:rPr>
              <w:t>允许变化</w:t>
            </w:r>
          </w:p>
        </w:tc>
        <w:tc>
          <w:tcPr>
            <w:tcW w:w="1259" w:type="pct"/>
            <w:vAlign w:val="center"/>
          </w:tcPr>
          <w:p w:rsidR="0088037E" w:rsidRPr="00012CF9" w:rsidRDefault="0088037E" w:rsidP="0088037E">
            <w:pPr>
              <w:pStyle w:val="aff6"/>
              <w:ind w:firstLineChars="0" w:firstLine="0"/>
              <w:jc w:val="center"/>
              <w:rPr>
                <w:rFonts w:hAnsi="宋体"/>
                <w:sz w:val="18"/>
                <w:szCs w:val="18"/>
              </w:rPr>
            </w:pPr>
            <w:r w:rsidRPr="00012CF9">
              <w:rPr>
                <w:rFonts w:hAnsi="宋体" w:hint="eastAsia"/>
                <w:sz w:val="18"/>
                <w:szCs w:val="18"/>
              </w:rPr>
              <w:t>可以变大，幅度≤</w:t>
            </w:r>
            <w:r w:rsidRPr="00012CF9">
              <w:rPr>
                <w:rFonts w:hAnsi="宋体"/>
                <w:sz w:val="18"/>
                <w:szCs w:val="18"/>
              </w:rPr>
              <w:t>10%</w:t>
            </w:r>
          </w:p>
        </w:tc>
        <w:tc>
          <w:tcPr>
            <w:tcW w:w="870" w:type="pct"/>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BB0C88" w:rsidTr="0088037E">
        <w:tblPrEx>
          <w:tblLook w:val="0000" w:firstRow="0" w:lastRow="0" w:firstColumn="0" w:lastColumn="0" w:noHBand="0" w:noVBand="0"/>
        </w:tblPrEx>
        <w:trPr>
          <w:trHeight w:val="340"/>
        </w:trPr>
        <w:tc>
          <w:tcPr>
            <w:tcW w:w="353" w:type="pct"/>
            <w:vAlign w:val="center"/>
          </w:tcPr>
          <w:p w:rsidR="0088037E" w:rsidRPr="00F52FCB" w:rsidRDefault="0088037E" w:rsidP="0088037E">
            <w:pPr>
              <w:pStyle w:val="aff6"/>
              <w:widowControl w:val="0"/>
              <w:spacing w:line="276" w:lineRule="auto"/>
              <w:ind w:firstLineChars="0" w:firstLine="0"/>
              <w:jc w:val="center"/>
              <w:rPr>
                <w:sz w:val="18"/>
                <w:szCs w:val="18"/>
              </w:rPr>
            </w:pPr>
            <w:r>
              <w:rPr>
                <w:rFonts w:hint="eastAsia"/>
                <w:sz w:val="18"/>
                <w:szCs w:val="18"/>
              </w:rPr>
              <w:t>19</w:t>
            </w:r>
          </w:p>
        </w:tc>
        <w:tc>
          <w:tcPr>
            <w:tcW w:w="1629" w:type="pct"/>
            <w:vAlign w:val="center"/>
          </w:tcPr>
          <w:p w:rsidR="0088037E" w:rsidRPr="00443F21" w:rsidRDefault="0088037E" w:rsidP="0088037E">
            <w:pPr>
              <w:jc w:val="center"/>
              <w:rPr>
                <w:rFonts w:ascii="宋体"/>
                <w:color w:val="000000"/>
                <w:sz w:val="18"/>
                <w:szCs w:val="18"/>
              </w:rPr>
            </w:pPr>
            <w:r>
              <w:rPr>
                <w:rFonts w:ascii="宋体" w:hAnsi="宋体" w:cs="宋体" w:hint="eastAsia"/>
                <w:color w:val="000000"/>
                <w:sz w:val="18"/>
                <w:szCs w:val="18"/>
              </w:rPr>
              <w:t>轨距</w:t>
            </w:r>
            <w:r w:rsidRPr="00F52FCB">
              <w:rPr>
                <w:rFonts w:hint="eastAsia"/>
                <w:sz w:val="18"/>
                <w:szCs w:val="18"/>
              </w:rPr>
              <w:t>*</w:t>
            </w:r>
          </w:p>
        </w:tc>
        <w:tc>
          <w:tcPr>
            <w:tcW w:w="889" w:type="pct"/>
            <w:vAlign w:val="center"/>
          </w:tcPr>
          <w:p w:rsidR="0088037E" w:rsidRPr="003F7E55" w:rsidRDefault="0088037E" w:rsidP="0088037E">
            <w:pPr>
              <w:spacing w:line="276" w:lineRule="auto"/>
              <w:jc w:val="center"/>
              <w:rPr>
                <w:rFonts w:ascii="宋体"/>
                <w:noProof/>
                <w:kern w:val="0"/>
                <w:sz w:val="18"/>
                <w:szCs w:val="18"/>
              </w:rPr>
            </w:pPr>
            <w:r w:rsidRPr="003F7E55">
              <w:rPr>
                <w:rFonts w:ascii="宋体" w:hint="eastAsia"/>
                <w:noProof/>
                <w:kern w:val="0"/>
                <w:sz w:val="18"/>
                <w:szCs w:val="18"/>
              </w:rPr>
              <w:t>允许变化</w:t>
            </w:r>
          </w:p>
        </w:tc>
        <w:tc>
          <w:tcPr>
            <w:tcW w:w="1259" w:type="pct"/>
            <w:vAlign w:val="center"/>
          </w:tcPr>
          <w:p w:rsidR="0088037E" w:rsidRPr="00012CF9" w:rsidRDefault="0088037E" w:rsidP="0088037E">
            <w:pPr>
              <w:pStyle w:val="aff6"/>
              <w:ind w:firstLineChars="0" w:firstLine="0"/>
              <w:jc w:val="center"/>
              <w:rPr>
                <w:rFonts w:hAnsi="宋体"/>
                <w:sz w:val="18"/>
                <w:szCs w:val="18"/>
              </w:rPr>
            </w:pPr>
            <w:r w:rsidRPr="00012CF9">
              <w:rPr>
                <w:rFonts w:hAnsi="宋体" w:hint="eastAsia"/>
                <w:sz w:val="18"/>
                <w:szCs w:val="18"/>
              </w:rPr>
              <w:t>可以变大，幅度≤</w:t>
            </w:r>
            <w:r w:rsidRPr="00012CF9">
              <w:rPr>
                <w:rFonts w:hAnsi="宋体"/>
                <w:sz w:val="18"/>
                <w:szCs w:val="18"/>
              </w:rPr>
              <w:t>10%</w:t>
            </w:r>
          </w:p>
        </w:tc>
        <w:tc>
          <w:tcPr>
            <w:tcW w:w="870" w:type="pct"/>
            <w:vAlign w:val="center"/>
          </w:tcPr>
          <w:p w:rsidR="0088037E" w:rsidRPr="00A43FAD" w:rsidRDefault="0088037E" w:rsidP="0088037E">
            <w:pPr>
              <w:pStyle w:val="Style80"/>
              <w:spacing w:line="276" w:lineRule="auto"/>
              <w:jc w:val="center"/>
              <w:rPr>
                <w:rFonts w:hAnsi="宋体"/>
                <w:bCs/>
                <w:sz w:val="18"/>
                <w:szCs w:val="18"/>
              </w:rPr>
            </w:pPr>
            <w:r w:rsidRPr="00A43FAD">
              <w:rPr>
                <w:rFonts w:hAnsi="宋体" w:hint="eastAsia"/>
                <w:bCs/>
                <w:sz w:val="18"/>
                <w:szCs w:val="18"/>
              </w:rPr>
              <w:t>/</w:t>
            </w:r>
          </w:p>
        </w:tc>
      </w:tr>
      <w:tr w:rsidR="0088037E" w:rsidRPr="00BB0C88" w:rsidTr="0088037E">
        <w:tblPrEx>
          <w:tblLook w:val="0000" w:firstRow="0" w:lastRow="0" w:firstColumn="0" w:lastColumn="0" w:noHBand="0" w:noVBand="0"/>
        </w:tblPrEx>
        <w:trPr>
          <w:trHeight w:val="340"/>
        </w:trPr>
        <w:tc>
          <w:tcPr>
            <w:tcW w:w="353" w:type="pct"/>
            <w:vAlign w:val="center"/>
          </w:tcPr>
          <w:p w:rsidR="0088037E" w:rsidRPr="00F52FCB" w:rsidRDefault="0088037E" w:rsidP="0088037E">
            <w:pPr>
              <w:pStyle w:val="aff6"/>
              <w:widowControl w:val="0"/>
              <w:spacing w:line="276" w:lineRule="auto"/>
              <w:ind w:firstLineChars="0" w:firstLine="0"/>
              <w:jc w:val="center"/>
              <w:rPr>
                <w:sz w:val="18"/>
                <w:szCs w:val="18"/>
              </w:rPr>
            </w:pPr>
            <w:r>
              <w:rPr>
                <w:rFonts w:hint="eastAsia"/>
                <w:sz w:val="18"/>
                <w:szCs w:val="18"/>
              </w:rPr>
              <w:t>20</w:t>
            </w:r>
          </w:p>
        </w:tc>
        <w:tc>
          <w:tcPr>
            <w:tcW w:w="1629" w:type="pct"/>
            <w:vAlign w:val="center"/>
          </w:tcPr>
          <w:p w:rsidR="0088037E" w:rsidRPr="00F52FCB" w:rsidRDefault="0088037E" w:rsidP="0088037E">
            <w:pPr>
              <w:pStyle w:val="aff6"/>
              <w:widowControl w:val="0"/>
              <w:spacing w:line="276" w:lineRule="auto"/>
              <w:ind w:firstLineChars="0" w:firstLine="0"/>
              <w:jc w:val="center"/>
              <w:rPr>
                <w:sz w:val="18"/>
                <w:szCs w:val="18"/>
              </w:rPr>
            </w:pPr>
            <w:r w:rsidRPr="00F52FCB">
              <w:rPr>
                <w:rFonts w:hint="eastAsia"/>
                <w:sz w:val="18"/>
                <w:szCs w:val="18"/>
              </w:rPr>
              <w:t>最小离地间隙</w:t>
            </w:r>
            <w:r w:rsidRPr="001060A2">
              <w:rPr>
                <w:rFonts w:ascii="Times New Roman" w:hint="eastAsia"/>
                <w:noProof w:val="0"/>
                <w:kern w:val="2"/>
                <w:sz w:val="18"/>
                <w:szCs w:val="18"/>
              </w:rPr>
              <w:t>*</w:t>
            </w:r>
          </w:p>
        </w:tc>
        <w:tc>
          <w:tcPr>
            <w:tcW w:w="889" w:type="pct"/>
            <w:vAlign w:val="center"/>
          </w:tcPr>
          <w:p w:rsidR="0088037E" w:rsidRPr="003F7E55" w:rsidRDefault="0088037E" w:rsidP="0088037E">
            <w:pPr>
              <w:spacing w:line="276" w:lineRule="auto"/>
              <w:jc w:val="center"/>
              <w:rPr>
                <w:rFonts w:ascii="宋体"/>
                <w:noProof/>
                <w:kern w:val="0"/>
                <w:sz w:val="18"/>
                <w:szCs w:val="18"/>
              </w:rPr>
            </w:pPr>
            <w:r w:rsidRPr="003F7E55">
              <w:rPr>
                <w:rFonts w:ascii="宋体" w:hint="eastAsia"/>
                <w:noProof/>
                <w:kern w:val="0"/>
                <w:sz w:val="18"/>
                <w:szCs w:val="18"/>
              </w:rPr>
              <w:t>允许变化</w:t>
            </w:r>
          </w:p>
        </w:tc>
        <w:tc>
          <w:tcPr>
            <w:tcW w:w="1259" w:type="pct"/>
            <w:vAlign w:val="center"/>
          </w:tcPr>
          <w:p w:rsidR="0088037E" w:rsidRPr="002407A7" w:rsidRDefault="0088037E" w:rsidP="0088037E">
            <w:pPr>
              <w:spacing w:line="276" w:lineRule="auto"/>
              <w:jc w:val="center"/>
              <w:rPr>
                <w:rFonts w:ascii="宋体"/>
                <w:noProof/>
                <w:kern w:val="0"/>
                <w:sz w:val="18"/>
                <w:szCs w:val="18"/>
              </w:rPr>
            </w:pPr>
            <w:r w:rsidRPr="00295768">
              <w:rPr>
                <w:rFonts w:hAnsi="宋体" w:hint="eastAsia"/>
                <w:bCs/>
                <w:sz w:val="18"/>
                <w:szCs w:val="18"/>
              </w:rPr>
              <w:t>变化幅度≤</w:t>
            </w:r>
            <w:r>
              <w:rPr>
                <w:rFonts w:hAnsi="宋体" w:hint="eastAsia"/>
                <w:bCs/>
                <w:sz w:val="18"/>
                <w:szCs w:val="18"/>
              </w:rPr>
              <w:t>5</w:t>
            </w:r>
            <w:r w:rsidRPr="00295768">
              <w:rPr>
                <w:rFonts w:hAnsi="宋体" w:hint="eastAsia"/>
                <w:bCs/>
                <w:sz w:val="18"/>
                <w:szCs w:val="18"/>
              </w:rPr>
              <w:t>％</w:t>
            </w:r>
          </w:p>
        </w:tc>
        <w:tc>
          <w:tcPr>
            <w:tcW w:w="870" w:type="pct"/>
            <w:vAlign w:val="center"/>
          </w:tcPr>
          <w:p w:rsidR="0088037E" w:rsidRPr="002407A7" w:rsidRDefault="0088037E" w:rsidP="0088037E">
            <w:pPr>
              <w:spacing w:line="276" w:lineRule="auto"/>
              <w:jc w:val="center"/>
              <w:rPr>
                <w:rFonts w:ascii="宋体"/>
                <w:noProof/>
                <w:kern w:val="0"/>
                <w:sz w:val="18"/>
                <w:szCs w:val="18"/>
              </w:rPr>
            </w:pPr>
            <w:r>
              <w:rPr>
                <w:rFonts w:hAnsi="宋体" w:hint="eastAsia"/>
                <w:sz w:val="18"/>
                <w:szCs w:val="18"/>
              </w:rPr>
              <w:t>测量</w:t>
            </w:r>
          </w:p>
        </w:tc>
      </w:tr>
      <w:tr w:rsidR="0088037E" w:rsidRPr="00BB0C88" w:rsidTr="0088037E">
        <w:tblPrEx>
          <w:tblLook w:val="0000" w:firstRow="0" w:lastRow="0" w:firstColumn="0" w:lastColumn="0" w:noHBand="0" w:noVBand="0"/>
        </w:tblPrEx>
        <w:trPr>
          <w:trHeight w:val="340"/>
        </w:trPr>
        <w:tc>
          <w:tcPr>
            <w:tcW w:w="353" w:type="pct"/>
            <w:vAlign w:val="center"/>
          </w:tcPr>
          <w:p w:rsidR="0088037E" w:rsidRPr="00F52FCB" w:rsidRDefault="0088037E" w:rsidP="0088037E">
            <w:pPr>
              <w:pStyle w:val="aff6"/>
              <w:widowControl w:val="0"/>
              <w:spacing w:line="276" w:lineRule="auto"/>
              <w:ind w:firstLineChars="0" w:firstLine="0"/>
              <w:jc w:val="center"/>
              <w:rPr>
                <w:sz w:val="18"/>
                <w:szCs w:val="18"/>
              </w:rPr>
            </w:pPr>
            <w:r>
              <w:rPr>
                <w:rFonts w:hint="eastAsia"/>
                <w:sz w:val="18"/>
                <w:szCs w:val="18"/>
              </w:rPr>
              <w:t>21</w:t>
            </w:r>
          </w:p>
        </w:tc>
        <w:tc>
          <w:tcPr>
            <w:tcW w:w="1629" w:type="pct"/>
            <w:vAlign w:val="center"/>
          </w:tcPr>
          <w:p w:rsidR="0088037E" w:rsidRPr="00F52FCB" w:rsidRDefault="0088037E" w:rsidP="0088037E">
            <w:pPr>
              <w:pStyle w:val="aff6"/>
              <w:widowControl w:val="0"/>
              <w:spacing w:line="276" w:lineRule="auto"/>
              <w:ind w:firstLineChars="0" w:firstLine="0"/>
              <w:jc w:val="center"/>
              <w:rPr>
                <w:sz w:val="18"/>
                <w:szCs w:val="18"/>
              </w:rPr>
            </w:pPr>
            <w:r w:rsidRPr="00F52FCB">
              <w:rPr>
                <w:rFonts w:hint="eastAsia"/>
                <w:sz w:val="18"/>
                <w:szCs w:val="18"/>
              </w:rPr>
              <w:t>驾驶室型式</w:t>
            </w:r>
            <w:r w:rsidRPr="001060A2">
              <w:rPr>
                <w:rFonts w:ascii="Times New Roman" w:hint="eastAsia"/>
                <w:noProof w:val="0"/>
                <w:kern w:val="2"/>
                <w:sz w:val="18"/>
                <w:szCs w:val="18"/>
              </w:rPr>
              <w:t>*</w:t>
            </w:r>
          </w:p>
        </w:tc>
        <w:tc>
          <w:tcPr>
            <w:tcW w:w="889" w:type="pct"/>
            <w:vAlign w:val="center"/>
          </w:tcPr>
          <w:p w:rsidR="0088037E" w:rsidRPr="003F7E55" w:rsidRDefault="0088037E" w:rsidP="0088037E">
            <w:pPr>
              <w:spacing w:line="276" w:lineRule="auto"/>
              <w:jc w:val="center"/>
              <w:rPr>
                <w:rFonts w:ascii="宋体"/>
                <w:noProof/>
                <w:kern w:val="0"/>
                <w:sz w:val="18"/>
                <w:szCs w:val="18"/>
              </w:rPr>
            </w:pPr>
            <w:r w:rsidRPr="003F7E55">
              <w:rPr>
                <w:rFonts w:ascii="宋体" w:hint="eastAsia"/>
                <w:noProof/>
                <w:kern w:val="0"/>
                <w:sz w:val="18"/>
                <w:szCs w:val="18"/>
              </w:rPr>
              <w:t>不允许变化</w:t>
            </w:r>
          </w:p>
        </w:tc>
        <w:tc>
          <w:tcPr>
            <w:tcW w:w="1259" w:type="pct"/>
            <w:vAlign w:val="center"/>
          </w:tcPr>
          <w:p w:rsidR="0088037E" w:rsidRPr="00C90B97" w:rsidRDefault="0088037E" w:rsidP="0088037E">
            <w:pPr>
              <w:pStyle w:val="Style80"/>
              <w:spacing w:line="276" w:lineRule="auto"/>
              <w:jc w:val="center"/>
              <w:rPr>
                <w:rFonts w:hAnsi="宋体"/>
                <w:bCs/>
                <w:sz w:val="18"/>
                <w:szCs w:val="18"/>
              </w:rPr>
            </w:pPr>
            <w:r w:rsidRPr="00C90B97">
              <w:rPr>
                <w:rFonts w:hAnsi="宋体" w:hint="eastAsia"/>
                <w:bCs/>
                <w:sz w:val="18"/>
                <w:szCs w:val="18"/>
              </w:rPr>
              <w:t>/</w:t>
            </w:r>
          </w:p>
        </w:tc>
        <w:tc>
          <w:tcPr>
            <w:tcW w:w="870" w:type="pct"/>
            <w:vAlign w:val="center"/>
          </w:tcPr>
          <w:p w:rsidR="0088037E" w:rsidRPr="00C90B97" w:rsidRDefault="0088037E" w:rsidP="0088037E">
            <w:pPr>
              <w:pStyle w:val="Style80"/>
              <w:spacing w:line="276" w:lineRule="auto"/>
              <w:jc w:val="center"/>
              <w:rPr>
                <w:rFonts w:hAnsi="宋体"/>
                <w:bCs/>
                <w:sz w:val="18"/>
                <w:szCs w:val="18"/>
              </w:rPr>
            </w:pPr>
            <w:r w:rsidRPr="00C90B97">
              <w:rPr>
                <w:rFonts w:hAnsi="宋体" w:hint="eastAsia"/>
                <w:bCs/>
                <w:sz w:val="18"/>
                <w:szCs w:val="18"/>
              </w:rPr>
              <w:t>/</w:t>
            </w:r>
          </w:p>
        </w:tc>
      </w:tr>
      <w:tr w:rsidR="001060A2" w:rsidRPr="00BB0C88" w:rsidTr="001060A2">
        <w:tblPrEx>
          <w:tblLook w:val="0000" w:firstRow="0" w:lastRow="0" w:firstColumn="0" w:lastColumn="0" w:noHBand="0" w:noVBand="0"/>
        </w:tblPrEx>
        <w:trPr>
          <w:trHeight w:val="340"/>
        </w:trPr>
        <w:tc>
          <w:tcPr>
            <w:tcW w:w="353" w:type="pct"/>
            <w:vAlign w:val="center"/>
          </w:tcPr>
          <w:p w:rsidR="001060A2" w:rsidRPr="00F52FCB" w:rsidRDefault="001060A2" w:rsidP="0088037E">
            <w:pPr>
              <w:pStyle w:val="aff6"/>
              <w:widowControl w:val="0"/>
              <w:spacing w:line="276" w:lineRule="auto"/>
              <w:ind w:firstLineChars="0" w:firstLine="0"/>
              <w:jc w:val="center"/>
              <w:rPr>
                <w:sz w:val="18"/>
                <w:szCs w:val="18"/>
              </w:rPr>
            </w:pPr>
            <w:r>
              <w:rPr>
                <w:rFonts w:hint="eastAsia"/>
                <w:sz w:val="18"/>
                <w:szCs w:val="18"/>
              </w:rPr>
              <w:t>22</w:t>
            </w:r>
          </w:p>
        </w:tc>
        <w:tc>
          <w:tcPr>
            <w:tcW w:w="1629" w:type="pct"/>
            <w:vAlign w:val="center"/>
          </w:tcPr>
          <w:p w:rsidR="001060A2" w:rsidRPr="00F52FCB" w:rsidRDefault="001060A2" w:rsidP="001060A2">
            <w:pPr>
              <w:pStyle w:val="aff6"/>
              <w:widowControl w:val="0"/>
              <w:spacing w:line="276" w:lineRule="auto"/>
              <w:ind w:firstLineChars="0" w:firstLine="0"/>
              <w:jc w:val="center"/>
              <w:rPr>
                <w:sz w:val="18"/>
                <w:szCs w:val="18"/>
              </w:rPr>
            </w:pPr>
            <w:r w:rsidRPr="00F52FCB">
              <w:rPr>
                <w:rFonts w:hint="eastAsia"/>
                <w:sz w:val="18"/>
                <w:szCs w:val="18"/>
              </w:rPr>
              <w:t>发动机结构型式</w:t>
            </w:r>
            <w:r w:rsidRPr="001060A2">
              <w:rPr>
                <w:rFonts w:ascii="Times New Roman" w:hint="eastAsia"/>
                <w:noProof w:val="0"/>
                <w:kern w:val="2"/>
                <w:sz w:val="18"/>
                <w:szCs w:val="18"/>
              </w:rPr>
              <w:t>*</w:t>
            </w:r>
          </w:p>
        </w:tc>
        <w:tc>
          <w:tcPr>
            <w:tcW w:w="889" w:type="pct"/>
            <w:vAlign w:val="center"/>
          </w:tcPr>
          <w:p w:rsidR="001060A2" w:rsidRPr="003F7E55" w:rsidRDefault="001060A2" w:rsidP="0088037E">
            <w:pPr>
              <w:spacing w:line="276" w:lineRule="auto"/>
              <w:jc w:val="center"/>
              <w:rPr>
                <w:rFonts w:ascii="宋体"/>
                <w:noProof/>
                <w:kern w:val="0"/>
                <w:sz w:val="18"/>
                <w:szCs w:val="18"/>
              </w:rPr>
            </w:pPr>
            <w:r w:rsidRPr="003F7E55">
              <w:rPr>
                <w:rFonts w:ascii="宋体" w:hint="eastAsia"/>
                <w:noProof/>
                <w:kern w:val="0"/>
                <w:sz w:val="18"/>
                <w:szCs w:val="18"/>
              </w:rPr>
              <w:t>不允许变化</w:t>
            </w:r>
          </w:p>
        </w:tc>
        <w:tc>
          <w:tcPr>
            <w:tcW w:w="1259" w:type="pct"/>
            <w:vAlign w:val="center"/>
          </w:tcPr>
          <w:p w:rsidR="001060A2" w:rsidRPr="00C90B97" w:rsidRDefault="001060A2" w:rsidP="0088037E">
            <w:pPr>
              <w:pStyle w:val="Style80"/>
              <w:spacing w:line="276" w:lineRule="auto"/>
              <w:jc w:val="center"/>
              <w:rPr>
                <w:rFonts w:hAnsi="宋体"/>
                <w:bCs/>
                <w:sz w:val="18"/>
                <w:szCs w:val="18"/>
              </w:rPr>
            </w:pPr>
            <w:r w:rsidRPr="00C90B97">
              <w:rPr>
                <w:rFonts w:hAnsi="宋体" w:hint="eastAsia"/>
                <w:bCs/>
                <w:sz w:val="18"/>
                <w:szCs w:val="18"/>
              </w:rPr>
              <w:t>/</w:t>
            </w:r>
          </w:p>
        </w:tc>
        <w:tc>
          <w:tcPr>
            <w:tcW w:w="870" w:type="pct"/>
            <w:vAlign w:val="center"/>
          </w:tcPr>
          <w:p w:rsidR="001060A2" w:rsidRPr="00C90B97" w:rsidRDefault="001060A2" w:rsidP="0088037E">
            <w:pPr>
              <w:pStyle w:val="Style80"/>
              <w:spacing w:line="276" w:lineRule="auto"/>
              <w:jc w:val="center"/>
              <w:rPr>
                <w:rFonts w:hAnsi="宋体"/>
                <w:bCs/>
                <w:sz w:val="18"/>
                <w:szCs w:val="18"/>
              </w:rPr>
            </w:pPr>
            <w:r w:rsidRPr="00C90B97">
              <w:rPr>
                <w:rFonts w:hAnsi="宋体" w:hint="eastAsia"/>
                <w:bCs/>
                <w:sz w:val="18"/>
                <w:szCs w:val="18"/>
              </w:rPr>
              <w:t>/</w:t>
            </w:r>
          </w:p>
        </w:tc>
      </w:tr>
      <w:tr w:rsidR="001060A2" w:rsidRPr="00BB0C88" w:rsidTr="001060A2">
        <w:tblPrEx>
          <w:tblLook w:val="0000" w:firstRow="0" w:lastRow="0" w:firstColumn="0" w:lastColumn="0" w:noHBand="0" w:noVBand="0"/>
        </w:tblPrEx>
        <w:trPr>
          <w:trHeight w:val="340"/>
        </w:trPr>
        <w:tc>
          <w:tcPr>
            <w:tcW w:w="353" w:type="pct"/>
            <w:vAlign w:val="center"/>
          </w:tcPr>
          <w:p w:rsidR="001060A2" w:rsidRPr="00F52FCB" w:rsidRDefault="001060A2" w:rsidP="0088037E">
            <w:pPr>
              <w:pStyle w:val="aff6"/>
              <w:widowControl w:val="0"/>
              <w:spacing w:line="276" w:lineRule="auto"/>
              <w:ind w:firstLineChars="0" w:firstLine="0"/>
              <w:jc w:val="center"/>
              <w:rPr>
                <w:sz w:val="18"/>
                <w:szCs w:val="18"/>
              </w:rPr>
            </w:pPr>
            <w:r>
              <w:rPr>
                <w:rFonts w:hint="eastAsia"/>
                <w:sz w:val="18"/>
                <w:szCs w:val="18"/>
              </w:rPr>
              <w:t>23</w:t>
            </w:r>
          </w:p>
        </w:tc>
        <w:tc>
          <w:tcPr>
            <w:tcW w:w="1629" w:type="pct"/>
            <w:vAlign w:val="center"/>
          </w:tcPr>
          <w:p w:rsidR="001060A2" w:rsidRPr="00F52FCB" w:rsidRDefault="001060A2" w:rsidP="001060A2">
            <w:pPr>
              <w:pStyle w:val="aff6"/>
              <w:widowControl w:val="0"/>
              <w:spacing w:line="276" w:lineRule="auto"/>
              <w:ind w:firstLineChars="0" w:firstLine="0"/>
              <w:jc w:val="center"/>
              <w:rPr>
                <w:sz w:val="18"/>
                <w:szCs w:val="18"/>
              </w:rPr>
            </w:pPr>
            <w:r w:rsidRPr="00F52FCB">
              <w:rPr>
                <w:rFonts w:hint="eastAsia"/>
                <w:sz w:val="18"/>
                <w:szCs w:val="18"/>
              </w:rPr>
              <w:t>发动机型号</w:t>
            </w:r>
            <w:r w:rsidRPr="001060A2">
              <w:rPr>
                <w:rFonts w:ascii="Times New Roman" w:hint="eastAsia"/>
                <w:noProof w:val="0"/>
                <w:kern w:val="2"/>
                <w:sz w:val="18"/>
                <w:szCs w:val="18"/>
              </w:rPr>
              <w:t>*</w:t>
            </w:r>
          </w:p>
        </w:tc>
        <w:tc>
          <w:tcPr>
            <w:tcW w:w="889" w:type="pct"/>
            <w:vAlign w:val="center"/>
          </w:tcPr>
          <w:p w:rsidR="001060A2" w:rsidRPr="0066164B" w:rsidRDefault="001060A2" w:rsidP="0088037E">
            <w:pPr>
              <w:spacing w:line="260" w:lineRule="exact"/>
              <w:jc w:val="center"/>
              <w:rPr>
                <w:rFonts w:ascii="宋体"/>
                <w:noProof/>
                <w:kern w:val="0"/>
                <w:sz w:val="18"/>
                <w:szCs w:val="18"/>
              </w:rPr>
            </w:pPr>
            <w:r w:rsidRPr="0066164B">
              <w:rPr>
                <w:rFonts w:ascii="宋体" w:hint="eastAsia"/>
                <w:noProof/>
                <w:kern w:val="0"/>
                <w:sz w:val="18"/>
                <w:szCs w:val="18"/>
              </w:rPr>
              <w:t>允许变化</w:t>
            </w:r>
          </w:p>
        </w:tc>
        <w:tc>
          <w:tcPr>
            <w:tcW w:w="1259" w:type="pct"/>
            <w:vAlign w:val="center"/>
          </w:tcPr>
          <w:p w:rsidR="001060A2" w:rsidRPr="002407A7" w:rsidRDefault="001060A2" w:rsidP="0088037E">
            <w:pPr>
              <w:spacing w:line="260" w:lineRule="exact"/>
              <w:jc w:val="center"/>
              <w:rPr>
                <w:rFonts w:ascii="宋体"/>
                <w:noProof/>
                <w:kern w:val="0"/>
                <w:sz w:val="18"/>
                <w:szCs w:val="18"/>
              </w:rPr>
            </w:pPr>
            <w:r w:rsidRPr="00D95EC9">
              <w:rPr>
                <w:rFonts w:ascii="宋体" w:hAnsi="宋体" w:cs="宋体" w:hint="eastAsia"/>
                <w:sz w:val="18"/>
                <w:szCs w:val="18"/>
              </w:rPr>
              <w:t>需确认</w:t>
            </w:r>
          </w:p>
        </w:tc>
        <w:tc>
          <w:tcPr>
            <w:tcW w:w="870" w:type="pct"/>
            <w:vAlign w:val="center"/>
          </w:tcPr>
          <w:p w:rsidR="001060A2" w:rsidRDefault="001060A2" w:rsidP="0088037E">
            <w:pPr>
              <w:spacing w:line="260" w:lineRule="exact"/>
              <w:jc w:val="center"/>
              <w:rPr>
                <w:rFonts w:ascii="宋体" w:hAnsi="宋体" w:cs="宋体"/>
                <w:sz w:val="18"/>
                <w:szCs w:val="18"/>
              </w:rPr>
            </w:pPr>
            <w:r>
              <w:rPr>
                <w:rFonts w:ascii="宋体" w:hAnsi="宋体" w:cs="宋体" w:hint="eastAsia"/>
                <w:sz w:val="18"/>
                <w:szCs w:val="18"/>
              </w:rPr>
              <w:t>提供柴油机农机</w:t>
            </w:r>
          </w:p>
          <w:p w:rsidR="001060A2" w:rsidRDefault="001060A2" w:rsidP="0088037E">
            <w:pPr>
              <w:spacing w:line="260" w:lineRule="exact"/>
              <w:jc w:val="center"/>
              <w:rPr>
                <w:rFonts w:ascii="宋体" w:hAnsi="宋体" w:cs="宋体"/>
                <w:sz w:val="18"/>
                <w:szCs w:val="18"/>
              </w:rPr>
            </w:pPr>
            <w:r>
              <w:rPr>
                <w:rFonts w:ascii="宋体" w:hAnsi="宋体" w:cs="宋体" w:hint="eastAsia"/>
                <w:sz w:val="18"/>
                <w:szCs w:val="18"/>
              </w:rPr>
              <w:t>产品认证证书及其</w:t>
            </w:r>
          </w:p>
          <w:p w:rsidR="001060A2" w:rsidRPr="002407A7" w:rsidRDefault="001060A2" w:rsidP="0088037E">
            <w:pPr>
              <w:spacing w:line="260" w:lineRule="exact"/>
              <w:jc w:val="center"/>
              <w:rPr>
                <w:rFonts w:ascii="宋体"/>
                <w:noProof/>
                <w:kern w:val="0"/>
                <w:sz w:val="18"/>
                <w:szCs w:val="18"/>
              </w:rPr>
            </w:pPr>
            <w:r>
              <w:rPr>
                <w:rFonts w:ascii="宋体" w:hAnsi="宋体" w:cs="宋体" w:hint="eastAsia"/>
                <w:sz w:val="18"/>
                <w:szCs w:val="18"/>
              </w:rPr>
              <w:t>检验报告</w:t>
            </w:r>
          </w:p>
        </w:tc>
      </w:tr>
      <w:tr w:rsidR="001060A2" w:rsidRPr="00BB0C88" w:rsidTr="001060A2">
        <w:tblPrEx>
          <w:tblLook w:val="0000" w:firstRow="0" w:lastRow="0" w:firstColumn="0" w:lastColumn="0" w:noHBand="0" w:noVBand="0"/>
        </w:tblPrEx>
        <w:trPr>
          <w:trHeight w:val="340"/>
        </w:trPr>
        <w:tc>
          <w:tcPr>
            <w:tcW w:w="353" w:type="pct"/>
            <w:vAlign w:val="center"/>
          </w:tcPr>
          <w:p w:rsidR="001060A2" w:rsidRPr="00F52FCB" w:rsidRDefault="001060A2" w:rsidP="0088037E">
            <w:pPr>
              <w:pStyle w:val="aff6"/>
              <w:widowControl w:val="0"/>
              <w:spacing w:line="276" w:lineRule="auto"/>
              <w:ind w:firstLineChars="0" w:firstLine="0"/>
              <w:jc w:val="center"/>
              <w:rPr>
                <w:sz w:val="18"/>
                <w:szCs w:val="18"/>
              </w:rPr>
            </w:pPr>
            <w:r>
              <w:rPr>
                <w:rFonts w:hint="eastAsia"/>
                <w:sz w:val="18"/>
                <w:szCs w:val="18"/>
              </w:rPr>
              <w:t>24</w:t>
            </w:r>
          </w:p>
        </w:tc>
        <w:tc>
          <w:tcPr>
            <w:tcW w:w="1629" w:type="pct"/>
            <w:vAlign w:val="center"/>
          </w:tcPr>
          <w:p w:rsidR="001060A2" w:rsidRPr="00F52FCB" w:rsidRDefault="001060A2" w:rsidP="001060A2">
            <w:pPr>
              <w:pStyle w:val="aff6"/>
              <w:widowControl w:val="0"/>
              <w:spacing w:line="276" w:lineRule="auto"/>
              <w:ind w:firstLineChars="0" w:firstLine="0"/>
              <w:jc w:val="center"/>
              <w:rPr>
                <w:sz w:val="18"/>
                <w:szCs w:val="18"/>
              </w:rPr>
            </w:pPr>
            <w:r w:rsidRPr="00F52FCB">
              <w:rPr>
                <w:rFonts w:hint="eastAsia"/>
                <w:sz w:val="18"/>
                <w:szCs w:val="18"/>
              </w:rPr>
              <w:t>制动系行车制动系型式</w:t>
            </w:r>
            <w:r w:rsidRPr="001060A2">
              <w:rPr>
                <w:rFonts w:ascii="Times New Roman" w:hint="eastAsia"/>
                <w:noProof w:val="0"/>
                <w:kern w:val="2"/>
                <w:sz w:val="18"/>
                <w:szCs w:val="18"/>
              </w:rPr>
              <w:t>*</w:t>
            </w:r>
          </w:p>
        </w:tc>
        <w:tc>
          <w:tcPr>
            <w:tcW w:w="889" w:type="pct"/>
            <w:vAlign w:val="center"/>
          </w:tcPr>
          <w:p w:rsidR="001060A2" w:rsidRPr="003F7E55" w:rsidRDefault="001060A2" w:rsidP="0088037E">
            <w:pPr>
              <w:spacing w:line="276" w:lineRule="auto"/>
              <w:jc w:val="center"/>
              <w:rPr>
                <w:rFonts w:ascii="宋体"/>
                <w:noProof/>
                <w:kern w:val="0"/>
                <w:sz w:val="18"/>
                <w:szCs w:val="18"/>
              </w:rPr>
            </w:pPr>
            <w:r w:rsidRPr="003F7E55">
              <w:rPr>
                <w:rFonts w:ascii="宋体" w:hint="eastAsia"/>
                <w:noProof/>
                <w:kern w:val="0"/>
                <w:sz w:val="18"/>
                <w:szCs w:val="18"/>
              </w:rPr>
              <w:t>不允许变化</w:t>
            </w:r>
          </w:p>
        </w:tc>
        <w:tc>
          <w:tcPr>
            <w:tcW w:w="1259" w:type="pct"/>
            <w:vAlign w:val="center"/>
          </w:tcPr>
          <w:p w:rsidR="001060A2" w:rsidRPr="00C90B97" w:rsidRDefault="001060A2" w:rsidP="0088037E">
            <w:pPr>
              <w:pStyle w:val="Style80"/>
              <w:spacing w:line="276" w:lineRule="auto"/>
              <w:jc w:val="center"/>
              <w:rPr>
                <w:rFonts w:hAnsi="宋体"/>
                <w:bCs/>
                <w:sz w:val="18"/>
                <w:szCs w:val="18"/>
              </w:rPr>
            </w:pPr>
            <w:r w:rsidRPr="00C90B97">
              <w:rPr>
                <w:rFonts w:hAnsi="宋体" w:hint="eastAsia"/>
                <w:bCs/>
                <w:sz w:val="18"/>
                <w:szCs w:val="18"/>
              </w:rPr>
              <w:t>/</w:t>
            </w:r>
          </w:p>
        </w:tc>
        <w:tc>
          <w:tcPr>
            <w:tcW w:w="870" w:type="pct"/>
            <w:vAlign w:val="center"/>
          </w:tcPr>
          <w:p w:rsidR="001060A2" w:rsidRPr="00C90B97" w:rsidRDefault="001060A2" w:rsidP="0088037E">
            <w:pPr>
              <w:pStyle w:val="Style80"/>
              <w:spacing w:line="276" w:lineRule="auto"/>
              <w:jc w:val="center"/>
              <w:rPr>
                <w:rFonts w:hAnsi="宋体"/>
                <w:bCs/>
                <w:sz w:val="18"/>
                <w:szCs w:val="18"/>
              </w:rPr>
            </w:pPr>
            <w:r w:rsidRPr="00C90B97">
              <w:rPr>
                <w:rFonts w:hAnsi="宋体" w:hint="eastAsia"/>
                <w:bCs/>
                <w:sz w:val="18"/>
                <w:szCs w:val="18"/>
              </w:rPr>
              <w:t>/</w:t>
            </w:r>
          </w:p>
        </w:tc>
      </w:tr>
      <w:tr w:rsidR="001060A2" w:rsidRPr="00BB0C88" w:rsidTr="001060A2">
        <w:tblPrEx>
          <w:tblLook w:val="0000" w:firstRow="0" w:lastRow="0" w:firstColumn="0" w:lastColumn="0" w:noHBand="0" w:noVBand="0"/>
        </w:tblPrEx>
        <w:trPr>
          <w:trHeight w:val="340"/>
        </w:trPr>
        <w:tc>
          <w:tcPr>
            <w:tcW w:w="353" w:type="pct"/>
            <w:vAlign w:val="center"/>
          </w:tcPr>
          <w:p w:rsidR="001060A2" w:rsidRPr="00F52FCB" w:rsidRDefault="001060A2" w:rsidP="0088037E">
            <w:pPr>
              <w:pStyle w:val="aff6"/>
              <w:widowControl w:val="0"/>
              <w:spacing w:line="276" w:lineRule="auto"/>
              <w:ind w:firstLineChars="0" w:firstLine="0"/>
              <w:jc w:val="center"/>
              <w:rPr>
                <w:sz w:val="18"/>
                <w:szCs w:val="18"/>
              </w:rPr>
            </w:pPr>
            <w:r>
              <w:rPr>
                <w:rFonts w:hint="eastAsia"/>
                <w:sz w:val="18"/>
                <w:szCs w:val="18"/>
              </w:rPr>
              <w:t>25</w:t>
            </w:r>
          </w:p>
        </w:tc>
        <w:tc>
          <w:tcPr>
            <w:tcW w:w="1629" w:type="pct"/>
            <w:vAlign w:val="center"/>
          </w:tcPr>
          <w:p w:rsidR="001060A2" w:rsidRPr="00F52FCB" w:rsidRDefault="001060A2" w:rsidP="001060A2">
            <w:pPr>
              <w:pStyle w:val="aff6"/>
              <w:widowControl w:val="0"/>
              <w:spacing w:line="276" w:lineRule="auto"/>
              <w:ind w:firstLineChars="0" w:firstLine="0"/>
              <w:jc w:val="center"/>
              <w:rPr>
                <w:sz w:val="18"/>
                <w:szCs w:val="18"/>
              </w:rPr>
            </w:pPr>
            <w:r w:rsidRPr="00F52FCB">
              <w:rPr>
                <w:rFonts w:hint="eastAsia"/>
                <w:sz w:val="18"/>
                <w:szCs w:val="18"/>
              </w:rPr>
              <w:t>制动系驻车制动系型式</w:t>
            </w:r>
            <w:r w:rsidRPr="001060A2">
              <w:rPr>
                <w:rFonts w:ascii="Times New Roman" w:hint="eastAsia"/>
                <w:noProof w:val="0"/>
                <w:kern w:val="2"/>
                <w:sz w:val="18"/>
                <w:szCs w:val="18"/>
              </w:rPr>
              <w:t>*</w:t>
            </w:r>
          </w:p>
        </w:tc>
        <w:tc>
          <w:tcPr>
            <w:tcW w:w="889" w:type="pct"/>
            <w:vAlign w:val="center"/>
          </w:tcPr>
          <w:p w:rsidR="001060A2" w:rsidRPr="003F7E55" w:rsidRDefault="001060A2" w:rsidP="0088037E">
            <w:pPr>
              <w:spacing w:line="276" w:lineRule="auto"/>
              <w:jc w:val="center"/>
              <w:rPr>
                <w:rFonts w:ascii="宋体"/>
                <w:noProof/>
                <w:kern w:val="0"/>
                <w:sz w:val="18"/>
                <w:szCs w:val="18"/>
              </w:rPr>
            </w:pPr>
            <w:r w:rsidRPr="003F7E55">
              <w:rPr>
                <w:rFonts w:ascii="宋体" w:hint="eastAsia"/>
                <w:noProof/>
                <w:kern w:val="0"/>
                <w:sz w:val="18"/>
                <w:szCs w:val="18"/>
              </w:rPr>
              <w:t>不允许变化</w:t>
            </w:r>
          </w:p>
        </w:tc>
        <w:tc>
          <w:tcPr>
            <w:tcW w:w="1259" w:type="pct"/>
            <w:vAlign w:val="center"/>
          </w:tcPr>
          <w:p w:rsidR="001060A2" w:rsidRPr="00C90B97" w:rsidRDefault="001060A2" w:rsidP="0088037E">
            <w:pPr>
              <w:pStyle w:val="Style80"/>
              <w:spacing w:line="276" w:lineRule="auto"/>
              <w:jc w:val="center"/>
              <w:rPr>
                <w:rFonts w:hAnsi="宋体"/>
                <w:bCs/>
                <w:sz w:val="18"/>
                <w:szCs w:val="18"/>
              </w:rPr>
            </w:pPr>
            <w:r w:rsidRPr="00C90B97">
              <w:rPr>
                <w:rFonts w:hAnsi="宋体" w:hint="eastAsia"/>
                <w:bCs/>
                <w:sz w:val="18"/>
                <w:szCs w:val="18"/>
              </w:rPr>
              <w:t>/</w:t>
            </w:r>
          </w:p>
        </w:tc>
        <w:tc>
          <w:tcPr>
            <w:tcW w:w="870" w:type="pct"/>
            <w:vAlign w:val="center"/>
          </w:tcPr>
          <w:p w:rsidR="001060A2" w:rsidRPr="00C90B97" w:rsidRDefault="001060A2" w:rsidP="0088037E">
            <w:pPr>
              <w:pStyle w:val="Style80"/>
              <w:spacing w:line="276" w:lineRule="auto"/>
              <w:jc w:val="center"/>
              <w:rPr>
                <w:rFonts w:hAnsi="宋体"/>
                <w:bCs/>
                <w:sz w:val="18"/>
                <w:szCs w:val="18"/>
              </w:rPr>
            </w:pPr>
            <w:r w:rsidRPr="00C90B97">
              <w:rPr>
                <w:rFonts w:hAnsi="宋体" w:hint="eastAsia"/>
                <w:bCs/>
                <w:sz w:val="18"/>
                <w:szCs w:val="18"/>
              </w:rPr>
              <w:t>/</w:t>
            </w:r>
          </w:p>
        </w:tc>
      </w:tr>
      <w:tr w:rsidR="001060A2" w:rsidRPr="00BB0C88" w:rsidTr="001060A2">
        <w:tblPrEx>
          <w:tblLook w:val="0000" w:firstRow="0" w:lastRow="0" w:firstColumn="0" w:lastColumn="0" w:noHBand="0" w:noVBand="0"/>
        </w:tblPrEx>
        <w:trPr>
          <w:trHeight w:val="340"/>
        </w:trPr>
        <w:tc>
          <w:tcPr>
            <w:tcW w:w="353" w:type="pct"/>
            <w:vAlign w:val="center"/>
          </w:tcPr>
          <w:p w:rsidR="001060A2" w:rsidRPr="00F52FCB" w:rsidRDefault="001060A2" w:rsidP="0088037E">
            <w:pPr>
              <w:pStyle w:val="aff6"/>
              <w:widowControl w:val="0"/>
              <w:spacing w:line="276" w:lineRule="auto"/>
              <w:ind w:firstLineChars="0" w:firstLine="0"/>
              <w:jc w:val="center"/>
              <w:rPr>
                <w:sz w:val="18"/>
                <w:szCs w:val="18"/>
              </w:rPr>
            </w:pPr>
            <w:r w:rsidRPr="00F52FCB">
              <w:rPr>
                <w:rFonts w:hint="eastAsia"/>
                <w:sz w:val="18"/>
                <w:szCs w:val="18"/>
              </w:rPr>
              <w:t>2</w:t>
            </w:r>
            <w:r>
              <w:rPr>
                <w:rFonts w:hint="eastAsia"/>
                <w:sz w:val="18"/>
                <w:szCs w:val="18"/>
              </w:rPr>
              <w:t>6</w:t>
            </w:r>
          </w:p>
        </w:tc>
        <w:tc>
          <w:tcPr>
            <w:tcW w:w="1629" w:type="pct"/>
            <w:vAlign w:val="center"/>
          </w:tcPr>
          <w:p w:rsidR="001060A2" w:rsidRPr="00F52FCB" w:rsidRDefault="001060A2" w:rsidP="001060A2">
            <w:pPr>
              <w:pStyle w:val="aff6"/>
              <w:widowControl w:val="0"/>
              <w:spacing w:line="276" w:lineRule="auto"/>
              <w:ind w:firstLineChars="0" w:firstLine="0"/>
              <w:jc w:val="center"/>
              <w:rPr>
                <w:sz w:val="18"/>
                <w:szCs w:val="18"/>
              </w:rPr>
            </w:pPr>
            <w:r w:rsidRPr="00F52FCB">
              <w:rPr>
                <w:rFonts w:hint="eastAsia"/>
                <w:sz w:val="18"/>
                <w:szCs w:val="18"/>
              </w:rPr>
              <w:t>传动系离合器型式</w:t>
            </w:r>
            <w:r w:rsidRPr="001060A2">
              <w:rPr>
                <w:rFonts w:ascii="Times New Roman" w:hint="eastAsia"/>
                <w:noProof w:val="0"/>
                <w:kern w:val="2"/>
                <w:sz w:val="18"/>
                <w:szCs w:val="18"/>
              </w:rPr>
              <w:t>*</w:t>
            </w:r>
          </w:p>
        </w:tc>
        <w:tc>
          <w:tcPr>
            <w:tcW w:w="889" w:type="pct"/>
            <w:vAlign w:val="center"/>
          </w:tcPr>
          <w:p w:rsidR="001060A2" w:rsidRPr="003F7E55" w:rsidRDefault="001060A2" w:rsidP="0088037E">
            <w:pPr>
              <w:spacing w:line="276" w:lineRule="auto"/>
              <w:jc w:val="center"/>
              <w:rPr>
                <w:rFonts w:ascii="宋体"/>
                <w:noProof/>
                <w:kern w:val="0"/>
                <w:sz w:val="18"/>
                <w:szCs w:val="18"/>
              </w:rPr>
            </w:pPr>
            <w:r w:rsidRPr="003F7E55">
              <w:rPr>
                <w:rFonts w:ascii="宋体" w:hint="eastAsia"/>
                <w:noProof/>
                <w:kern w:val="0"/>
                <w:sz w:val="18"/>
                <w:szCs w:val="18"/>
              </w:rPr>
              <w:t>不允许变化</w:t>
            </w:r>
          </w:p>
        </w:tc>
        <w:tc>
          <w:tcPr>
            <w:tcW w:w="1259" w:type="pct"/>
            <w:vAlign w:val="center"/>
          </w:tcPr>
          <w:p w:rsidR="001060A2" w:rsidRPr="00C90B97" w:rsidRDefault="001060A2" w:rsidP="0088037E">
            <w:pPr>
              <w:pStyle w:val="Style80"/>
              <w:spacing w:line="276" w:lineRule="auto"/>
              <w:jc w:val="center"/>
              <w:rPr>
                <w:rFonts w:hAnsi="宋体"/>
                <w:bCs/>
                <w:sz w:val="18"/>
                <w:szCs w:val="18"/>
              </w:rPr>
            </w:pPr>
            <w:r w:rsidRPr="00C90B97">
              <w:rPr>
                <w:rFonts w:hAnsi="宋体" w:hint="eastAsia"/>
                <w:bCs/>
                <w:sz w:val="18"/>
                <w:szCs w:val="18"/>
              </w:rPr>
              <w:t>/</w:t>
            </w:r>
          </w:p>
        </w:tc>
        <w:tc>
          <w:tcPr>
            <w:tcW w:w="870" w:type="pct"/>
            <w:vAlign w:val="center"/>
          </w:tcPr>
          <w:p w:rsidR="001060A2" w:rsidRPr="00C90B97" w:rsidRDefault="001060A2" w:rsidP="0088037E">
            <w:pPr>
              <w:pStyle w:val="Style80"/>
              <w:spacing w:line="276" w:lineRule="auto"/>
              <w:jc w:val="center"/>
              <w:rPr>
                <w:rFonts w:hAnsi="宋体"/>
                <w:bCs/>
                <w:sz w:val="18"/>
                <w:szCs w:val="18"/>
              </w:rPr>
            </w:pPr>
            <w:r w:rsidRPr="00C90B97">
              <w:rPr>
                <w:rFonts w:hAnsi="宋体" w:hint="eastAsia"/>
                <w:bCs/>
                <w:sz w:val="18"/>
                <w:szCs w:val="18"/>
              </w:rPr>
              <w:t>/</w:t>
            </w:r>
          </w:p>
        </w:tc>
      </w:tr>
      <w:tr w:rsidR="001060A2" w:rsidRPr="00BB0C88" w:rsidTr="001060A2">
        <w:tblPrEx>
          <w:tblLook w:val="0000" w:firstRow="0" w:lastRow="0" w:firstColumn="0" w:lastColumn="0" w:noHBand="0" w:noVBand="0"/>
        </w:tblPrEx>
        <w:trPr>
          <w:trHeight w:val="340"/>
        </w:trPr>
        <w:tc>
          <w:tcPr>
            <w:tcW w:w="353" w:type="pct"/>
            <w:vAlign w:val="center"/>
          </w:tcPr>
          <w:p w:rsidR="001060A2" w:rsidRPr="00F52FCB" w:rsidRDefault="001060A2" w:rsidP="0088037E">
            <w:pPr>
              <w:pStyle w:val="aff6"/>
              <w:widowControl w:val="0"/>
              <w:spacing w:line="276" w:lineRule="auto"/>
              <w:ind w:firstLineChars="0" w:firstLine="0"/>
              <w:jc w:val="center"/>
              <w:rPr>
                <w:sz w:val="18"/>
                <w:szCs w:val="18"/>
              </w:rPr>
            </w:pPr>
            <w:r>
              <w:rPr>
                <w:rFonts w:hint="eastAsia"/>
                <w:sz w:val="18"/>
                <w:szCs w:val="18"/>
              </w:rPr>
              <w:t>27</w:t>
            </w:r>
          </w:p>
        </w:tc>
        <w:tc>
          <w:tcPr>
            <w:tcW w:w="1629" w:type="pct"/>
            <w:vAlign w:val="center"/>
          </w:tcPr>
          <w:p w:rsidR="001060A2" w:rsidRPr="00F52FCB" w:rsidRDefault="001060A2" w:rsidP="001060A2">
            <w:pPr>
              <w:pStyle w:val="aff6"/>
              <w:widowControl w:val="0"/>
              <w:spacing w:line="276" w:lineRule="auto"/>
              <w:ind w:firstLineChars="0" w:firstLine="0"/>
              <w:jc w:val="center"/>
              <w:rPr>
                <w:sz w:val="18"/>
                <w:szCs w:val="18"/>
              </w:rPr>
            </w:pPr>
            <w:r w:rsidRPr="00F52FCB">
              <w:rPr>
                <w:rFonts w:hint="eastAsia"/>
                <w:sz w:val="18"/>
                <w:szCs w:val="18"/>
              </w:rPr>
              <w:t>传动系变速箱型式</w:t>
            </w:r>
            <w:r w:rsidRPr="001060A2">
              <w:rPr>
                <w:rFonts w:ascii="Times New Roman" w:hint="eastAsia"/>
                <w:noProof w:val="0"/>
                <w:kern w:val="2"/>
                <w:sz w:val="18"/>
                <w:szCs w:val="18"/>
              </w:rPr>
              <w:t>*</w:t>
            </w:r>
          </w:p>
        </w:tc>
        <w:tc>
          <w:tcPr>
            <w:tcW w:w="889" w:type="pct"/>
            <w:vAlign w:val="center"/>
          </w:tcPr>
          <w:p w:rsidR="001060A2" w:rsidRPr="003F7E55" w:rsidRDefault="001060A2" w:rsidP="0088037E">
            <w:pPr>
              <w:spacing w:line="276" w:lineRule="auto"/>
              <w:jc w:val="center"/>
              <w:rPr>
                <w:rFonts w:ascii="宋体"/>
                <w:noProof/>
                <w:kern w:val="0"/>
                <w:sz w:val="18"/>
                <w:szCs w:val="18"/>
              </w:rPr>
            </w:pPr>
            <w:r w:rsidRPr="003F7E55">
              <w:rPr>
                <w:rFonts w:ascii="宋体" w:hint="eastAsia"/>
                <w:noProof/>
                <w:kern w:val="0"/>
                <w:sz w:val="18"/>
                <w:szCs w:val="18"/>
              </w:rPr>
              <w:t>不允许变化</w:t>
            </w:r>
          </w:p>
        </w:tc>
        <w:tc>
          <w:tcPr>
            <w:tcW w:w="1259" w:type="pct"/>
            <w:vAlign w:val="center"/>
          </w:tcPr>
          <w:p w:rsidR="001060A2" w:rsidRPr="00C90B97" w:rsidRDefault="001060A2" w:rsidP="0088037E">
            <w:pPr>
              <w:pStyle w:val="Style80"/>
              <w:spacing w:line="276" w:lineRule="auto"/>
              <w:jc w:val="center"/>
              <w:rPr>
                <w:rFonts w:hAnsi="宋体"/>
                <w:bCs/>
                <w:sz w:val="18"/>
                <w:szCs w:val="18"/>
              </w:rPr>
            </w:pPr>
            <w:r w:rsidRPr="00C90B97">
              <w:rPr>
                <w:rFonts w:hAnsi="宋体" w:hint="eastAsia"/>
                <w:bCs/>
                <w:sz w:val="18"/>
                <w:szCs w:val="18"/>
              </w:rPr>
              <w:t>/</w:t>
            </w:r>
          </w:p>
        </w:tc>
        <w:tc>
          <w:tcPr>
            <w:tcW w:w="870" w:type="pct"/>
            <w:vAlign w:val="center"/>
          </w:tcPr>
          <w:p w:rsidR="001060A2" w:rsidRPr="00C90B97" w:rsidRDefault="001060A2" w:rsidP="0088037E">
            <w:pPr>
              <w:pStyle w:val="Style80"/>
              <w:spacing w:line="276" w:lineRule="auto"/>
              <w:jc w:val="center"/>
              <w:rPr>
                <w:rFonts w:hAnsi="宋体"/>
                <w:bCs/>
                <w:sz w:val="18"/>
                <w:szCs w:val="18"/>
              </w:rPr>
            </w:pPr>
            <w:r w:rsidRPr="00C90B97">
              <w:rPr>
                <w:rFonts w:hAnsi="宋体" w:hint="eastAsia"/>
                <w:bCs/>
                <w:sz w:val="18"/>
                <w:szCs w:val="18"/>
              </w:rPr>
              <w:t>/</w:t>
            </w:r>
          </w:p>
        </w:tc>
      </w:tr>
      <w:tr w:rsidR="0088037E" w:rsidRPr="00BB0C88" w:rsidTr="0088037E">
        <w:tblPrEx>
          <w:tblLook w:val="0000" w:firstRow="0" w:lastRow="0" w:firstColumn="0" w:lastColumn="0" w:noHBand="0" w:noVBand="0"/>
        </w:tblPrEx>
        <w:trPr>
          <w:trHeight w:val="340"/>
        </w:trPr>
        <w:tc>
          <w:tcPr>
            <w:tcW w:w="353" w:type="pct"/>
            <w:vAlign w:val="center"/>
          </w:tcPr>
          <w:p w:rsidR="0088037E" w:rsidRPr="00F52FCB" w:rsidRDefault="0088037E" w:rsidP="0088037E">
            <w:pPr>
              <w:pStyle w:val="aff6"/>
              <w:widowControl w:val="0"/>
              <w:spacing w:line="276" w:lineRule="auto"/>
              <w:ind w:firstLineChars="0" w:firstLine="0"/>
              <w:jc w:val="center"/>
              <w:rPr>
                <w:sz w:val="18"/>
                <w:szCs w:val="18"/>
              </w:rPr>
            </w:pPr>
            <w:r>
              <w:rPr>
                <w:rFonts w:hint="eastAsia"/>
                <w:sz w:val="18"/>
                <w:szCs w:val="18"/>
              </w:rPr>
              <w:t>2</w:t>
            </w:r>
            <w:r w:rsidR="001060A2">
              <w:rPr>
                <w:rFonts w:hint="eastAsia"/>
                <w:sz w:val="18"/>
                <w:szCs w:val="18"/>
              </w:rPr>
              <w:t>8</w:t>
            </w:r>
          </w:p>
        </w:tc>
        <w:tc>
          <w:tcPr>
            <w:tcW w:w="1629" w:type="pct"/>
            <w:vAlign w:val="center"/>
          </w:tcPr>
          <w:p w:rsidR="0088037E" w:rsidRPr="00F52FCB" w:rsidRDefault="0088037E" w:rsidP="0088037E">
            <w:pPr>
              <w:pStyle w:val="aff6"/>
              <w:widowControl w:val="0"/>
              <w:spacing w:line="276" w:lineRule="auto"/>
              <w:ind w:firstLineChars="0" w:firstLine="0"/>
              <w:jc w:val="center"/>
              <w:rPr>
                <w:sz w:val="18"/>
                <w:szCs w:val="18"/>
              </w:rPr>
            </w:pPr>
            <w:r>
              <w:rPr>
                <w:rFonts w:hint="eastAsia"/>
                <w:sz w:val="18"/>
                <w:szCs w:val="18"/>
              </w:rPr>
              <w:t>中药材输出方式</w:t>
            </w:r>
          </w:p>
        </w:tc>
        <w:tc>
          <w:tcPr>
            <w:tcW w:w="889" w:type="pct"/>
            <w:vAlign w:val="center"/>
          </w:tcPr>
          <w:p w:rsidR="0088037E" w:rsidRPr="003F7E55" w:rsidRDefault="00575476" w:rsidP="0088037E">
            <w:pPr>
              <w:spacing w:line="276" w:lineRule="auto"/>
              <w:jc w:val="center"/>
              <w:rPr>
                <w:rFonts w:ascii="宋体"/>
                <w:noProof/>
                <w:kern w:val="0"/>
                <w:sz w:val="18"/>
                <w:szCs w:val="18"/>
              </w:rPr>
            </w:pPr>
            <w:r w:rsidRPr="003F7E55">
              <w:rPr>
                <w:rFonts w:ascii="宋体" w:hint="eastAsia"/>
                <w:noProof/>
                <w:kern w:val="0"/>
                <w:sz w:val="18"/>
                <w:szCs w:val="18"/>
              </w:rPr>
              <w:t>不允许变化</w:t>
            </w:r>
          </w:p>
        </w:tc>
        <w:tc>
          <w:tcPr>
            <w:tcW w:w="1259" w:type="pct"/>
            <w:vAlign w:val="center"/>
          </w:tcPr>
          <w:p w:rsidR="0088037E" w:rsidRPr="00C90B97" w:rsidRDefault="00575476" w:rsidP="0088037E">
            <w:pPr>
              <w:pStyle w:val="Style80"/>
              <w:spacing w:line="276" w:lineRule="auto"/>
              <w:jc w:val="center"/>
              <w:rPr>
                <w:rFonts w:hAnsi="宋体"/>
                <w:bCs/>
                <w:sz w:val="18"/>
                <w:szCs w:val="18"/>
              </w:rPr>
            </w:pPr>
            <w:r w:rsidRPr="00C90B97">
              <w:rPr>
                <w:rFonts w:hAnsi="宋体" w:hint="eastAsia"/>
                <w:bCs/>
                <w:sz w:val="18"/>
                <w:szCs w:val="18"/>
              </w:rPr>
              <w:t>/</w:t>
            </w:r>
          </w:p>
        </w:tc>
        <w:tc>
          <w:tcPr>
            <w:tcW w:w="870" w:type="pct"/>
            <w:vAlign w:val="center"/>
          </w:tcPr>
          <w:p w:rsidR="0088037E" w:rsidRPr="00C90B97" w:rsidRDefault="00575476" w:rsidP="0088037E">
            <w:pPr>
              <w:pStyle w:val="Style80"/>
              <w:spacing w:line="276" w:lineRule="auto"/>
              <w:jc w:val="center"/>
              <w:rPr>
                <w:rFonts w:hAnsi="宋体"/>
                <w:bCs/>
                <w:sz w:val="18"/>
                <w:szCs w:val="18"/>
              </w:rPr>
            </w:pPr>
            <w:r w:rsidRPr="00C90B97">
              <w:rPr>
                <w:rFonts w:hAnsi="宋体" w:hint="eastAsia"/>
                <w:bCs/>
                <w:sz w:val="18"/>
                <w:szCs w:val="18"/>
              </w:rPr>
              <w:t>/</w:t>
            </w:r>
          </w:p>
        </w:tc>
      </w:tr>
      <w:tr w:rsidR="0088037E" w:rsidRPr="00BB0C88" w:rsidTr="0088037E">
        <w:tblPrEx>
          <w:tblLook w:val="0000" w:firstRow="0" w:lastRow="0" w:firstColumn="0" w:lastColumn="0" w:noHBand="0" w:noVBand="0"/>
        </w:tblPrEx>
        <w:trPr>
          <w:trHeight w:val="340"/>
        </w:trPr>
        <w:tc>
          <w:tcPr>
            <w:tcW w:w="5000" w:type="pct"/>
            <w:gridSpan w:val="5"/>
            <w:vAlign w:val="center"/>
          </w:tcPr>
          <w:p w:rsidR="0088037E" w:rsidRPr="00FC4FAF" w:rsidRDefault="0088037E" w:rsidP="0088037E">
            <w:pPr>
              <w:autoSpaceDE w:val="0"/>
              <w:autoSpaceDN w:val="0"/>
              <w:adjustRightInd w:val="0"/>
              <w:spacing w:line="204" w:lineRule="exact"/>
              <w:ind w:left="80"/>
              <w:rPr>
                <w:rFonts w:ascii="宋体" w:hAnsi="宋体" w:cs="宋体"/>
                <w:sz w:val="18"/>
                <w:szCs w:val="18"/>
              </w:rPr>
            </w:pPr>
            <w:r w:rsidRPr="0071718E">
              <w:rPr>
                <w:rFonts w:ascii="黑体" w:eastAsia="黑体" w:hAnsi="黑体" w:cs="宋体" w:hint="eastAsia"/>
                <w:sz w:val="18"/>
                <w:szCs w:val="18"/>
              </w:rPr>
              <w:t>注1：</w:t>
            </w:r>
            <w:r w:rsidRPr="006343CF">
              <w:rPr>
                <w:rFonts w:hint="eastAsia"/>
                <w:sz w:val="18"/>
                <w:szCs w:val="18"/>
              </w:rPr>
              <w:t>整机外形尺寸测量是指样机停放在硬化检测场地上，机架处于水平状态；</w:t>
            </w:r>
          </w:p>
          <w:p w:rsidR="0088037E" w:rsidRPr="00641322" w:rsidRDefault="0088037E" w:rsidP="0088037E">
            <w:pPr>
              <w:spacing w:line="276" w:lineRule="auto"/>
              <w:ind w:firstLineChars="50" w:firstLine="90"/>
              <w:jc w:val="left"/>
              <w:rPr>
                <w:rFonts w:hAnsi="宋体"/>
                <w:sz w:val="18"/>
                <w:szCs w:val="18"/>
              </w:rPr>
            </w:pPr>
            <w:r w:rsidRPr="0071718E">
              <w:rPr>
                <w:rFonts w:ascii="黑体" w:eastAsia="黑体" w:hAnsi="黑体" w:cs="宋体" w:hint="eastAsia"/>
                <w:sz w:val="18"/>
                <w:szCs w:val="18"/>
              </w:rPr>
              <w:lastRenderedPageBreak/>
              <w:t>注2：</w:t>
            </w:r>
            <w:r>
              <w:rPr>
                <w:rFonts w:hint="eastAsia"/>
                <w:sz w:val="18"/>
                <w:szCs w:val="18"/>
              </w:rPr>
              <w:t>“</w:t>
            </w:r>
            <w:r>
              <w:rPr>
                <w:rFonts w:hint="eastAsia"/>
                <w:sz w:val="18"/>
                <w:szCs w:val="18"/>
              </w:rPr>
              <w:t>*</w:t>
            </w:r>
            <w:r>
              <w:rPr>
                <w:rFonts w:hint="eastAsia"/>
                <w:sz w:val="18"/>
                <w:szCs w:val="18"/>
              </w:rPr>
              <w:t>”适用于自走式</w:t>
            </w:r>
            <w:r w:rsidRPr="00BB0C88">
              <w:rPr>
                <w:rFonts w:hint="eastAsia"/>
                <w:sz w:val="18"/>
                <w:szCs w:val="18"/>
              </w:rPr>
              <w:t>联合收获机</w:t>
            </w:r>
            <w:r>
              <w:rPr>
                <w:rFonts w:hint="eastAsia"/>
                <w:sz w:val="18"/>
                <w:szCs w:val="18"/>
              </w:rPr>
              <w:t>。</w:t>
            </w:r>
          </w:p>
        </w:tc>
      </w:tr>
    </w:tbl>
    <w:p w:rsidR="0088037E" w:rsidRPr="0088037E" w:rsidRDefault="0088037E" w:rsidP="0088037E">
      <w:pPr>
        <w:pStyle w:val="affffff1"/>
        <w:numPr>
          <w:ilvl w:val="0"/>
          <w:numId w:val="0"/>
        </w:numPr>
      </w:pPr>
    </w:p>
    <w:p w:rsidR="0088074B" w:rsidRDefault="0088074B" w:rsidP="0088074B">
      <w:pPr>
        <w:pStyle w:val="aa"/>
      </w:pPr>
    </w:p>
    <w:p w:rsidR="0088074B" w:rsidRDefault="0088074B" w:rsidP="0088074B">
      <w:pPr>
        <w:pStyle w:val="af5"/>
      </w:pPr>
    </w:p>
    <w:p w:rsidR="0088074B" w:rsidRDefault="0088074B" w:rsidP="0088074B">
      <w:pPr>
        <w:pStyle w:val="af8"/>
      </w:pPr>
      <w:r>
        <w:br/>
      </w:r>
      <w:bookmarkStart w:id="242" w:name="_Toc1729722"/>
      <w:bookmarkStart w:id="243" w:name="_Toc1977900"/>
      <w:bookmarkStart w:id="244" w:name="_Toc1980296"/>
      <w:bookmarkStart w:id="245" w:name="_Toc2085737"/>
      <w:bookmarkStart w:id="246" w:name="_Toc2085785"/>
      <w:bookmarkStart w:id="247" w:name="_Toc2085811"/>
      <w:bookmarkStart w:id="248" w:name="_Toc2085893"/>
      <w:bookmarkStart w:id="249" w:name="_Toc2086646"/>
      <w:bookmarkStart w:id="250" w:name="_Toc2086675"/>
      <w:bookmarkStart w:id="251" w:name="_Toc2086714"/>
      <w:r>
        <w:rPr>
          <w:rFonts w:hint="eastAsia"/>
        </w:rPr>
        <w:t>（规范性附录）</w:t>
      </w:r>
      <w:r>
        <w:br/>
      </w:r>
      <w:r>
        <w:rPr>
          <w:rFonts w:hint="eastAsia"/>
        </w:rPr>
        <w:t>产品规格表</w:t>
      </w:r>
      <w:bookmarkEnd w:id="242"/>
      <w:bookmarkEnd w:id="243"/>
      <w:bookmarkEnd w:id="244"/>
      <w:bookmarkEnd w:id="245"/>
      <w:bookmarkEnd w:id="246"/>
      <w:bookmarkEnd w:id="247"/>
      <w:bookmarkEnd w:id="248"/>
      <w:bookmarkEnd w:id="249"/>
      <w:bookmarkEnd w:id="250"/>
      <w:bookmarkEnd w:id="2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
        <w:gridCol w:w="720"/>
        <w:gridCol w:w="203"/>
        <w:gridCol w:w="3347"/>
        <w:gridCol w:w="196"/>
        <w:gridCol w:w="654"/>
        <w:gridCol w:w="197"/>
        <w:gridCol w:w="3491"/>
        <w:gridCol w:w="195"/>
      </w:tblGrid>
      <w:tr w:rsidR="0088037E" w:rsidRPr="00474372" w:rsidTr="0088037E">
        <w:trPr>
          <w:gridAfter w:val="1"/>
          <w:wAfter w:w="195" w:type="dxa"/>
          <w:trHeight w:val="20"/>
          <w:jc w:val="center"/>
        </w:trPr>
        <w:tc>
          <w:tcPr>
            <w:tcW w:w="915"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序号</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项目</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单位</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设计值</w:t>
            </w:r>
          </w:p>
        </w:tc>
      </w:tr>
      <w:tr w:rsidR="0088037E" w:rsidRPr="00474372" w:rsidTr="0088037E">
        <w:trPr>
          <w:gridAfter w:val="1"/>
          <w:wAfter w:w="195" w:type="dxa"/>
          <w:trHeight w:val="20"/>
          <w:jc w:val="center"/>
        </w:trPr>
        <w:tc>
          <w:tcPr>
            <w:tcW w:w="915"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1</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型号名称</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sz w:val="18"/>
                <w:szCs w:val="18"/>
              </w:rPr>
              <w:t>/</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88037E" w:rsidRPr="00474372" w:rsidTr="0088037E">
        <w:trPr>
          <w:gridAfter w:val="1"/>
          <w:wAfter w:w="195" w:type="dxa"/>
          <w:trHeight w:val="20"/>
          <w:jc w:val="center"/>
        </w:trPr>
        <w:tc>
          <w:tcPr>
            <w:tcW w:w="915"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2</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结构型式</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sz w:val="18"/>
                <w:szCs w:val="18"/>
              </w:rPr>
              <w:t>/</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88037E" w:rsidRPr="00474372" w:rsidTr="0088037E">
        <w:trPr>
          <w:gridAfter w:val="1"/>
          <w:wAfter w:w="195" w:type="dxa"/>
          <w:trHeight w:val="20"/>
          <w:jc w:val="center"/>
        </w:trPr>
        <w:tc>
          <w:tcPr>
            <w:tcW w:w="915"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3</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配套动力范围</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kW</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DE3320" w:rsidRPr="00474372" w:rsidTr="00307150">
        <w:trPr>
          <w:gridAfter w:val="1"/>
          <w:wAfter w:w="195" w:type="dxa"/>
          <w:trHeight w:val="20"/>
          <w:jc w:val="center"/>
        </w:trPr>
        <w:tc>
          <w:tcPr>
            <w:tcW w:w="915" w:type="dxa"/>
            <w:gridSpan w:val="2"/>
            <w:vAlign w:val="center"/>
          </w:tcPr>
          <w:p w:rsidR="00DE3320" w:rsidRPr="00F84014" w:rsidRDefault="00DE3320"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4</w:t>
            </w:r>
          </w:p>
        </w:tc>
        <w:tc>
          <w:tcPr>
            <w:tcW w:w="3550" w:type="dxa"/>
            <w:gridSpan w:val="2"/>
            <w:vAlign w:val="center"/>
          </w:tcPr>
          <w:p w:rsidR="00DE3320" w:rsidRPr="00F84014" w:rsidRDefault="00DE3320" w:rsidP="00DE3320">
            <w:pPr>
              <w:pStyle w:val="aff6"/>
              <w:widowControl w:val="0"/>
              <w:spacing w:line="270" w:lineRule="exact"/>
              <w:ind w:firstLineChars="0" w:firstLine="0"/>
              <w:jc w:val="center"/>
              <w:rPr>
                <w:rFonts w:hAnsi="宋体"/>
                <w:sz w:val="18"/>
                <w:szCs w:val="18"/>
              </w:rPr>
            </w:pPr>
            <w:r w:rsidRPr="00F84014">
              <w:rPr>
                <w:rFonts w:hAnsi="宋体" w:hint="eastAsia"/>
                <w:sz w:val="18"/>
                <w:szCs w:val="18"/>
              </w:rPr>
              <w:t>配套动力标定功率</w:t>
            </w:r>
            <w:r w:rsidRPr="00DE3320">
              <w:rPr>
                <w:rFonts w:ascii="Times New Roman"/>
                <w:noProof w:val="0"/>
                <w:kern w:val="2"/>
                <w:sz w:val="18"/>
                <w:szCs w:val="18"/>
              </w:rPr>
              <w:t>*</w:t>
            </w:r>
          </w:p>
        </w:tc>
        <w:tc>
          <w:tcPr>
            <w:tcW w:w="850" w:type="dxa"/>
            <w:gridSpan w:val="2"/>
            <w:vAlign w:val="center"/>
          </w:tcPr>
          <w:p w:rsidR="00DE3320" w:rsidRPr="00F84014" w:rsidRDefault="00DE3320"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kW</w:t>
            </w:r>
          </w:p>
        </w:tc>
        <w:tc>
          <w:tcPr>
            <w:tcW w:w="3688" w:type="dxa"/>
            <w:gridSpan w:val="2"/>
            <w:vAlign w:val="center"/>
          </w:tcPr>
          <w:p w:rsidR="00DE3320" w:rsidRPr="00F84014" w:rsidRDefault="00DE3320" w:rsidP="0088037E">
            <w:pPr>
              <w:pStyle w:val="aff6"/>
              <w:widowControl w:val="0"/>
              <w:spacing w:line="270" w:lineRule="exact"/>
              <w:ind w:firstLineChars="0" w:firstLine="0"/>
              <w:jc w:val="center"/>
              <w:rPr>
                <w:rFonts w:hAnsi="宋体"/>
                <w:sz w:val="18"/>
                <w:szCs w:val="18"/>
              </w:rPr>
            </w:pPr>
          </w:p>
        </w:tc>
      </w:tr>
      <w:tr w:rsidR="00DE3320" w:rsidRPr="00474372" w:rsidTr="00307150">
        <w:trPr>
          <w:gridAfter w:val="1"/>
          <w:wAfter w:w="195" w:type="dxa"/>
          <w:trHeight w:val="20"/>
          <w:jc w:val="center"/>
        </w:trPr>
        <w:tc>
          <w:tcPr>
            <w:tcW w:w="915" w:type="dxa"/>
            <w:gridSpan w:val="2"/>
            <w:vAlign w:val="center"/>
          </w:tcPr>
          <w:p w:rsidR="00DE3320" w:rsidRPr="00F84014" w:rsidRDefault="00DE3320" w:rsidP="0088037E">
            <w:pPr>
              <w:pStyle w:val="aff6"/>
              <w:widowControl w:val="0"/>
              <w:spacing w:line="270" w:lineRule="exact"/>
              <w:ind w:firstLineChars="0" w:firstLine="0"/>
              <w:jc w:val="center"/>
              <w:rPr>
                <w:rFonts w:hAnsi="宋体"/>
                <w:sz w:val="18"/>
                <w:szCs w:val="18"/>
              </w:rPr>
            </w:pPr>
            <w:r>
              <w:rPr>
                <w:rFonts w:hAnsi="宋体" w:hint="eastAsia"/>
                <w:sz w:val="18"/>
                <w:szCs w:val="18"/>
              </w:rPr>
              <w:t>5</w:t>
            </w:r>
          </w:p>
        </w:tc>
        <w:tc>
          <w:tcPr>
            <w:tcW w:w="3550" w:type="dxa"/>
            <w:gridSpan w:val="2"/>
            <w:vAlign w:val="center"/>
          </w:tcPr>
          <w:p w:rsidR="00DE3320" w:rsidRPr="00F84014" w:rsidRDefault="00DE3320" w:rsidP="00DE3320">
            <w:pPr>
              <w:pStyle w:val="aff6"/>
              <w:widowControl w:val="0"/>
              <w:spacing w:line="270" w:lineRule="exact"/>
              <w:ind w:firstLineChars="0" w:firstLine="0"/>
              <w:jc w:val="center"/>
              <w:rPr>
                <w:rFonts w:hAnsi="宋体"/>
                <w:sz w:val="18"/>
                <w:szCs w:val="18"/>
              </w:rPr>
            </w:pPr>
            <w:r w:rsidRPr="00F84014">
              <w:rPr>
                <w:rFonts w:hAnsi="宋体" w:hint="eastAsia"/>
                <w:sz w:val="18"/>
                <w:szCs w:val="18"/>
              </w:rPr>
              <w:t>配套动力标定转速</w:t>
            </w:r>
            <w:r w:rsidRPr="00DE3320">
              <w:rPr>
                <w:rFonts w:ascii="Times New Roman"/>
                <w:noProof w:val="0"/>
                <w:kern w:val="2"/>
                <w:sz w:val="18"/>
                <w:szCs w:val="18"/>
              </w:rPr>
              <w:t>*</w:t>
            </w:r>
          </w:p>
        </w:tc>
        <w:tc>
          <w:tcPr>
            <w:tcW w:w="850" w:type="dxa"/>
            <w:gridSpan w:val="2"/>
            <w:vAlign w:val="center"/>
          </w:tcPr>
          <w:p w:rsidR="00DE3320" w:rsidRPr="00F84014" w:rsidRDefault="00DE3320" w:rsidP="0088037E">
            <w:pPr>
              <w:pStyle w:val="aff6"/>
              <w:widowControl w:val="0"/>
              <w:spacing w:line="270" w:lineRule="exact"/>
              <w:ind w:firstLineChars="0" w:firstLine="0"/>
              <w:jc w:val="center"/>
              <w:rPr>
                <w:rFonts w:hAnsi="宋体"/>
                <w:sz w:val="18"/>
                <w:szCs w:val="18"/>
              </w:rPr>
            </w:pPr>
            <w:r w:rsidRPr="00F84014">
              <w:rPr>
                <w:rFonts w:hAnsi="宋体" w:cs="Courier New" w:hint="eastAsia"/>
                <w:snapToGrid w:val="0"/>
                <w:sz w:val="18"/>
                <w:szCs w:val="18"/>
              </w:rPr>
              <w:t>r/min</w:t>
            </w:r>
          </w:p>
        </w:tc>
        <w:tc>
          <w:tcPr>
            <w:tcW w:w="3688" w:type="dxa"/>
            <w:gridSpan w:val="2"/>
            <w:vAlign w:val="center"/>
          </w:tcPr>
          <w:p w:rsidR="00DE3320" w:rsidRPr="00F84014" w:rsidRDefault="00DE3320" w:rsidP="0088037E">
            <w:pPr>
              <w:pStyle w:val="aff6"/>
              <w:widowControl w:val="0"/>
              <w:spacing w:line="270" w:lineRule="exact"/>
              <w:ind w:firstLineChars="0" w:firstLine="0"/>
              <w:jc w:val="center"/>
              <w:rPr>
                <w:rFonts w:hAnsi="宋体"/>
                <w:sz w:val="18"/>
                <w:szCs w:val="18"/>
              </w:rPr>
            </w:pPr>
          </w:p>
        </w:tc>
      </w:tr>
      <w:tr w:rsidR="0088037E" w:rsidRPr="00474372" w:rsidTr="0088037E">
        <w:trPr>
          <w:gridAfter w:val="1"/>
          <w:wAfter w:w="195" w:type="dxa"/>
          <w:trHeight w:val="20"/>
          <w:jc w:val="center"/>
        </w:trPr>
        <w:tc>
          <w:tcPr>
            <w:tcW w:w="915" w:type="dxa"/>
            <w:gridSpan w:val="2"/>
            <w:vAlign w:val="center"/>
          </w:tcPr>
          <w:p w:rsidR="0088037E" w:rsidRPr="00F84014" w:rsidRDefault="00DE3320" w:rsidP="0088037E">
            <w:pPr>
              <w:pStyle w:val="aff6"/>
              <w:widowControl w:val="0"/>
              <w:spacing w:line="270" w:lineRule="exact"/>
              <w:ind w:firstLineChars="0" w:firstLine="0"/>
              <w:jc w:val="center"/>
              <w:rPr>
                <w:rFonts w:hAnsi="宋体"/>
                <w:sz w:val="18"/>
                <w:szCs w:val="18"/>
              </w:rPr>
            </w:pPr>
            <w:r>
              <w:rPr>
                <w:rFonts w:hAnsi="宋体" w:hint="eastAsia"/>
                <w:sz w:val="18"/>
                <w:szCs w:val="18"/>
              </w:rPr>
              <w:t>6</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工作状态外形尺寸（长×宽×高）</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mm</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88037E" w:rsidRPr="00474372" w:rsidTr="0088037E">
        <w:trPr>
          <w:gridAfter w:val="1"/>
          <w:wAfter w:w="195" w:type="dxa"/>
          <w:trHeight w:val="20"/>
          <w:jc w:val="center"/>
        </w:trPr>
        <w:tc>
          <w:tcPr>
            <w:tcW w:w="915" w:type="dxa"/>
            <w:gridSpan w:val="2"/>
            <w:vAlign w:val="center"/>
          </w:tcPr>
          <w:p w:rsidR="0088037E" w:rsidRPr="00F84014" w:rsidRDefault="00DE3320" w:rsidP="0088037E">
            <w:pPr>
              <w:pStyle w:val="aff6"/>
              <w:widowControl w:val="0"/>
              <w:spacing w:line="270" w:lineRule="exact"/>
              <w:ind w:firstLineChars="0" w:firstLine="0"/>
              <w:jc w:val="center"/>
              <w:rPr>
                <w:rFonts w:hAnsi="宋体"/>
                <w:sz w:val="18"/>
                <w:szCs w:val="18"/>
              </w:rPr>
            </w:pPr>
            <w:r>
              <w:rPr>
                <w:rFonts w:hAnsi="宋体" w:hint="eastAsia"/>
                <w:sz w:val="18"/>
                <w:szCs w:val="18"/>
              </w:rPr>
              <w:t>7</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作业速度范围</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km/h</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88037E" w:rsidRPr="00474372" w:rsidTr="0088037E">
        <w:trPr>
          <w:gridAfter w:val="1"/>
          <w:wAfter w:w="195" w:type="dxa"/>
          <w:trHeight w:val="20"/>
          <w:jc w:val="center"/>
        </w:trPr>
        <w:tc>
          <w:tcPr>
            <w:tcW w:w="915" w:type="dxa"/>
            <w:gridSpan w:val="2"/>
            <w:vAlign w:val="center"/>
          </w:tcPr>
          <w:p w:rsidR="0088037E" w:rsidRPr="00F84014" w:rsidRDefault="00DE3320" w:rsidP="0088037E">
            <w:pPr>
              <w:pStyle w:val="aff6"/>
              <w:widowControl w:val="0"/>
              <w:spacing w:line="270" w:lineRule="exact"/>
              <w:ind w:firstLineChars="0" w:firstLine="0"/>
              <w:jc w:val="center"/>
              <w:rPr>
                <w:rFonts w:hAnsi="宋体"/>
                <w:sz w:val="18"/>
                <w:szCs w:val="18"/>
              </w:rPr>
            </w:pPr>
            <w:r>
              <w:rPr>
                <w:rFonts w:hAnsi="宋体" w:hint="eastAsia"/>
                <w:sz w:val="18"/>
                <w:szCs w:val="18"/>
              </w:rPr>
              <w:t>8</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作业小时生产率</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hm</w:t>
            </w:r>
            <w:r w:rsidRPr="00F84014">
              <w:rPr>
                <w:rFonts w:hAnsi="宋体" w:hint="eastAsia"/>
                <w:sz w:val="18"/>
                <w:szCs w:val="18"/>
                <w:vertAlign w:val="superscript"/>
              </w:rPr>
              <w:t>2</w:t>
            </w:r>
            <w:r w:rsidRPr="00F84014">
              <w:rPr>
                <w:rFonts w:hAnsi="宋体" w:hint="eastAsia"/>
                <w:sz w:val="18"/>
                <w:szCs w:val="18"/>
              </w:rPr>
              <w:t>/h</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88037E" w:rsidRPr="00474372" w:rsidTr="0088037E">
        <w:trPr>
          <w:gridAfter w:val="1"/>
          <w:wAfter w:w="195" w:type="dxa"/>
          <w:trHeight w:val="20"/>
          <w:jc w:val="center"/>
        </w:trPr>
        <w:tc>
          <w:tcPr>
            <w:tcW w:w="915" w:type="dxa"/>
            <w:gridSpan w:val="2"/>
            <w:vAlign w:val="center"/>
          </w:tcPr>
          <w:p w:rsidR="0088037E" w:rsidRPr="00F84014" w:rsidRDefault="00DE3320" w:rsidP="0088037E">
            <w:pPr>
              <w:pStyle w:val="aff6"/>
              <w:widowControl w:val="0"/>
              <w:spacing w:line="270" w:lineRule="exact"/>
              <w:ind w:firstLineChars="0" w:firstLine="0"/>
              <w:jc w:val="center"/>
              <w:rPr>
                <w:rFonts w:hAnsi="宋体"/>
                <w:sz w:val="18"/>
                <w:szCs w:val="18"/>
              </w:rPr>
            </w:pPr>
            <w:r>
              <w:rPr>
                <w:rFonts w:hAnsi="宋体" w:hint="eastAsia"/>
                <w:sz w:val="18"/>
                <w:szCs w:val="18"/>
              </w:rPr>
              <w:t>9</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工作幅宽</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mm</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88037E" w:rsidRPr="00474372" w:rsidTr="0088037E">
        <w:trPr>
          <w:gridAfter w:val="1"/>
          <w:wAfter w:w="195" w:type="dxa"/>
          <w:trHeight w:val="20"/>
          <w:jc w:val="center"/>
        </w:trPr>
        <w:tc>
          <w:tcPr>
            <w:tcW w:w="915" w:type="dxa"/>
            <w:gridSpan w:val="2"/>
            <w:vAlign w:val="center"/>
          </w:tcPr>
          <w:p w:rsidR="0088037E" w:rsidRPr="00F84014" w:rsidRDefault="00DE3320" w:rsidP="0088037E">
            <w:pPr>
              <w:pStyle w:val="aff6"/>
              <w:widowControl w:val="0"/>
              <w:spacing w:line="270" w:lineRule="exact"/>
              <w:ind w:firstLineChars="0" w:firstLine="0"/>
              <w:jc w:val="center"/>
              <w:rPr>
                <w:rFonts w:hAnsi="宋体"/>
                <w:sz w:val="18"/>
                <w:szCs w:val="18"/>
              </w:rPr>
            </w:pPr>
            <w:r>
              <w:rPr>
                <w:rFonts w:hAnsi="宋体" w:hint="eastAsia"/>
                <w:sz w:val="18"/>
                <w:szCs w:val="18"/>
              </w:rPr>
              <w:t>10</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挖掘深度</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mm</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88037E" w:rsidRPr="00474372" w:rsidTr="0088037E">
        <w:trPr>
          <w:gridAfter w:val="1"/>
          <w:wAfter w:w="195" w:type="dxa"/>
          <w:trHeight w:val="20"/>
          <w:jc w:val="center"/>
        </w:trPr>
        <w:tc>
          <w:tcPr>
            <w:tcW w:w="915"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1</w:t>
            </w:r>
            <w:r w:rsidR="00DE3320">
              <w:rPr>
                <w:rFonts w:hAnsi="宋体" w:hint="eastAsia"/>
                <w:sz w:val="18"/>
                <w:szCs w:val="18"/>
              </w:rPr>
              <w:t>1</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挖掘</w:t>
            </w:r>
            <w:r>
              <w:rPr>
                <w:rFonts w:hAnsi="宋体" w:hint="eastAsia"/>
                <w:sz w:val="18"/>
                <w:szCs w:val="18"/>
              </w:rPr>
              <w:t>装置</w:t>
            </w:r>
            <w:r w:rsidRPr="00F84014">
              <w:rPr>
                <w:rFonts w:hAnsi="宋体" w:hint="eastAsia"/>
                <w:sz w:val="18"/>
                <w:szCs w:val="18"/>
              </w:rPr>
              <w:t>型式</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sz w:val="18"/>
                <w:szCs w:val="18"/>
              </w:rPr>
              <w:t>/</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88037E" w:rsidRPr="00474372" w:rsidTr="0088037E">
        <w:trPr>
          <w:gridAfter w:val="1"/>
          <w:wAfter w:w="195" w:type="dxa"/>
          <w:trHeight w:val="20"/>
          <w:jc w:val="center"/>
        </w:trPr>
        <w:tc>
          <w:tcPr>
            <w:tcW w:w="915"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1</w:t>
            </w:r>
            <w:r w:rsidR="00DE3320">
              <w:rPr>
                <w:rFonts w:hAnsi="宋体" w:hint="eastAsia"/>
                <w:sz w:val="18"/>
                <w:szCs w:val="18"/>
              </w:rPr>
              <w:t>2</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除茎除蔓装置型式</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sz w:val="18"/>
                <w:szCs w:val="18"/>
              </w:rPr>
              <w:t>/</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88037E" w:rsidRPr="00474372" w:rsidTr="0088037E">
        <w:trPr>
          <w:gridAfter w:val="1"/>
          <w:wAfter w:w="195" w:type="dxa"/>
          <w:trHeight w:val="20"/>
          <w:jc w:val="center"/>
        </w:trPr>
        <w:tc>
          <w:tcPr>
            <w:tcW w:w="915"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1</w:t>
            </w:r>
            <w:r w:rsidR="00DE3320">
              <w:rPr>
                <w:rFonts w:hAnsi="宋体" w:hint="eastAsia"/>
                <w:sz w:val="18"/>
                <w:szCs w:val="18"/>
              </w:rPr>
              <w:t>3</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cs="宋体" w:hint="eastAsia"/>
                <w:position w:val="-2"/>
                <w:sz w:val="18"/>
                <w:szCs w:val="18"/>
              </w:rPr>
              <w:t>输送装置型式</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sz w:val="18"/>
                <w:szCs w:val="18"/>
              </w:rPr>
              <w:t>/</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88037E" w:rsidRPr="00474372" w:rsidTr="0088037E">
        <w:trPr>
          <w:gridAfter w:val="1"/>
          <w:wAfter w:w="195" w:type="dxa"/>
          <w:trHeight w:val="20"/>
          <w:jc w:val="center"/>
        </w:trPr>
        <w:tc>
          <w:tcPr>
            <w:tcW w:w="915"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1</w:t>
            </w:r>
            <w:r w:rsidR="00DE3320">
              <w:rPr>
                <w:rFonts w:hAnsi="宋体" w:hint="eastAsia"/>
                <w:sz w:val="18"/>
                <w:szCs w:val="18"/>
              </w:rPr>
              <w:t>4</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cs="宋体" w:hint="eastAsia"/>
                <w:position w:val="-2"/>
                <w:sz w:val="18"/>
                <w:szCs w:val="18"/>
              </w:rPr>
              <w:t>清选分离装置型式</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sz w:val="18"/>
                <w:szCs w:val="18"/>
              </w:rPr>
              <w:t>/</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DE3320" w:rsidRPr="00474372" w:rsidTr="00307150">
        <w:trPr>
          <w:gridAfter w:val="1"/>
          <w:wAfter w:w="195" w:type="dxa"/>
          <w:trHeight w:val="20"/>
          <w:jc w:val="center"/>
        </w:trPr>
        <w:tc>
          <w:tcPr>
            <w:tcW w:w="915" w:type="dxa"/>
            <w:gridSpan w:val="2"/>
            <w:vAlign w:val="center"/>
          </w:tcPr>
          <w:p w:rsidR="00DE3320" w:rsidRPr="00F84014" w:rsidRDefault="00DE3320"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1</w:t>
            </w:r>
            <w:r>
              <w:rPr>
                <w:rFonts w:hAnsi="宋体" w:hint="eastAsia"/>
                <w:sz w:val="18"/>
                <w:szCs w:val="18"/>
              </w:rPr>
              <w:t>5</w:t>
            </w:r>
          </w:p>
        </w:tc>
        <w:tc>
          <w:tcPr>
            <w:tcW w:w="3550" w:type="dxa"/>
            <w:gridSpan w:val="2"/>
            <w:vAlign w:val="center"/>
          </w:tcPr>
          <w:p w:rsidR="00DE3320" w:rsidRPr="00F84014" w:rsidRDefault="00DE3320" w:rsidP="00DE3320">
            <w:pPr>
              <w:pStyle w:val="aff6"/>
              <w:widowControl w:val="0"/>
              <w:spacing w:line="270" w:lineRule="exact"/>
              <w:ind w:firstLineChars="0" w:firstLine="0"/>
              <w:jc w:val="center"/>
              <w:rPr>
                <w:rFonts w:hAnsi="宋体"/>
                <w:sz w:val="18"/>
                <w:szCs w:val="18"/>
              </w:rPr>
            </w:pPr>
            <w:r w:rsidRPr="00F84014">
              <w:rPr>
                <w:rFonts w:hAnsi="宋体" w:hint="eastAsia"/>
                <w:sz w:val="18"/>
                <w:szCs w:val="18"/>
              </w:rPr>
              <w:t>最小通过半径左转</w:t>
            </w:r>
            <w:r w:rsidRPr="00DE3320">
              <w:rPr>
                <w:rFonts w:ascii="Times New Roman"/>
                <w:noProof w:val="0"/>
                <w:kern w:val="2"/>
                <w:sz w:val="18"/>
                <w:szCs w:val="18"/>
              </w:rPr>
              <w:t>*</w:t>
            </w:r>
          </w:p>
        </w:tc>
        <w:tc>
          <w:tcPr>
            <w:tcW w:w="850" w:type="dxa"/>
            <w:gridSpan w:val="2"/>
            <w:vMerge w:val="restart"/>
            <w:vAlign w:val="center"/>
          </w:tcPr>
          <w:p w:rsidR="00DE3320" w:rsidRPr="00F84014" w:rsidRDefault="00DE3320" w:rsidP="0088037E">
            <w:pPr>
              <w:pStyle w:val="aff6"/>
              <w:widowControl w:val="0"/>
              <w:spacing w:line="270" w:lineRule="exact"/>
              <w:ind w:firstLineChars="0" w:firstLine="0"/>
              <w:jc w:val="center"/>
              <w:rPr>
                <w:rFonts w:hAnsi="宋体"/>
                <w:sz w:val="18"/>
                <w:szCs w:val="18"/>
              </w:rPr>
            </w:pPr>
            <w:r>
              <w:rPr>
                <w:rFonts w:hAnsi="宋体" w:hint="eastAsia"/>
                <w:sz w:val="18"/>
                <w:szCs w:val="18"/>
              </w:rPr>
              <w:t>c</w:t>
            </w:r>
            <w:r w:rsidRPr="00F84014">
              <w:rPr>
                <w:rFonts w:hAnsi="宋体" w:hint="eastAsia"/>
                <w:sz w:val="18"/>
                <w:szCs w:val="18"/>
              </w:rPr>
              <w:t>m</w:t>
            </w:r>
          </w:p>
        </w:tc>
        <w:tc>
          <w:tcPr>
            <w:tcW w:w="3688" w:type="dxa"/>
            <w:gridSpan w:val="2"/>
            <w:vAlign w:val="center"/>
          </w:tcPr>
          <w:p w:rsidR="00DE3320" w:rsidRPr="00F84014" w:rsidRDefault="00DE3320" w:rsidP="0088037E">
            <w:pPr>
              <w:pStyle w:val="aff6"/>
              <w:widowControl w:val="0"/>
              <w:spacing w:line="270" w:lineRule="exact"/>
              <w:ind w:firstLineChars="0" w:firstLine="0"/>
              <w:jc w:val="center"/>
              <w:rPr>
                <w:rFonts w:hAnsi="宋体"/>
                <w:sz w:val="18"/>
                <w:szCs w:val="18"/>
              </w:rPr>
            </w:pPr>
          </w:p>
        </w:tc>
      </w:tr>
      <w:tr w:rsidR="00DE3320" w:rsidRPr="00474372" w:rsidTr="00307150">
        <w:trPr>
          <w:gridAfter w:val="1"/>
          <w:wAfter w:w="195" w:type="dxa"/>
          <w:trHeight w:val="20"/>
          <w:jc w:val="center"/>
        </w:trPr>
        <w:tc>
          <w:tcPr>
            <w:tcW w:w="915" w:type="dxa"/>
            <w:gridSpan w:val="2"/>
            <w:vAlign w:val="center"/>
          </w:tcPr>
          <w:p w:rsidR="00DE3320" w:rsidRPr="00F84014" w:rsidRDefault="00DE3320" w:rsidP="0088037E">
            <w:pPr>
              <w:pStyle w:val="aff6"/>
              <w:widowControl w:val="0"/>
              <w:spacing w:line="270" w:lineRule="exact"/>
              <w:ind w:firstLineChars="0" w:firstLine="0"/>
              <w:jc w:val="center"/>
              <w:rPr>
                <w:rFonts w:hAnsi="宋体"/>
                <w:sz w:val="18"/>
                <w:szCs w:val="18"/>
              </w:rPr>
            </w:pPr>
            <w:r>
              <w:rPr>
                <w:rFonts w:hAnsi="宋体" w:hint="eastAsia"/>
                <w:sz w:val="18"/>
                <w:szCs w:val="18"/>
              </w:rPr>
              <w:t>16</w:t>
            </w:r>
          </w:p>
        </w:tc>
        <w:tc>
          <w:tcPr>
            <w:tcW w:w="3550" w:type="dxa"/>
            <w:gridSpan w:val="2"/>
            <w:vAlign w:val="center"/>
          </w:tcPr>
          <w:p w:rsidR="00DE3320" w:rsidRPr="00F84014" w:rsidRDefault="00DE3320"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最小通过半径右转</w:t>
            </w:r>
            <w:r w:rsidRPr="00DE3320">
              <w:rPr>
                <w:rFonts w:ascii="Times New Roman"/>
                <w:noProof w:val="0"/>
                <w:kern w:val="2"/>
                <w:sz w:val="18"/>
                <w:szCs w:val="18"/>
              </w:rPr>
              <w:t>*</w:t>
            </w:r>
          </w:p>
        </w:tc>
        <w:tc>
          <w:tcPr>
            <w:tcW w:w="850" w:type="dxa"/>
            <w:gridSpan w:val="2"/>
            <w:vMerge/>
            <w:vAlign w:val="center"/>
          </w:tcPr>
          <w:p w:rsidR="00DE3320" w:rsidRPr="00F84014" w:rsidRDefault="00DE3320" w:rsidP="0088037E">
            <w:pPr>
              <w:pStyle w:val="aff6"/>
              <w:widowControl w:val="0"/>
              <w:spacing w:line="270" w:lineRule="exact"/>
              <w:ind w:firstLineChars="0" w:firstLine="0"/>
              <w:jc w:val="center"/>
              <w:rPr>
                <w:rFonts w:hAnsi="宋体"/>
                <w:sz w:val="18"/>
                <w:szCs w:val="18"/>
              </w:rPr>
            </w:pPr>
          </w:p>
        </w:tc>
        <w:tc>
          <w:tcPr>
            <w:tcW w:w="3688" w:type="dxa"/>
            <w:gridSpan w:val="2"/>
            <w:vAlign w:val="center"/>
          </w:tcPr>
          <w:p w:rsidR="00DE3320" w:rsidRPr="00F84014" w:rsidRDefault="00DE3320" w:rsidP="0088037E">
            <w:pPr>
              <w:pStyle w:val="aff6"/>
              <w:widowControl w:val="0"/>
              <w:spacing w:line="270" w:lineRule="exact"/>
              <w:ind w:firstLineChars="0" w:firstLine="0"/>
              <w:jc w:val="center"/>
              <w:rPr>
                <w:rFonts w:hAnsi="宋体"/>
                <w:sz w:val="18"/>
                <w:szCs w:val="18"/>
              </w:rPr>
            </w:pPr>
          </w:p>
        </w:tc>
      </w:tr>
      <w:tr w:rsidR="0088037E" w:rsidRPr="00474372" w:rsidTr="0088037E">
        <w:trPr>
          <w:gridAfter w:val="1"/>
          <w:wAfter w:w="195" w:type="dxa"/>
          <w:trHeight w:val="20"/>
          <w:jc w:val="center"/>
        </w:trPr>
        <w:tc>
          <w:tcPr>
            <w:tcW w:w="915"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Pr>
                <w:rFonts w:hAnsi="宋体" w:hint="eastAsia"/>
                <w:sz w:val="18"/>
                <w:szCs w:val="18"/>
              </w:rPr>
              <w:t>1</w:t>
            </w:r>
            <w:r w:rsidR="00DE3320">
              <w:rPr>
                <w:rFonts w:hAnsi="宋体" w:hint="eastAsia"/>
                <w:sz w:val="18"/>
                <w:szCs w:val="18"/>
              </w:rPr>
              <w:t>7</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限深机构型式</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sz w:val="18"/>
                <w:szCs w:val="18"/>
              </w:rPr>
              <w:t>/</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88037E" w:rsidRPr="00474372" w:rsidTr="0088037E">
        <w:trPr>
          <w:gridAfter w:val="1"/>
          <w:wAfter w:w="195" w:type="dxa"/>
          <w:trHeight w:val="20"/>
          <w:jc w:val="center"/>
        </w:trPr>
        <w:tc>
          <w:tcPr>
            <w:tcW w:w="915"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Pr>
                <w:rFonts w:hAnsi="宋体" w:hint="eastAsia"/>
                <w:sz w:val="18"/>
                <w:szCs w:val="18"/>
              </w:rPr>
              <w:t>1</w:t>
            </w:r>
            <w:r w:rsidR="00DE3320">
              <w:rPr>
                <w:rFonts w:hAnsi="宋体" w:hint="eastAsia"/>
                <w:sz w:val="18"/>
                <w:szCs w:val="18"/>
              </w:rPr>
              <w:t>8</w:t>
            </w:r>
          </w:p>
        </w:tc>
        <w:tc>
          <w:tcPr>
            <w:tcW w:w="35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hint="eastAsia"/>
                <w:sz w:val="18"/>
                <w:szCs w:val="18"/>
              </w:rPr>
              <w:t>传动方式</w:t>
            </w:r>
          </w:p>
        </w:tc>
        <w:tc>
          <w:tcPr>
            <w:tcW w:w="850"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r w:rsidRPr="00F84014">
              <w:rPr>
                <w:rFonts w:hAnsi="宋体"/>
                <w:sz w:val="18"/>
                <w:szCs w:val="18"/>
              </w:rPr>
              <w:t>/</w:t>
            </w:r>
          </w:p>
        </w:tc>
        <w:tc>
          <w:tcPr>
            <w:tcW w:w="3688" w:type="dxa"/>
            <w:gridSpan w:val="2"/>
            <w:vAlign w:val="center"/>
          </w:tcPr>
          <w:p w:rsidR="0088037E" w:rsidRPr="00F84014" w:rsidRDefault="0088037E" w:rsidP="0088037E">
            <w:pPr>
              <w:pStyle w:val="aff6"/>
              <w:widowControl w:val="0"/>
              <w:spacing w:line="270" w:lineRule="exact"/>
              <w:ind w:firstLineChars="0" w:firstLine="0"/>
              <w:jc w:val="center"/>
              <w:rPr>
                <w:rFonts w:hAnsi="宋体"/>
                <w:sz w:val="18"/>
                <w:szCs w:val="18"/>
              </w:rPr>
            </w:pPr>
          </w:p>
        </w:tc>
      </w:tr>
      <w:tr w:rsidR="0088037E" w:rsidRPr="00BB0C88" w:rsidTr="0088037E">
        <w:tblPrEx>
          <w:jc w:val="left"/>
          <w:tblLook w:val="0000" w:firstRow="0" w:lastRow="0" w:firstColumn="0" w:lastColumn="0" w:noHBand="0" w:noVBand="0"/>
        </w:tblPrEx>
        <w:trPr>
          <w:gridBefore w:val="1"/>
          <w:wBefore w:w="195" w:type="dxa"/>
          <w:trHeight w:val="20"/>
        </w:trPr>
        <w:tc>
          <w:tcPr>
            <w:tcW w:w="92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int="eastAsia"/>
                <w:sz w:val="18"/>
                <w:szCs w:val="18"/>
              </w:rPr>
              <w:t>1</w:t>
            </w:r>
            <w:r w:rsidR="00DE3320">
              <w:rPr>
                <w:rFonts w:hint="eastAsia"/>
                <w:sz w:val="18"/>
                <w:szCs w:val="18"/>
              </w:rPr>
              <w:t>9</w:t>
            </w:r>
          </w:p>
        </w:tc>
        <w:tc>
          <w:tcPr>
            <w:tcW w:w="354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int="eastAsia"/>
                <w:sz w:val="18"/>
                <w:szCs w:val="18"/>
              </w:rPr>
              <w:t>轴距</w:t>
            </w:r>
            <w:r w:rsidRPr="00DE3320">
              <w:rPr>
                <w:rFonts w:ascii="Times New Roman" w:hint="eastAsia"/>
                <w:noProof w:val="0"/>
                <w:kern w:val="2"/>
                <w:sz w:val="18"/>
                <w:szCs w:val="18"/>
              </w:rPr>
              <w:t>*</w:t>
            </w:r>
          </w:p>
        </w:tc>
        <w:tc>
          <w:tcPr>
            <w:tcW w:w="851"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Ansi="宋体" w:hint="eastAsia"/>
                <w:sz w:val="18"/>
                <w:szCs w:val="18"/>
              </w:rPr>
              <w:t>mm</w:t>
            </w:r>
          </w:p>
        </w:tc>
        <w:tc>
          <w:tcPr>
            <w:tcW w:w="3686" w:type="dxa"/>
            <w:gridSpan w:val="2"/>
          </w:tcPr>
          <w:p w:rsidR="0088037E" w:rsidRPr="00BB0C88" w:rsidRDefault="0088037E" w:rsidP="0088037E">
            <w:pPr>
              <w:pStyle w:val="aff6"/>
              <w:widowControl w:val="0"/>
              <w:spacing w:line="270" w:lineRule="exact"/>
              <w:ind w:firstLineChars="0" w:firstLine="0"/>
              <w:jc w:val="center"/>
              <w:rPr>
                <w:color w:val="FF0000"/>
                <w:sz w:val="18"/>
                <w:szCs w:val="18"/>
              </w:rPr>
            </w:pPr>
          </w:p>
        </w:tc>
      </w:tr>
      <w:tr w:rsidR="0088037E" w:rsidRPr="00BB0C88" w:rsidTr="0088037E">
        <w:tblPrEx>
          <w:jc w:val="left"/>
          <w:tblLook w:val="0000" w:firstRow="0" w:lastRow="0" w:firstColumn="0" w:lastColumn="0" w:noHBand="0" w:noVBand="0"/>
        </w:tblPrEx>
        <w:trPr>
          <w:gridBefore w:val="1"/>
          <w:wBefore w:w="195" w:type="dxa"/>
          <w:trHeight w:val="20"/>
        </w:trPr>
        <w:tc>
          <w:tcPr>
            <w:tcW w:w="923" w:type="dxa"/>
            <w:gridSpan w:val="2"/>
            <w:vAlign w:val="center"/>
          </w:tcPr>
          <w:p w:rsidR="0088037E" w:rsidRPr="00F52FCB" w:rsidRDefault="00DE3320" w:rsidP="0088037E">
            <w:pPr>
              <w:pStyle w:val="aff6"/>
              <w:widowControl w:val="0"/>
              <w:spacing w:line="270" w:lineRule="exact"/>
              <w:ind w:firstLineChars="0" w:firstLine="0"/>
              <w:jc w:val="center"/>
              <w:rPr>
                <w:sz w:val="18"/>
                <w:szCs w:val="18"/>
              </w:rPr>
            </w:pPr>
            <w:r>
              <w:rPr>
                <w:rFonts w:hint="eastAsia"/>
                <w:sz w:val="18"/>
                <w:szCs w:val="18"/>
              </w:rPr>
              <w:t>20</w:t>
            </w:r>
          </w:p>
        </w:tc>
        <w:tc>
          <w:tcPr>
            <w:tcW w:w="354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int="eastAsia"/>
                <w:sz w:val="18"/>
                <w:szCs w:val="18"/>
              </w:rPr>
              <w:t>轮距（前轮/后轮）</w:t>
            </w:r>
            <w:r w:rsidRPr="00DE3320">
              <w:rPr>
                <w:rFonts w:ascii="Times New Roman" w:hint="eastAsia"/>
                <w:noProof w:val="0"/>
                <w:kern w:val="2"/>
                <w:sz w:val="18"/>
                <w:szCs w:val="18"/>
              </w:rPr>
              <w:t>*</w:t>
            </w:r>
          </w:p>
        </w:tc>
        <w:tc>
          <w:tcPr>
            <w:tcW w:w="851" w:type="dxa"/>
            <w:gridSpan w:val="2"/>
            <w:vAlign w:val="center"/>
          </w:tcPr>
          <w:p w:rsidR="0088037E" w:rsidRPr="00F52FCB" w:rsidRDefault="0088037E" w:rsidP="0088037E">
            <w:pPr>
              <w:pStyle w:val="aff6"/>
              <w:widowControl w:val="0"/>
              <w:spacing w:line="270" w:lineRule="exact"/>
              <w:ind w:firstLineChars="0" w:firstLine="0"/>
              <w:jc w:val="center"/>
              <w:rPr>
                <w:b/>
                <w:sz w:val="18"/>
                <w:szCs w:val="18"/>
              </w:rPr>
            </w:pPr>
            <w:r w:rsidRPr="00F52FCB">
              <w:rPr>
                <w:rFonts w:hAnsi="宋体" w:hint="eastAsia"/>
                <w:sz w:val="18"/>
                <w:szCs w:val="18"/>
              </w:rPr>
              <w:t>mm</w:t>
            </w:r>
          </w:p>
        </w:tc>
        <w:tc>
          <w:tcPr>
            <w:tcW w:w="3686" w:type="dxa"/>
            <w:gridSpan w:val="2"/>
          </w:tcPr>
          <w:p w:rsidR="0088037E" w:rsidRPr="00BB0C88" w:rsidRDefault="0088037E" w:rsidP="0088037E">
            <w:pPr>
              <w:pStyle w:val="aff6"/>
              <w:widowControl w:val="0"/>
              <w:spacing w:line="270" w:lineRule="exact"/>
              <w:ind w:firstLineChars="0" w:firstLine="0"/>
              <w:jc w:val="center"/>
              <w:rPr>
                <w:color w:val="FF0000"/>
                <w:sz w:val="18"/>
                <w:szCs w:val="18"/>
              </w:rPr>
            </w:pPr>
          </w:p>
        </w:tc>
      </w:tr>
      <w:tr w:rsidR="0088037E" w:rsidRPr="00BB0C88" w:rsidTr="0088037E">
        <w:tblPrEx>
          <w:jc w:val="left"/>
          <w:tblLook w:val="0000" w:firstRow="0" w:lastRow="0" w:firstColumn="0" w:lastColumn="0" w:noHBand="0" w:noVBand="0"/>
        </w:tblPrEx>
        <w:trPr>
          <w:gridBefore w:val="1"/>
          <w:wBefore w:w="195" w:type="dxa"/>
          <w:trHeight w:val="20"/>
        </w:trPr>
        <w:tc>
          <w:tcPr>
            <w:tcW w:w="92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Pr>
                <w:rFonts w:hint="eastAsia"/>
                <w:sz w:val="18"/>
                <w:szCs w:val="18"/>
              </w:rPr>
              <w:t>2</w:t>
            </w:r>
            <w:r w:rsidR="00DE3320">
              <w:rPr>
                <w:rFonts w:hint="eastAsia"/>
                <w:sz w:val="18"/>
                <w:szCs w:val="18"/>
              </w:rPr>
              <w:t>1</w:t>
            </w:r>
          </w:p>
        </w:tc>
        <w:tc>
          <w:tcPr>
            <w:tcW w:w="354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int="eastAsia"/>
                <w:sz w:val="18"/>
                <w:szCs w:val="18"/>
              </w:rPr>
              <w:t>轮胎型号（前轮/后轮）</w:t>
            </w:r>
            <w:r w:rsidR="00DA6297" w:rsidRPr="00DE3320">
              <w:rPr>
                <w:rFonts w:ascii="Times New Roman" w:hint="eastAsia"/>
                <w:noProof w:val="0"/>
                <w:kern w:val="2"/>
                <w:sz w:val="18"/>
                <w:szCs w:val="18"/>
              </w:rPr>
              <w:t>*</w:t>
            </w:r>
          </w:p>
        </w:tc>
        <w:tc>
          <w:tcPr>
            <w:tcW w:w="851"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int="eastAsia"/>
                <w:sz w:val="18"/>
                <w:szCs w:val="18"/>
              </w:rPr>
              <w:t>/</w:t>
            </w:r>
          </w:p>
        </w:tc>
        <w:tc>
          <w:tcPr>
            <w:tcW w:w="3686" w:type="dxa"/>
            <w:gridSpan w:val="2"/>
          </w:tcPr>
          <w:p w:rsidR="0088037E" w:rsidRPr="00BB0C88" w:rsidRDefault="0088037E" w:rsidP="0088037E">
            <w:pPr>
              <w:pStyle w:val="aff6"/>
              <w:widowControl w:val="0"/>
              <w:spacing w:line="270" w:lineRule="exact"/>
              <w:ind w:firstLineChars="0" w:firstLine="0"/>
              <w:jc w:val="center"/>
              <w:rPr>
                <w:color w:val="FF0000"/>
                <w:sz w:val="18"/>
                <w:szCs w:val="18"/>
              </w:rPr>
            </w:pPr>
          </w:p>
        </w:tc>
      </w:tr>
      <w:tr w:rsidR="0088037E" w:rsidRPr="00BB0C88" w:rsidTr="0088037E">
        <w:tblPrEx>
          <w:jc w:val="left"/>
          <w:tblLook w:val="0000" w:firstRow="0" w:lastRow="0" w:firstColumn="0" w:lastColumn="0" w:noHBand="0" w:noVBand="0"/>
        </w:tblPrEx>
        <w:trPr>
          <w:gridBefore w:val="1"/>
          <w:wBefore w:w="195" w:type="dxa"/>
          <w:trHeight w:val="20"/>
        </w:trPr>
        <w:tc>
          <w:tcPr>
            <w:tcW w:w="92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Pr>
                <w:rFonts w:hint="eastAsia"/>
                <w:sz w:val="18"/>
                <w:szCs w:val="18"/>
              </w:rPr>
              <w:t>2</w:t>
            </w:r>
            <w:r w:rsidR="00DE3320">
              <w:rPr>
                <w:rFonts w:hint="eastAsia"/>
                <w:sz w:val="18"/>
                <w:szCs w:val="18"/>
              </w:rPr>
              <w:t>2</w:t>
            </w:r>
          </w:p>
        </w:tc>
        <w:tc>
          <w:tcPr>
            <w:tcW w:w="3543" w:type="dxa"/>
            <w:gridSpan w:val="2"/>
            <w:vAlign w:val="center"/>
          </w:tcPr>
          <w:p w:rsidR="0088037E" w:rsidRPr="00443F21" w:rsidRDefault="0088037E" w:rsidP="0088037E">
            <w:pPr>
              <w:spacing w:line="270" w:lineRule="exact"/>
              <w:jc w:val="center"/>
              <w:rPr>
                <w:rFonts w:ascii="宋体"/>
                <w:color w:val="000000"/>
                <w:sz w:val="18"/>
                <w:szCs w:val="18"/>
              </w:rPr>
            </w:pPr>
            <w:r>
              <w:rPr>
                <w:rFonts w:ascii="宋体" w:hAnsi="宋体" w:cs="宋体" w:hint="eastAsia"/>
                <w:color w:val="000000"/>
                <w:sz w:val="18"/>
                <w:szCs w:val="18"/>
              </w:rPr>
              <w:t>履带宽度</w:t>
            </w:r>
            <w:r w:rsidRPr="00F52FCB">
              <w:rPr>
                <w:rFonts w:hint="eastAsia"/>
                <w:sz w:val="18"/>
                <w:szCs w:val="18"/>
              </w:rPr>
              <w:t>*</w:t>
            </w:r>
          </w:p>
        </w:tc>
        <w:tc>
          <w:tcPr>
            <w:tcW w:w="851"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Ansi="宋体" w:hint="eastAsia"/>
                <w:sz w:val="18"/>
                <w:szCs w:val="18"/>
              </w:rPr>
              <w:t>mm</w:t>
            </w:r>
          </w:p>
        </w:tc>
        <w:tc>
          <w:tcPr>
            <w:tcW w:w="3686" w:type="dxa"/>
            <w:gridSpan w:val="2"/>
          </w:tcPr>
          <w:p w:rsidR="0088037E" w:rsidRPr="00BB0C88" w:rsidRDefault="0088037E" w:rsidP="0088037E">
            <w:pPr>
              <w:pStyle w:val="aff6"/>
              <w:widowControl w:val="0"/>
              <w:spacing w:line="270" w:lineRule="exact"/>
              <w:ind w:firstLineChars="0" w:firstLine="0"/>
              <w:jc w:val="center"/>
              <w:rPr>
                <w:color w:val="FF0000"/>
                <w:sz w:val="18"/>
                <w:szCs w:val="18"/>
              </w:rPr>
            </w:pPr>
          </w:p>
        </w:tc>
      </w:tr>
      <w:tr w:rsidR="0088037E" w:rsidRPr="00BB0C88" w:rsidTr="0088037E">
        <w:tblPrEx>
          <w:jc w:val="left"/>
          <w:tblLook w:val="0000" w:firstRow="0" w:lastRow="0" w:firstColumn="0" w:lastColumn="0" w:noHBand="0" w:noVBand="0"/>
        </w:tblPrEx>
        <w:trPr>
          <w:gridBefore w:val="1"/>
          <w:wBefore w:w="195" w:type="dxa"/>
          <w:trHeight w:val="20"/>
        </w:trPr>
        <w:tc>
          <w:tcPr>
            <w:tcW w:w="92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Pr>
                <w:rFonts w:hint="eastAsia"/>
                <w:sz w:val="18"/>
                <w:szCs w:val="18"/>
              </w:rPr>
              <w:t>2</w:t>
            </w:r>
            <w:r w:rsidR="00DE3320">
              <w:rPr>
                <w:rFonts w:hint="eastAsia"/>
                <w:sz w:val="18"/>
                <w:szCs w:val="18"/>
              </w:rPr>
              <w:t>3</w:t>
            </w:r>
          </w:p>
        </w:tc>
        <w:tc>
          <w:tcPr>
            <w:tcW w:w="3543" w:type="dxa"/>
            <w:gridSpan w:val="2"/>
            <w:vAlign w:val="center"/>
          </w:tcPr>
          <w:p w:rsidR="0088037E" w:rsidRPr="00443F21" w:rsidRDefault="0088037E" w:rsidP="0088037E">
            <w:pPr>
              <w:spacing w:line="270" w:lineRule="exact"/>
              <w:jc w:val="center"/>
              <w:rPr>
                <w:rFonts w:ascii="宋体"/>
                <w:color w:val="000000"/>
                <w:sz w:val="18"/>
                <w:szCs w:val="18"/>
              </w:rPr>
            </w:pPr>
            <w:r>
              <w:rPr>
                <w:rFonts w:ascii="宋体" w:hAnsi="宋体" w:cs="宋体" w:hint="eastAsia"/>
                <w:color w:val="000000"/>
                <w:sz w:val="18"/>
                <w:szCs w:val="18"/>
              </w:rPr>
              <w:t>履带接地长</w:t>
            </w:r>
            <w:r w:rsidRPr="00F52FCB">
              <w:rPr>
                <w:rFonts w:hint="eastAsia"/>
                <w:sz w:val="18"/>
                <w:szCs w:val="18"/>
              </w:rPr>
              <w:t>*</w:t>
            </w:r>
          </w:p>
        </w:tc>
        <w:tc>
          <w:tcPr>
            <w:tcW w:w="851" w:type="dxa"/>
            <w:gridSpan w:val="2"/>
            <w:vAlign w:val="center"/>
          </w:tcPr>
          <w:p w:rsidR="0088037E" w:rsidRPr="00F52FCB" w:rsidRDefault="0088037E" w:rsidP="0088037E">
            <w:pPr>
              <w:pStyle w:val="aff6"/>
              <w:widowControl w:val="0"/>
              <w:spacing w:line="270" w:lineRule="exact"/>
              <w:ind w:firstLineChars="0" w:firstLine="0"/>
              <w:jc w:val="center"/>
              <w:rPr>
                <w:b/>
                <w:sz w:val="18"/>
                <w:szCs w:val="18"/>
              </w:rPr>
            </w:pPr>
            <w:r w:rsidRPr="00F52FCB">
              <w:rPr>
                <w:rFonts w:hAnsi="宋体" w:hint="eastAsia"/>
                <w:sz w:val="18"/>
                <w:szCs w:val="18"/>
              </w:rPr>
              <w:t>mm</w:t>
            </w:r>
          </w:p>
        </w:tc>
        <w:tc>
          <w:tcPr>
            <w:tcW w:w="3686" w:type="dxa"/>
            <w:gridSpan w:val="2"/>
          </w:tcPr>
          <w:p w:rsidR="0088037E" w:rsidRPr="00BB0C88" w:rsidRDefault="0088037E" w:rsidP="0088037E">
            <w:pPr>
              <w:pStyle w:val="aff6"/>
              <w:widowControl w:val="0"/>
              <w:spacing w:line="270" w:lineRule="exact"/>
              <w:ind w:firstLineChars="0" w:firstLine="0"/>
              <w:jc w:val="center"/>
              <w:rPr>
                <w:color w:val="FF0000"/>
                <w:sz w:val="18"/>
                <w:szCs w:val="18"/>
              </w:rPr>
            </w:pPr>
          </w:p>
        </w:tc>
      </w:tr>
      <w:tr w:rsidR="0088037E" w:rsidRPr="00BB0C88" w:rsidTr="0088037E">
        <w:tblPrEx>
          <w:jc w:val="left"/>
          <w:tblLook w:val="0000" w:firstRow="0" w:lastRow="0" w:firstColumn="0" w:lastColumn="0" w:noHBand="0" w:noVBand="0"/>
        </w:tblPrEx>
        <w:trPr>
          <w:gridBefore w:val="1"/>
          <w:wBefore w:w="195" w:type="dxa"/>
          <w:trHeight w:val="20"/>
        </w:trPr>
        <w:tc>
          <w:tcPr>
            <w:tcW w:w="92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Pr>
                <w:rFonts w:hint="eastAsia"/>
                <w:sz w:val="18"/>
                <w:szCs w:val="18"/>
              </w:rPr>
              <w:t>2</w:t>
            </w:r>
            <w:r w:rsidR="00DE3320">
              <w:rPr>
                <w:rFonts w:hint="eastAsia"/>
                <w:sz w:val="18"/>
                <w:szCs w:val="18"/>
              </w:rPr>
              <w:t>4</w:t>
            </w:r>
          </w:p>
        </w:tc>
        <w:tc>
          <w:tcPr>
            <w:tcW w:w="3543" w:type="dxa"/>
            <w:gridSpan w:val="2"/>
            <w:vAlign w:val="center"/>
          </w:tcPr>
          <w:p w:rsidR="0088037E" w:rsidRPr="00443F21" w:rsidRDefault="0088037E" w:rsidP="0088037E">
            <w:pPr>
              <w:spacing w:line="270" w:lineRule="exact"/>
              <w:jc w:val="center"/>
              <w:rPr>
                <w:rFonts w:ascii="宋体"/>
                <w:color w:val="000000"/>
                <w:sz w:val="18"/>
                <w:szCs w:val="18"/>
              </w:rPr>
            </w:pPr>
            <w:r>
              <w:rPr>
                <w:rFonts w:ascii="宋体" w:hAnsi="宋体" w:cs="宋体" w:hint="eastAsia"/>
                <w:color w:val="000000"/>
                <w:sz w:val="18"/>
                <w:szCs w:val="18"/>
              </w:rPr>
              <w:t>轨距</w:t>
            </w:r>
            <w:r w:rsidRPr="00F52FCB">
              <w:rPr>
                <w:rFonts w:hint="eastAsia"/>
                <w:sz w:val="18"/>
                <w:szCs w:val="18"/>
              </w:rPr>
              <w:t>*</w:t>
            </w:r>
          </w:p>
        </w:tc>
        <w:tc>
          <w:tcPr>
            <w:tcW w:w="851" w:type="dxa"/>
            <w:gridSpan w:val="2"/>
            <w:vAlign w:val="center"/>
          </w:tcPr>
          <w:p w:rsidR="0088037E" w:rsidRPr="00F52FCB" w:rsidRDefault="0088037E" w:rsidP="0088037E">
            <w:pPr>
              <w:pStyle w:val="aff6"/>
              <w:widowControl w:val="0"/>
              <w:spacing w:line="270" w:lineRule="exact"/>
              <w:ind w:firstLineChars="0" w:firstLine="0"/>
              <w:jc w:val="center"/>
              <w:rPr>
                <w:rFonts w:hAnsi="宋体"/>
                <w:sz w:val="18"/>
                <w:szCs w:val="18"/>
              </w:rPr>
            </w:pPr>
            <w:r w:rsidRPr="00F52FCB">
              <w:rPr>
                <w:rFonts w:hAnsi="宋体" w:hint="eastAsia"/>
                <w:sz w:val="18"/>
                <w:szCs w:val="18"/>
              </w:rPr>
              <w:t>mm</w:t>
            </w:r>
          </w:p>
        </w:tc>
        <w:tc>
          <w:tcPr>
            <w:tcW w:w="3686" w:type="dxa"/>
            <w:gridSpan w:val="2"/>
          </w:tcPr>
          <w:p w:rsidR="0088037E" w:rsidRPr="00BB0C88" w:rsidRDefault="0088037E" w:rsidP="0088037E">
            <w:pPr>
              <w:pStyle w:val="aff6"/>
              <w:widowControl w:val="0"/>
              <w:spacing w:line="270" w:lineRule="exact"/>
              <w:ind w:firstLineChars="0" w:firstLine="0"/>
              <w:jc w:val="center"/>
              <w:rPr>
                <w:color w:val="FF0000"/>
                <w:sz w:val="18"/>
                <w:szCs w:val="18"/>
              </w:rPr>
            </w:pPr>
          </w:p>
        </w:tc>
      </w:tr>
      <w:tr w:rsidR="0088037E" w:rsidRPr="00BB0C88" w:rsidTr="0088037E">
        <w:tblPrEx>
          <w:jc w:val="left"/>
          <w:tblLook w:val="0000" w:firstRow="0" w:lastRow="0" w:firstColumn="0" w:lastColumn="0" w:noHBand="0" w:noVBand="0"/>
        </w:tblPrEx>
        <w:trPr>
          <w:gridBefore w:val="1"/>
          <w:wBefore w:w="195" w:type="dxa"/>
          <w:trHeight w:val="20"/>
        </w:trPr>
        <w:tc>
          <w:tcPr>
            <w:tcW w:w="92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int="eastAsia"/>
                <w:sz w:val="18"/>
                <w:szCs w:val="18"/>
              </w:rPr>
              <w:t>2</w:t>
            </w:r>
            <w:r w:rsidR="00DE3320">
              <w:rPr>
                <w:rFonts w:hint="eastAsia"/>
                <w:sz w:val="18"/>
                <w:szCs w:val="18"/>
              </w:rPr>
              <w:t>5</w:t>
            </w:r>
          </w:p>
        </w:tc>
        <w:tc>
          <w:tcPr>
            <w:tcW w:w="354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int="eastAsia"/>
                <w:sz w:val="18"/>
                <w:szCs w:val="18"/>
              </w:rPr>
              <w:t>最小离地间隙</w:t>
            </w:r>
            <w:r w:rsidRPr="00DE3320">
              <w:rPr>
                <w:rFonts w:ascii="Times New Roman" w:hint="eastAsia"/>
                <w:noProof w:val="0"/>
                <w:kern w:val="2"/>
                <w:sz w:val="18"/>
                <w:szCs w:val="18"/>
              </w:rPr>
              <w:t>*</w:t>
            </w:r>
          </w:p>
        </w:tc>
        <w:tc>
          <w:tcPr>
            <w:tcW w:w="851"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Ansi="宋体" w:hint="eastAsia"/>
                <w:sz w:val="18"/>
                <w:szCs w:val="18"/>
              </w:rPr>
              <w:t>mm</w:t>
            </w:r>
          </w:p>
        </w:tc>
        <w:tc>
          <w:tcPr>
            <w:tcW w:w="3686" w:type="dxa"/>
            <w:gridSpan w:val="2"/>
          </w:tcPr>
          <w:p w:rsidR="0088037E" w:rsidRPr="00BB0C88" w:rsidRDefault="0088037E" w:rsidP="0088037E">
            <w:pPr>
              <w:pStyle w:val="aff6"/>
              <w:widowControl w:val="0"/>
              <w:spacing w:line="270" w:lineRule="exact"/>
              <w:ind w:firstLineChars="0" w:firstLine="0"/>
              <w:jc w:val="center"/>
              <w:rPr>
                <w:color w:val="FF0000"/>
                <w:sz w:val="18"/>
                <w:szCs w:val="18"/>
              </w:rPr>
            </w:pPr>
          </w:p>
        </w:tc>
      </w:tr>
      <w:tr w:rsidR="0088037E" w:rsidRPr="00BB0C88" w:rsidTr="0088037E">
        <w:tblPrEx>
          <w:jc w:val="left"/>
          <w:tblLook w:val="0000" w:firstRow="0" w:lastRow="0" w:firstColumn="0" w:lastColumn="0" w:noHBand="0" w:noVBand="0"/>
        </w:tblPrEx>
        <w:trPr>
          <w:gridBefore w:val="1"/>
          <w:wBefore w:w="195" w:type="dxa"/>
          <w:trHeight w:val="20"/>
        </w:trPr>
        <w:tc>
          <w:tcPr>
            <w:tcW w:w="92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int="eastAsia"/>
                <w:sz w:val="18"/>
                <w:szCs w:val="18"/>
              </w:rPr>
              <w:t>2</w:t>
            </w:r>
            <w:r w:rsidR="00DE3320">
              <w:rPr>
                <w:rFonts w:hint="eastAsia"/>
                <w:sz w:val="18"/>
                <w:szCs w:val="18"/>
              </w:rPr>
              <w:t>6</w:t>
            </w:r>
          </w:p>
        </w:tc>
        <w:tc>
          <w:tcPr>
            <w:tcW w:w="354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int="eastAsia"/>
                <w:sz w:val="18"/>
                <w:szCs w:val="18"/>
              </w:rPr>
              <w:t>驾驶室型式</w:t>
            </w:r>
            <w:r w:rsidRPr="00DE3320">
              <w:rPr>
                <w:rFonts w:ascii="Times New Roman" w:hint="eastAsia"/>
                <w:noProof w:val="0"/>
                <w:kern w:val="2"/>
                <w:sz w:val="18"/>
                <w:szCs w:val="18"/>
              </w:rPr>
              <w:t>*</w:t>
            </w:r>
          </w:p>
        </w:tc>
        <w:tc>
          <w:tcPr>
            <w:tcW w:w="851"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int="eastAsia"/>
                <w:sz w:val="18"/>
                <w:szCs w:val="18"/>
              </w:rPr>
              <w:t>/</w:t>
            </w:r>
          </w:p>
        </w:tc>
        <w:tc>
          <w:tcPr>
            <w:tcW w:w="3686" w:type="dxa"/>
            <w:gridSpan w:val="2"/>
          </w:tcPr>
          <w:p w:rsidR="0088037E" w:rsidRPr="00BB0C88" w:rsidRDefault="0088037E" w:rsidP="0088037E">
            <w:pPr>
              <w:pStyle w:val="aff6"/>
              <w:widowControl w:val="0"/>
              <w:spacing w:line="270" w:lineRule="exact"/>
              <w:ind w:firstLineChars="0" w:firstLine="0"/>
              <w:jc w:val="center"/>
              <w:rPr>
                <w:color w:val="FF0000"/>
                <w:sz w:val="18"/>
                <w:szCs w:val="18"/>
              </w:rPr>
            </w:pPr>
          </w:p>
        </w:tc>
      </w:tr>
      <w:tr w:rsidR="00DE3320" w:rsidRPr="00BB0C88" w:rsidTr="00307150">
        <w:tblPrEx>
          <w:jc w:val="left"/>
          <w:tblLook w:val="0000" w:firstRow="0" w:lastRow="0" w:firstColumn="0" w:lastColumn="0" w:noHBand="0" w:noVBand="0"/>
        </w:tblPrEx>
        <w:trPr>
          <w:gridBefore w:val="1"/>
          <w:wBefore w:w="195" w:type="dxa"/>
          <w:trHeight w:val="20"/>
        </w:trPr>
        <w:tc>
          <w:tcPr>
            <w:tcW w:w="923"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2</w:t>
            </w:r>
            <w:r>
              <w:rPr>
                <w:rFonts w:hint="eastAsia"/>
                <w:sz w:val="18"/>
                <w:szCs w:val="18"/>
              </w:rPr>
              <w:t>7</w:t>
            </w:r>
          </w:p>
        </w:tc>
        <w:tc>
          <w:tcPr>
            <w:tcW w:w="3543" w:type="dxa"/>
            <w:gridSpan w:val="2"/>
            <w:vAlign w:val="center"/>
          </w:tcPr>
          <w:p w:rsidR="00DE3320" w:rsidRPr="00F52FCB" w:rsidRDefault="00DE3320" w:rsidP="00DE3320">
            <w:pPr>
              <w:pStyle w:val="aff6"/>
              <w:widowControl w:val="0"/>
              <w:spacing w:line="270" w:lineRule="exact"/>
              <w:ind w:firstLineChars="0" w:firstLine="0"/>
              <w:jc w:val="center"/>
              <w:rPr>
                <w:sz w:val="18"/>
                <w:szCs w:val="18"/>
              </w:rPr>
            </w:pPr>
            <w:r w:rsidRPr="00F52FCB">
              <w:rPr>
                <w:rFonts w:hint="eastAsia"/>
                <w:sz w:val="18"/>
                <w:szCs w:val="18"/>
              </w:rPr>
              <w:t>发动机结构型式</w:t>
            </w:r>
            <w:r w:rsidRPr="00DE3320">
              <w:rPr>
                <w:rFonts w:ascii="Times New Roman" w:hint="eastAsia"/>
                <w:noProof w:val="0"/>
                <w:kern w:val="2"/>
                <w:sz w:val="18"/>
                <w:szCs w:val="18"/>
              </w:rPr>
              <w:t>*</w:t>
            </w:r>
          </w:p>
        </w:tc>
        <w:tc>
          <w:tcPr>
            <w:tcW w:w="851"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w:t>
            </w:r>
          </w:p>
        </w:tc>
        <w:tc>
          <w:tcPr>
            <w:tcW w:w="3686" w:type="dxa"/>
            <w:gridSpan w:val="2"/>
          </w:tcPr>
          <w:p w:rsidR="00DE3320" w:rsidRPr="00BB0C88" w:rsidRDefault="00DE3320" w:rsidP="0088037E">
            <w:pPr>
              <w:pStyle w:val="aff6"/>
              <w:widowControl w:val="0"/>
              <w:spacing w:line="270" w:lineRule="exact"/>
              <w:ind w:firstLineChars="0" w:firstLine="0"/>
              <w:jc w:val="center"/>
              <w:rPr>
                <w:color w:val="FF0000"/>
                <w:sz w:val="18"/>
                <w:szCs w:val="18"/>
              </w:rPr>
            </w:pPr>
          </w:p>
        </w:tc>
      </w:tr>
      <w:tr w:rsidR="00DE3320" w:rsidRPr="00BB0C88" w:rsidTr="00307150">
        <w:tblPrEx>
          <w:jc w:val="left"/>
          <w:tblLook w:val="0000" w:firstRow="0" w:lastRow="0" w:firstColumn="0" w:lastColumn="0" w:noHBand="0" w:noVBand="0"/>
        </w:tblPrEx>
        <w:trPr>
          <w:gridBefore w:val="1"/>
          <w:wBefore w:w="195" w:type="dxa"/>
          <w:trHeight w:val="20"/>
        </w:trPr>
        <w:tc>
          <w:tcPr>
            <w:tcW w:w="923"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Pr>
                <w:rFonts w:hint="eastAsia"/>
                <w:sz w:val="18"/>
                <w:szCs w:val="18"/>
              </w:rPr>
              <w:t>28</w:t>
            </w:r>
          </w:p>
        </w:tc>
        <w:tc>
          <w:tcPr>
            <w:tcW w:w="3543"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发动机型号</w:t>
            </w:r>
            <w:r w:rsidRPr="00DE3320">
              <w:rPr>
                <w:rFonts w:ascii="Times New Roman" w:hint="eastAsia"/>
                <w:noProof w:val="0"/>
                <w:kern w:val="2"/>
                <w:sz w:val="18"/>
                <w:szCs w:val="18"/>
              </w:rPr>
              <w:t>*</w:t>
            </w:r>
          </w:p>
        </w:tc>
        <w:tc>
          <w:tcPr>
            <w:tcW w:w="851"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w:t>
            </w:r>
          </w:p>
        </w:tc>
        <w:tc>
          <w:tcPr>
            <w:tcW w:w="3686" w:type="dxa"/>
            <w:gridSpan w:val="2"/>
          </w:tcPr>
          <w:p w:rsidR="00DE3320" w:rsidRPr="00BB0C88" w:rsidRDefault="00DE3320" w:rsidP="0088037E">
            <w:pPr>
              <w:pStyle w:val="aff6"/>
              <w:widowControl w:val="0"/>
              <w:spacing w:line="270" w:lineRule="exact"/>
              <w:ind w:firstLineChars="0" w:firstLine="0"/>
              <w:jc w:val="center"/>
              <w:rPr>
                <w:color w:val="FF0000"/>
                <w:sz w:val="18"/>
                <w:szCs w:val="18"/>
              </w:rPr>
            </w:pPr>
          </w:p>
        </w:tc>
      </w:tr>
      <w:tr w:rsidR="00DE3320" w:rsidRPr="00BB0C88" w:rsidTr="00307150">
        <w:tblPrEx>
          <w:jc w:val="left"/>
          <w:tblLook w:val="0000" w:firstRow="0" w:lastRow="0" w:firstColumn="0" w:lastColumn="0" w:noHBand="0" w:noVBand="0"/>
        </w:tblPrEx>
        <w:trPr>
          <w:gridBefore w:val="1"/>
          <w:wBefore w:w="195" w:type="dxa"/>
          <w:trHeight w:val="20"/>
        </w:trPr>
        <w:tc>
          <w:tcPr>
            <w:tcW w:w="923"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2</w:t>
            </w:r>
            <w:r>
              <w:rPr>
                <w:rFonts w:hint="eastAsia"/>
                <w:sz w:val="18"/>
                <w:szCs w:val="18"/>
              </w:rPr>
              <w:t>9</w:t>
            </w:r>
          </w:p>
        </w:tc>
        <w:tc>
          <w:tcPr>
            <w:tcW w:w="3543" w:type="dxa"/>
            <w:gridSpan w:val="2"/>
            <w:vAlign w:val="center"/>
          </w:tcPr>
          <w:p w:rsidR="00DE3320" w:rsidRPr="00F52FCB" w:rsidRDefault="00DE3320" w:rsidP="00DE3320">
            <w:pPr>
              <w:pStyle w:val="aff6"/>
              <w:widowControl w:val="0"/>
              <w:spacing w:line="270" w:lineRule="exact"/>
              <w:ind w:firstLineChars="0" w:firstLine="0"/>
              <w:jc w:val="center"/>
              <w:rPr>
                <w:sz w:val="18"/>
                <w:szCs w:val="18"/>
              </w:rPr>
            </w:pPr>
            <w:r w:rsidRPr="00F52FCB">
              <w:rPr>
                <w:rFonts w:hint="eastAsia"/>
                <w:sz w:val="18"/>
                <w:szCs w:val="18"/>
              </w:rPr>
              <w:t>转向系转向系型式</w:t>
            </w:r>
            <w:r w:rsidRPr="00DE3320">
              <w:rPr>
                <w:rFonts w:ascii="Times New Roman" w:hint="eastAsia"/>
                <w:noProof w:val="0"/>
                <w:kern w:val="2"/>
                <w:sz w:val="18"/>
                <w:szCs w:val="18"/>
              </w:rPr>
              <w:t>*</w:t>
            </w:r>
          </w:p>
        </w:tc>
        <w:tc>
          <w:tcPr>
            <w:tcW w:w="851"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w:t>
            </w:r>
          </w:p>
        </w:tc>
        <w:tc>
          <w:tcPr>
            <w:tcW w:w="3686" w:type="dxa"/>
            <w:gridSpan w:val="2"/>
          </w:tcPr>
          <w:p w:rsidR="00DE3320" w:rsidRPr="00BB0C88" w:rsidRDefault="00DE3320" w:rsidP="0088037E">
            <w:pPr>
              <w:pStyle w:val="aff6"/>
              <w:widowControl w:val="0"/>
              <w:spacing w:line="270" w:lineRule="exact"/>
              <w:ind w:firstLineChars="0" w:firstLine="0"/>
              <w:jc w:val="center"/>
              <w:rPr>
                <w:color w:val="FF0000"/>
                <w:sz w:val="18"/>
                <w:szCs w:val="18"/>
              </w:rPr>
            </w:pPr>
          </w:p>
        </w:tc>
      </w:tr>
      <w:tr w:rsidR="00DE3320" w:rsidRPr="00BB0C88" w:rsidTr="00307150">
        <w:tblPrEx>
          <w:jc w:val="left"/>
          <w:tblLook w:val="0000" w:firstRow="0" w:lastRow="0" w:firstColumn="0" w:lastColumn="0" w:noHBand="0" w:noVBand="0"/>
        </w:tblPrEx>
        <w:trPr>
          <w:gridBefore w:val="1"/>
          <w:wBefore w:w="195" w:type="dxa"/>
          <w:trHeight w:val="20"/>
        </w:trPr>
        <w:tc>
          <w:tcPr>
            <w:tcW w:w="923"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Pr>
                <w:rFonts w:hint="eastAsia"/>
                <w:sz w:val="18"/>
                <w:szCs w:val="18"/>
              </w:rPr>
              <w:t>30</w:t>
            </w:r>
          </w:p>
        </w:tc>
        <w:tc>
          <w:tcPr>
            <w:tcW w:w="3543"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转向系转向器型式</w:t>
            </w:r>
            <w:r w:rsidRPr="00DE3320">
              <w:rPr>
                <w:rFonts w:ascii="Times New Roman" w:hint="eastAsia"/>
                <w:noProof w:val="0"/>
                <w:kern w:val="2"/>
                <w:sz w:val="18"/>
                <w:szCs w:val="18"/>
              </w:rPr>
              <w:t>*</w:t>
            </w:r>
          </w:p>
        </w:tc>
        <w:tc>
          <w:tcPr>
            <w:tcW w:w="851"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w:t>
            </w:r>
          </w:p>
        </w:tc>
        <w:tc>
          <w:tcPr>
            <w:tcW w:w="3686" w:type="dxa"/>
            <w:gridSpan w:val="2"/>
          </w:tcPr>
          <w:p w:rsidR="00DE3320" w:rsidRPr="00BB0C88" w:rsidRDefault="00DE3320" w:rsidP="0088037E">
            <w:pPr>
              <w:pStyle w:val="aff6"/>
              <w:widowControl w:val="0"/>
              <w:spacing w:line="270" w:lineRule="exact"/>
              <w:ind w:firstLineChars="0" w:firstLine="0"/>
              <w:jc w:val="center"/>
              <w:rPr>
                <w:color w:val="FF0000"/>
                <w:sz w:val="18"/>
                <w:szCs w:val="18"/>
              </w:rPr>
            </w:pPr>
          </w:p>
        </w:tc>
      </w:tr>
      <w:tr w:rsidR="00DE3320" w:rsidRPr="00BB0C88" w:rsidTr="00307150">
        <w:tblPrEx>
          <w:jc w:val="left"/>
          <w:tblLook w:val="0000" w:firstRow="0" w:lastRow="0" w:firstColumn="0" w:lastColumn="0" w:noHBand="0" w:noVBand="0"/>
        </w:tblPrEx>
        <w:trPr>
          <w:gridBefore w:val="1"/>
          <w:wBefore w:w="195" w:type="dxa"/>
          <w:trHeight w:val="20"/>
        </w:trPr>
        <w:tc>
          <w:tcPr>
            <w:tcW w:w="923"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Pr>
                <w:rFonts w:hint="eastAsia"/>
                <w:sz w:val="18"/>
                <w:szCs w:val="18"/>
              </w:rPr>
              <w:t>31</w:t>
            </w:r>
          </w:p>
        </w:tc>
        <w:tc>
          <w:tcPr>
            <w:tcW w:w="3543" w:type="dxa"/>
            <w:gridSpan w:val="2"/>
            <w:vAlign w:val="center"/>
          </w:tcPr>
          <w:p w:rsidR="00DE3320" w:rsidRPr="00F52FCB" w:rsidRDefault="00DE3320" w:rsidP="00DE3320">
            <w:pPr>
              <w:pStyle w:val="aff6"/>
              <w:widowControl w:val="0"/>
              <w:spacing w:line="270" w:lineRule="exact"/>
              <w:ind w:firstLineChars="0" w:firstLine="0"/>
              <w:jc w:val="center"/>
              <w:rPr>
                <w:sz w:val="18"/>
                <w:szCs w:val="18"/>
              </w:rPr>
            </w:pPr>
            <w:r w:rsidRPr="00F52FCB">
              <w:rPr>
                <w:rFonts w:hint="eastAsia"/>
                <w:sz w:val="18"/>
                <w:szCs w:val="18"/>
              </w:rPr>
              <w:t>制动系行车制动系型式</w:t>
            </w:r>
            <w:r w:rsidRPr="00DE3320">
              <w:rPr>
                <w:rFonts w:ascii="Times New Roman" w:hint="eastAsia"/>
                <w:noProof w:val="0"/>
                <w:kern w:val="2"/>
                <w:sz w:val="18"/>
                <w:szCs w:val="18"/>
              </w:rPr>
              <w:t>*</w:t>
            </w:r>
          </w:p>
        </w:tc>
        <w:tc>
          <w:tcPr>
            <w:tcW w:w="851"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w:t>
            </w:r>
          </w:p>
        </w:tc>
        <w:tc>
          <w:tcPr>
            <w:tcW w:w="3686" w:type="dxa"/>
            <w:gridSpan w:val="2"/>
          </w:tcPr>
          <w:p w:rsidR="00DE3320" w:rsidRPr="00BB0C88" w:rsidRDefault="00DE3320" w:rsidP="0088037E">
            <w:pPr>
              <w:pStyle w:val="aff6"/>
              <w:widowControl w:val="0"/>
              <w:spacing w:line="270" w:lineRule="exact"/>
              <w:ind w:firstLineChars="0" w:firstLine="0"/>
              <w:jc w:val="center"/>
              <w:rPr>
                <w:color w:val="FF0000"/>
                <w:sz w:val="18"/>
                <w:szCs w:val="18"/>
              </w:rPr>
            </w:pPr>
          </w:p>
        </w:tc>
      </w:tr>
      <w:tr w:rsidR="00DE3320" w:rsidRPr="00BB0C88" w:rsidTr="00307150">
        <w:tblPrEx>
          <w:jc w:val="left"/>
          <w:tblLook w:val="0000" w:firstRow="0" w:lastRow="0" w:firstColumn="0" w:lastColumn="0" w:noHBand="0" w:noVBand="0"/>
        </w:tblPrEx>
        <w:trPr>
          <w:gridBefore w:val="1"/>
          <w:wBefore w:w="195" w:type="dxa"/>
          <w:trHeight w:val="20"/>
        </w:trPr>
        <w:tc>
          <w:tcPr>
            <w:tcW w:w="923"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Pr>
                <w:rFonts w:hint="eastAsia"/>
                <w:sz w:val="18"/>
                <w:szCs w:val="18"/>
              </w:rPr>
              <w:t>32</w:t>
            </w:r>
          </w:p>
        </w:tc>
        <w:tc>
          <w:tcPr>
            <w:tcW w:w="3543"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制动系驻车制动系型式</w:t>
            </w:r>
            <w:r w:rsidRPr="00DE3320">
              <w:rPr>
                <w:rFonts w:ascii="Times New Roman" w:hint="eastAsia"/>
                <w:noProof w:val="0"/>
                <w:kern w:val="2"/>
                <w:sz w:val="18"/>
                <w:szCs w:val="18"/>
              </w:rPr>
              <w:t>*</w:t>
            </w:r>
          </w:p>
        </w:tc>
        <w:tc>
          <w:tcPr>
            <w:tcW w:w="851"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w:t>
            </w:r>
          </w:p>
        </w:tc>
        <w:tc>
          <w:tcPr>
            <w:tcW w:w="3686" w:type="dxa"/>
            <w:gridSpan w:val="2"/>
          </w:tcPr>
          <w:p w:rsidR="00DE3320" w:rsidRPr="00BB0C88" w:rsidRDefault="00DE3320" w:rsidP="0088037E">
            <w:pPr>
              <w:pStyle w:val="aff6"/>
              <w:widowControl w:val="0"/>
              <w:spacing w:line="270" w:lineRule="exact"/>
              <w:ind w:firstLineChars="0" w:firstLine="0"/>
              <w:jc w:val="center"/>
              <w:rPr>
                <w:color w:val="FF0000"/>
                <w:sz w:val="18"/>
                <w:szCs w:val="18"/>
              </w:rPr>
            </w:pPr>
          </w:p>
        </w:tc>
      </w:tr>
      <w:tr w:rsidR="00DE3320" w:rsidRPr="00BB0C88" w:rsidTr="00307150">
        <w:tblPrEx>
          <w:jc w:val="left"/>
          <w:tblLook w:val="0000" w:firstRow="0" w:lastRow="0" w:firstColumn="0" w:lastColumn="0" w:noHBand="0" w:noVBand="0"/>
        </w:tblPrEx>
        <w:trPr>
          <w:gridBefore w:val="1"/>
          <w:wBefore w:w="195" w:type="dxa"/>
          <w:trHeight w:val="20"/>
        </w:trPr>
        <w:tc>
          <w:tcPr>
            <w:tcW w:w="923"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Pr>
                <w:rFonts w:hint="eastAsia"/>
                <w:sz w:val="18"/>
                <w:szCs w:val="18"/>
              </w:rPr>
              <w:t>33</w:t>
            </w:r>
          </w:p>
        </w:tc>
        <w:tc>
          <w:tcPr>
            <w:tcW w:w="3543" w:type="dxa"/>
            <w:gridSpan w:val="2"/>
            <w:vAlign w:val="center"/>
          </w:tcPr>
          <w:p w:rsidR="00DE3320" w:rsidRPr="00F52FCB" w:rsidRDefault="00DE3320" w:rsidP="00DE3320">
            <w:pPr>
              <w:pStyle w:val="aff6"/>
              <w:widowControl w:val="0"/>
              <w:spacing w:line="270" w:lineRule="exact"/>
              <w:ind w:firstLineChars="0" w:firstLine="0"/>
              <w:jc w:val="center"/>
              <w:rPr>
                <w:sz w:val="18"/>
                <w:szCs w:val="18"/>
              </w:rPr>
            </w:pPr>
            <w:r w:rsidRPr="00F52FCB">
              <w:rPr>
                <w:rFonts w:hint="eastAsia"/>
                <w:sz w:val="18"/>
                <w:szCs w:val="18"/>
              </w:rPr>
              <w:t>传动系离合器型式</w:t>
            </w:r>
            <w:r w:rsidRPr="00DE3320">
              <w:rPr>
                <w:rFonts w:ascii="Times New Roman" w:hint="eastAsia"/>
                <w:noProof w:val="0"/>
                <w:kern w:val="2"/>
                <w:sz w:val="18"/>
                <w:szCs w:val="18"/>
              </w:rPr>
              <w:t>*</w:t>
            </w:r>
          </w:p>
        </w:tc>
        <w:tc>
          <w:tcPr>
            <w:tcW w:w="851"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w:t>
            </w:r>
          </w:p>
        </w:tc>
        <w:tc>
          <w:tcPr>
            <w:tcW w:w="3686" w:type="dxa"/>
            <w:gridSpan w:val="2"/>
          </w:tcPr>
          <w:p w:rsidR="00DE3320" w:rsidRPr="00BB0C88" w:rsidRDefault="00DE3320" w:rsidP="0088037E">
            <w:pPr>
              <w:pStyle w:val="aff6"/>
              <w:widowControl w:val="0"/>
              <w:spacing w:line="270" w:lineRule="exact"/>
              <w:ind w:firstLineChars="0" w:firstLine="0"/>
              <w:jc w:val="center"/>
              <w:rPr>
                <w:color w:val="FF0000"/>
                <w:sz w:val="18"/>
                <w:szCs w:val="18"/>
              </w:rPr>
            </w:pPr>
          </w:p>
        </w:tc>
      </w:tr>
      <w:tr w:rsidR="00DE3320" w:rsidRPr="00BB0C88" w:rsidTr="00307150">
        <w:tblPrEx>
          <w:jc w:val="left"/>
          <w:tblLook w:val="0000" w:firstRow="0" w:lastRow="0" w:firstColumn="0" w:lastColumn="0" w:noHBand="0" w:noVBand="0"/>
        </w:tblPrEx>
        <w:trPr>
          <w:gridBefore w:val="1"/>
          <w:wBefore w:w="195" w:type="dxa"/>
          <w:trHeight w:val="20"/>
        </w:trPr>
        <w:tc>
          <w:tcPr>
            <w:tcW w:w="923"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Pr>
                <w:rFonts w:hint="eastAsia"/>
                <w:sz w:val="18"/>
                <w:szCs w:val="18"/>
              </w:rPr>
              <w:t>34</w:t>
            </w:r>
          </w:p>
        </w:tc>
        <w:tc>
          <w:tcPr>
            <w:tcW w:w="3543"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传动系变速箱型式</w:t>
            </w:r>
            <w:r w:rsidRPr="00DE3320">
              <w:rPr>
                <w:rFonts w:ascii="Times New Roman" w:hint="eastAsia"/>
                <w:noProof w:val="0"/>
                <w:kern w:val="2"/>
                <w:sz w:val="18"/>
                <w:szCs w:val="18"/>
              </w:rPr>
              <w:t>*</w:t>
            </w:r>
          </w:p>
        </w:tc>
        <w:tc>
          <w:tcPr>
            <w:tcW w:w="851" w:type="dxa"/>
            <w:gridSpan w:val="2"/>
            <w:vAlign w:val="center"/>
          </w:tcPr>
          <w:p w:rsidR="00DE3320" w:rsidRPr="00F52FCB" w:rsidRDefault="00DE3320" w:rsidP="0088037E">
            <w:pPr>
              <w:pStyle w:val="aff6"/>
              <w:widowControl w:val="0"/>
              <w:spacing w:line="270" w:lineRule="exact"/>
              <w:ind w:firstLineChars="0" w:firstLine="0"/>
              <w:jc w:val="center"/>
              <w:rPr>
                <w:sz w:val="18"/>
                <w:szCs w:val="18"/>
              </w:rPr>
            </w:pPr>
            <w:r w:rsidRPr="00F52FCB">
              <w:rPr>
                <w:rFonts w:hint="eastAsia"/>
                <w:sz w:val="18"/>
                <w:szCs w:val="18"/>
              </w:rPr>
              <w:t>/</w:t>
            </w:r>
          </w:p>
        </w:tc>
        <w:tc>
          <w:tcPr>
            <w:tcW w:w="3686" w:type="dxa"/>
            <w:gridSpan w:val="2"/>
          </w:tcPr>
          <w:p w:rsidR="00DE3320" w:rsidRPr="00BB0C88" w:rsidRDefault="00DE3320" w:rsidP="0088037E">
            <w:pPr>
              <w:pStyle w:val="aff6"/>
              <w:widowControl w:val="0"/>
              <w:spacing w:line="270" w:lineRule="exact"/>
              <w:ind w:firstLineChars="0" w:firstLine="0"/>
              <w:jc w:val="center"/>
              <w:rPr>
                <w:color w:val="FF0000"/>
                <w:sz w:val="18"/>
                <w:szCs w:val="18"/>
              </w:rPr>
            </w:pPr>
          </w:p>
        </w:tc>
      </w:tr>
      <w:tr w:rsidR="0088037E" w:rsidRPr="00BB0C88" w:rsidTr="0088037E">
        <w:tblPrEx>
          <w:jc w:val="left"/>
          <w:tblLook w:val="0000" w:firstRow="0" w:lastRow="0" w:firstColumn="0" w:lastColumn="0" w:noHBand="0" w:noVBand="0"/>
        </w:tblPrEx>
        <w:trPr>
          <w:gridBefore w:val="1"/>
          <w:wBefore w:w="195" w:type="dxa"/>
          <w:trHeight w:val="20"/>
        </w:trPr>
        <w:tc>
          <w:tcPr>
            <w:tcW w:w="92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Pr>
                <w:rFonts w:hint="eastAsia"/>
                <w:sz w:val="18"/>
                <w:szCs w:val="18"/>
              </w:rPr>
              <w:t>3</w:t>
            </w:r>
            <w:r w:rsidR="00DE3320">
              <w:rPr>
                <w:rFonts w:hint="eastAsia"/>
                <w:sz w:val="18"/>
                <w:szCs w:val="18"/>
              </w:rPr>
              <w:t>5</w:t>
            </w:r>
          </w:p>
        </w:tc>
        <w:tc>
          <w:tcPr>
            <w:tcW w:w="3543"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Pr>
                <w:rFonts w:hint="eastAsia"/>
                <w:sz w:val="18"/>
                <w:szCs w:val="18"/>
              </w:rPr>
              <w:t>中药材输出</w:t>
            </w:r>
            <w:r w:rsidRPr="00F52FCB">
              <w:rPr>
                <w:rFonts w:hint="eastAsia"/>
                <w:sz w:val="18"/>
                <w:szCs w:val="18"/>
              </w:rPr>
              <w:t>方式</w:t>
            </w:r>
          </w:p>
        </w:tc>
        <w:tc>
          <w:tcPr>
            <w:tcW w:w="851" w:type="dxa"/>
            <w:gridSpan w:val="2"/>
            <w:vAlign w:val="center"/>
          </w:tcPr>
          <w:p w:rsidR="0088037E" w:rsidRPr="00F52FCB" w:rsidRDefault="0088037E" w:rsidP="0088037E">
            <w:pPr>
              <w:pStyle w:val="aff6"/>
              <w:widowControl w:val="0"/>
              <w:spacing w:line="270" w:lineRule="exact"/>
              <w:ind w:firstLineChars="0" w:firstLine="0"/>
              <w:jc w:val="center"/>
              <w:rPr>
                <w:sz w:val="18"/>
                <w:szCs w:val="18"/>
              </w:rPr>
            </w:pPr>
            <w:r w:rsidRPr="00F52FCB">
              <w:rPr>
                <w:rFonts w:hint="eastAsia"/>
                <w:sz w:val="18"/>
                <w:szCs w:val="18"/>
              </w:rPr>
              <w:t>/</w:t>
            </w:r>
          </w:p>
        </w:tc>
        <w:tc>
          <w:tcPr>
            <w:tcW w:w="3686" w:type="dxa"/>
            <w:gridSpan w:val="2"/>
          </w:tcPr>
          <w:p w:rsidR="0088037E" w:rsidRPr="00BB0C88" w:rsidRDefault="0088037E" w:rsidP="0088037E">
            <w:pPr>
              <w:pStyle w:val="aff6"/>
              <w:widowControl w:val="0"/>
              <w:spacing w:line="270" w:lineRule="exact"/>
              <w:ind w:firstLineChars="0" w:firstLine="0"/>
              <w:jc w:val="center"/>
              <w:rPr>
                <w:color w:val="FF0000"/>
                <w:sz w:val="18"/>
                <w:szCs w:val="18"/>
              </w:rPr>
            </w:pPr>
          </w:p>
        </w:tc>
      </w:tr>
      <w:tr w:rsidR="0088037E" w:rsidRPr="00BB0C88" w:rsidTr="0088037E">
        <w:tblPrEx>
          <w:jc w:val="left"/>
          <w:tblLook w:val="0000" w:firstRow="0" w:lastRow="0" w:firstColumn="0" w:lastColumn="0" w:noHBand="0" w:noVBand="0"/>
        </w:tblPrEx>
        <w:trPr>
          <w:gridBefore w:val="1"/>
          <w:wBefore w:w="195" w:type="dxa"/>
          <w:trHeight w:val="20"/>
        </w:trPr>
        <w:tc>
          <w:tcPr>
            <w:tcW w:w="9003" w:type="dxa"/>
            <w:gridSpan w:val="8"/>
            <w:vAlign w:val="center"/>
          </w:tcPr>
          <w:p w:rsidR="0088037E" w:rsidRPr="00F84014" w:rsidRDefault="0088037E" w:rsidP="00DF73F6">
            <w:pPr>
              <w:pStyle w:val="aff6"/>
              <w:widowControl w:val="0"/>
              <w:spacing w:line="280" w:lineRule="exact"/>
              <w:ind w:firstLineChars="0" w:firstLine="0"/>
              <w:jc w:val="left"/>
              <w:rPr>
                <w:rFonts w:hAnsi="宋体"/>
                <w:sz w:val="18"/>
                <w:szCs w:val="18"/>
              </w:rPr>
            </w:pPr>
            <w:r w:rsidRPr="00F84014">
              <w:rPr>
                <w:rFonts w:hAnsi="宋体" w:hint="eastAsia"/>
                <w:sz w:val="18"/>
                <w:szCs w:val="18"/>
              </w:rPr>
              <w:t>注：1.本表需按申报机型的实际情况进行填写，未涉及的参数用</w:t>
            </w:r>
            <w:r w:rsidRPr="00F84014">
              <w:rPr>
                <w:rFonts w:hAnsi="宋体"/>
                <w:sz w:val="18"/>
                <w:szCs w:val="18"/>
              </w:rPr>
              <w:t>“/”</w:t>
            </w:r>
            <w:r w:rsidRPr="00F84014">
              <w:rPr>
                <w:rFonts w:hAnsi="宋体" w:hint="eastAsia"/>
                <w:sz w:val="18"/>
                <w:szCs w:val="18"/>
              </w:rPr>
              <w:t>填写；</w:t>
            </w:r>
          </w:p>
          <w:p w:rsidR="0088037E" w:rsidRPr="00BB0C88" w:rsidRDefault="0088037E" w:rsidP="0020177B">
            <w:pPr>
              <w:pStyle w:val="aff6"/>
              <w:widowControl w:val="0"/>
              <w:spacing w:afterLines="50" w:after="156" w:line="280" w:lineRule="exact"/>
              <w:ind w:firstLine="360"/>
              <w:jc w:val="left"/>
              <w:rPr>
                <w:color w:val="FF0000"/>
                <w:sz w:val="18"/>
                <w:szCs w:val="18"/>
              </w:rPr>
            </w:pPr>
            <w:r w:rsidRPr="00F84014">
              <w:rPr>
                <w:rFonts w:hAnsi="宋体" w:hint="eastAsia"/>
                <w:sz w:val="18"/>
                <w:szCs w:val="18"/>
              </w:rPr>
              <w:t>2.“</w:t>
            </w:r>
            <w:r w:rsidRPr="00F84014">
              <w:rPr>
                <w:rFonts w:hAnsi="宋体"/>
                <w:sz w:val="18"/>
                <w:szCs w:val="18"/>
              </w:rPr>
              <w:t>*</w:t>
            </w:r>
            <w:r w:rsidRPr="00F84014">
              <w:rPr>
                <w:rFonts w:hAnsi="宋体" w:hint="eastAsia"/>
                <w:sz w:val="18"/>
                <w:szCs w:val="18"/>
              </w:rPr>
              <w:t>”适用于自走式联合收获机；</w:t>
            </w:r>
          </w:p>
        </w:tc>
      </w:tr>
    </w:tbl>
    <w:p w:rsidR="0088074B" w:rsidRPr="0088037E" w:rsidRDefault="0088037E" w:rsidP="0088037E">
      <w:pPr>
        <w:pStyle w:val="aff6"/>
        <w:ind w:firstLine="360"/>
        <w:rPr>
          <w:sz w:val="18"/>
          <w:szCs w:val="18"/>
        </w:rPr>
      </w:pPr>
      <w:r w:rsidRPr="0088037E">
        <w:rPr>
          <w:rFonts w:hint="eastAsia"/>
          <w:sz w:val="18"/>
          <w:szCs w:val="18"/>
        </w:rPr>
        <w:t>企业负责人：                        （公章）                                     年   月   日</w:t>
      </w:r>
    </w:p>
    <w:p w:rsidR="0088037E" w:rsidRDefault="0088037E" w:rsidP="0088037E">
      <w:pPr>
        <w:pStyle w:val="aa"/>
      </w:pPr>
    </w:p>
    <w:p w:rsidR="0088037E" w:rsidRDefault="0088037E" w:rsidP="0088037E">
      <w:pPr>
        <w:pStyle w:val="af5"/>
      </w:pPr>
    </w:p>
    <w:p w:rsidR="0088037E" w:rsidRDefault="0088037E" w:rsidP="0088037E">
      <w:pPr>
        <w:pStyle w:val="af8"/>
      </w:pPr>
      <w:r>
        <w:br/>
      </w:r>
      <w:bookmarkStart w:id="252" w:name="_Toc1980297"/>
      <w:bookmarkStart w:id="253" w:name="_Toc2085738"/>
      <w:bookmarkStart w:id="254" w:name="_Toc2085786"/>
      <w:bookmarkStart w:id="255" w:name="_Toc2085812"/>
      <w:bookmarkStart w:id="256" w:name="_Toc2085894"/>
      <w:bookmarkStart w:id="257" w:name="_Toc2086647"/>
      <w:bookmarkStart w:id="258" w:name="_Toc2086676"/>
      <w:bookmarkStart w:id="259" w:name="_Toc2086715"/>
      <w:r>
        <w:rPr>
          <w:rFonts w:hint="eastAsia"/>
        </w:rPr>
        <w:t>（规范性附录）</w:t>
      </w:r>
      <w:r>
        <w:br/>
      </w:r>
      <w:r>
        <w:rPr>
          <w:rFonts w:hint="eastAsia"/>
        </w:rPr>
        <w:t>安全防护、安全信息及安全装备检查明细表</w:t>
      </w:r>
      <w:bookmarkEnd w:id="252"/>
      <w:bookmarkEnd w:id="253"/>
      <w:bookmarkEnd w:id="254"/>
      <w:bookmarkEnd w:id="255"/>
      <w:bookmarkEnd w:id="256"/>
      <w:bookmarkEnd w:id="257"/>
      <w:bookmarkEnd w:id="258"/>
      <w:bookmarkEnd w:id="259"/>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99"/>
        <w:gridCol w:w="400"/>
        <w:gridCol w:w="1020"/>
        <w:gridCol w:w="7551"/>
      </w:tblGrid>
      <w:tr w:rsidR="0088037E" w:rsidRPr="00D22F71" w:rsidTr="0088037E">
        <w:trPr>
          <w:cantSplit/>
          <w:trHeight w:val="256"/>
          <w:jc w:val="center"/>
        </w:trPr>
        <w:tc>
          <w:tcPr>
            <w:tcW w:w="313" w:type="pct"/>
            <w:vAlign w:val="center"/>
          </w:tcPr>
          <w:p w:rsidR="0088037E" w:rsidRPr="00D22F71" w:rsidRDefault="0088037E" w:rsidP="0088037E">
            <w:pPr>
              <w:spacing w:line="260" w:lineRule="exact"/>
              <w:ind w:leftChars="-20" w:left="-42" w:rightChars="-20" w:right="-42"/>
              <w:jc w:val="center"/>
              <w:rPr>
                <w:rFonts w:ascii="宋体" w:hAnsi="宋体"/>
                <w:caps/>
                <w:sz w:val="18"/>
                <w:szCs w:val="18"/>
              </w:rPr>
            </w:pPr>
            <w:r w:rsidRPr="00D22F71">
              <w:rPr>
                <w:rFonts w:ascii="宋体" w:hAnsi="宋体" w:hint="eastAsia"/>
                <w:caps/>
                <w:sz w:val="18"/>
                <w:szCs w:val="18"/>
              </w:rPr>
              <w:t>序号</w:t>
            </w:r>
          </w:p>
        </w:tc>
        <w:tc>
          <w:tcPr>
            <w:tcW w:w="742" w:type="pct"/>
            <w:gridSpan w:val="2"/>
            <w:vAlign w:val="center"/>
          </w:tcPr>
          <w:p w:rsidR="0088037E" w:rsidRPr="00D22F71" w:rsidRDefault="0088037E" w:rsidP="0088037E">
            <w:pPr>
              <w:spacing w:line="260" w:lineRule="exact"/>
              <w:jc w:val="center"/>
              <w:rPr>
                <w:rFonts w:ascii="宋体" w:hAnsi="宋体"/>
                <w:caps/>
                <w:sz w:val="18"/>
                <w:szCs w:val="18"/>
              </w:rPr>
            </w:pPr>
            <w:r w:rsidRPr="00D22F71">
              <w:rPr>
                <w:rFonts w:ascii="宋体" w:hAnsi="宋体" w:hint="eastAsia"/>
                <w:caps/>
                <w:sz w:val="18"/>
                <w:szCs w:val="18"/>
              </w:rPr>
              <w:t>检查项目</w:t>
            </w:r>
          </w:p>
        </w:tc>
        <w:tc>
          <w:tcPr>
            <w:tcW w:w="3945" w:type="pct"/>
            <w:vAlign w:val="center"/>
          </w:tcPr>
          <w:p w:rsidR="0088037E" w:rsidRPr="00D22F71" w:rsidRDefault="0088037E" w:rsidP="0088037E">
            <w:pPr>
              <w:spacing w:line="260" w:lineRule="exact"/>
              <w:jc w:val="center"/>
              <w:rPr>
                <w:rFonts w:ascii="宋体" w:hAnsi="宋体"/>
                <w:caps/>
                <w:sz w:val="18"/>
                <w:szCs w:val="18"/>
              </w:rPr>
            </w:pPr>
            <w:r w:rsidRPr="00D22F71">
              <w:rPr>
                <w:rFonts w:ascii="宋体" w:hAnsi="宋体" w:hint="eastAsia"/>
                <w:sz w:val="18"/>
                <w:szCs w:val="18"/>
              </w:rPr>
              <w:t>合格指标说明</w:t>
            </w:r>
          </w:p>
        </w:tc>
      </w:tr>
      <w:tr w:rsidR="0088037E" w:rsidRPr="00D22F71" w:rsidTr="00406BD9">
        <w:trPr>
          <w:cantSplit/>
          <w:trHeight w:val="1397"/>
          <w:jc w:val="center"/>
        </w:trPr>
        <w:tc>
          <w:tcPr>
            <w:tcW w:w="313" w:type="pct"/>
            <w:vMerge w:val="restart"/>
            <w:vAlign w:val="center"/>
          </w:tcPr>
          <w:p w:rsidR="0088037E" w:rsidRPr="00D22F71" w:rsidRDefault="0088037E" w:rsidP="0088037E">
            <w:pPr>
              <w:numPr>
                <w:ilvl w:val="0"/>
                <w:numId w:val="38"/>
              </w:numPr>
              <w:spacing w:line="260" w:lineRule="exact"/>
              <w:jc w:val="center"/>
              <w:rPr>
                <w:rFonts w:ascii="宋体" w:hAnsi="宋体"/>
                <w:sz w:val="18"/>
                <w:szCs w:val="18"/>
              </w:rPr>
            </w:pPr>
          </w:p>
        </w:tc>
        <w:tc>
          <w:tcPr>
            <w:tcW w:w="209" w:type="pct"/>
            <w:vMerge w:val="restart"/>
            <w:tcBorders>
              <w:left w:val="single" w:sz="4" w:space="0" w:color="auto"/>
            </w:tcBorders>
            <w:vAlign w:val="center"/>
          </w:tcPr>
          <w:p w:rsidR="0088037E" w:rsidRPr="00CC37EC" w:rsidRDefault="0088037E" w:rsidP="0088037E">
            <w:pPr>
              <w:spacing w:line="260" w:lineRule="exact"/>
              <w:rPr>
                <w:rFonts w:ascii="宋体" w:hAnsi="宋体"/>
                <w:sz w:val="18"/>
                <w:szCs w:val="18"/>
              </w:rPr>
            </w:pPr>
            <w:r w:rsidRPr="00CC37EC">
              <w:rPr>
                <w:rFonts w:ascii="宋体" w:hAnsi="宋体" w:hint="eastAsia"/>
                <w:sz w:val="18"/>
                <w:szCs w:val="18"/>
              </w:rPr>
              <w:t>安全防护</w:t>
            </w:r>
          </w:p>
        </w:tc>
        <w:tc>
          <w:tcPr>
            <w:tcW w:w="533" w:type="pct"/>
            <w:tcBorders>
              <w:left w:val="single" w:sz="4" w:space="0" w:color="auto"/>
            </w:tcBorders>
            <w:vAlign w:val="center"/>
          </w:tcPr>
          <w:p w:rsidR="0088037E" w:rsidRDefault="0088037E" w:rsidP="0088037E">
            <w:pPr>
              <w:spacing w:line="260" w:lineRule="exact"/>
              <w:jc w:val="center"/>
              <w:rPr>
                <w:rFonts w:ascii="宋体" w:hAnsi="宋体"/>
                <w:sz w:val="18"/>
                <w:szCs w:val="18"/>
              </w:rPr>
            </w:pPr>
            <w:r w:rsidRPr="0098382B">
              <w:rPr>
                <w:rFonts w:ascii="宋体" w:hAnsi="宋体" w:hint="eastAsia"/>
                <w:sz w:val="18"/>
                <w:szCs w:val="18"/>
              </w:rPr>
              <w:t>危险</w:t>
            </w:r>
          </w:p>
          <w:p w:rsidR="0088037E" w:rsidRPr="00CC37EC" w:rsidRDefault="0088037E" w:rsidP="0088037E">
            <w:pPr>
              <w:spacing w:line="260" w:lineRule="exact"/>
              <w:jc w:val="center"/>
              <w:rPr>
                <w:rFonts w:ascii="宋体" w:hAnsi="宋体"/>
                <w:sz w:val="18"/>
                <w:szCs w:val="18"/>
              </w:rPr>
            </w:pPr>
            <w:r w:rsidRPr="0098382B">
              <w:rPr>
                <w:rFonts w:ascii="宋体" w:hAnsi="宋体" w:hint="eastAsia"/>
                <w:sz w:val="18"/>
                <w:szCs w:val="18"/>
              </w:rPr>
              <w:t>运动件</w:t>
            </w:r>
          </w:p>
        </w:tc>
        <w:tc>
          <w:tcPr>
            <w:tcW w:w="3945" w:type="pct"/>
            <w:tcBorders>
              <w:bottom w:val="single" w:sz="4" w:space="0" w:color="auto"/>
            </w:tcBorders>
            <w:vAlign w:val="center"/>
          </w:tcPr>
          <w:p w:rsidR="0088037E" w:rsidRPr="00D46070" w:rsidRDefault="0088037E" w:rsidP="00406BD9">
            <w:pPr>
              <w:pStyle w:val="af0"/>
              <w:numPr>
                <w:ilvl w:val="0"/>
                <w:numId w:val="0"/>
              </w:numPr>
              <w:spacing w:line="240" w:lineRule="exact"/>
              <w:ind w:firstLineChars="200" w:firstLine="360"/>
              <w:rPr>
                <w:sz w:val="18"/>
                <w:szCs w:val="18"/>
              </w:rPr>
            </w:pPr>
            <w:r w:rsidRPr="00D46070">
              <w:rPr>
                <w:rFonts w:hint="eastAsia"/>
                <w:sz w:val="18"/>
                <w:szCs w:val="18"/>
              </w:rPr>
              <w:t>各链条、轴系、链轮、带轮、传动轴和万向节等运动件应有防护装置</w:t>
            </w:r>
            <w:r>
              <w:rPr>
                <w:rFonts w:hint="eastAsia"/>
                <w:sz w:val="18"/>
                <w:szCs w:val="18"/>
              </w:rPr>
              <w:t>，</w:t>
            </w:r>
            <w:r w:rsidRPr="002F6347">
              <w:rPr>
                <w:sz w:val="18"/>
                <w:szCs w:val="18"/>
              </w:rPr>
              <w:t>防护</w:t>
            </w:r>
            <w:r w:rsidRPr="002F6347">
              <w:rPr>
                <w:rFonts w:hint="eastAsia"/>
                <w:sz w:val="18"/>
                <w:szCs w:val="18"/>
              </w:rPr>
              <w:t>装置应</w:t>
            </w:r>
            <w:r w:rsidRPr="002F6347">
              <w:rPr>
                <w:sz w:val="18"/>
                <w:szCs w:val="18"/>
              </w:rPr>
              <w:t>便于机器的维护、保养和</w:t>
            </w:r>
            <w:r>
              <w:rPr>
                <w:sz w:val="18"/>
                <w:szCs w:val="18"/>
              </w:rPr>
              <w:t>观察，涂漆颜色应区别于整机涂色</w:t>
            </w:r>
            <w:r w:rsidRPr="00D46070">
              <w:rPr>
                <w:rFonts w:hint="eastAsia"/>
                <w:sz w:val="18"/>
                <w:szCs w:val="18"/>
              </w:rPr>
              <w:t>；</w:t>
            </w:r>
          </w:p>
          <w:p w:rsidR="0088037E" w:rsidRPr="00D46070" w:rsidRDefault="0088037E" w:rsidP="00406BD9">
            <w:pPr>
              <w:pStyle w:val="af0"/>
              <w:numPr>
                <w:ilvl w:val="0"/>
                <w:numId w:val="0"/>
              </w:numPr>
              <w:spacing w:line="240" w:lineRule="exact"/>
              <w:ind w:firstLineChars="200" w:firstLine="360"/>
              <w:rPr>
                <w:sz w:val="18"/>
                <w:szCs w:val="18"/>
              </w:rPr>
            </w:pPr>
            <w:r w:rsidRPr="00D46070">
              <w:rPr>
                <w:rFonts w:hint="eastAsia"/>
                <w:sz w:val="18"/>
                <w:szCs w:val="18"/>
              </w:rPr>
              <w:t>茎叶切碎器应设有防止意外接触刀具的防护装置；</w:t>
            </w:r>
          </w:p>
          <w:p w:rsidR="0088037E" w:rsidRPr="00D46070" w:rsidRDefault="0088037E" w:rsidP="00406BD9">
            <w:pPr>
              <w:pStyle w:val="af0"/>
              <w:numPr>
                <w:ilvl w:val="0"/>
                <w:numId w:val="0"/>
              </w:numPr>
              <w:spacing w:line="240" w:lineRule="exact"/>
              <w:ind w:leftChars="-32" w:left="-67" w:firstLineChars="250" w:firstLine="450"/>
              <w:rPr>
                <w:sz w:val="18"/>
                <w:szCs w:val="18"/>
              </w:rPr>
            </w:pPr>
            <w:r w:rsidRPr="00D46070">
              <w:rPr>
                <w:rFonts w:hint="eastAsia"/>
                <w:sz w:val="18"/>
                <w:szCs w:val="18"/>
              </w:rPr>
              <w:t>风扇进风口、挖掘</w:t>
            </w:r>
            <w:proofErr w:type="gramStart"/>
            <w:r w:rsidRPr="00D46070">
              <w:rPr>
                <w:rFonts w:hint="eastAsia"/>
                <w:sz w:val="18"/>
                <w:szCs w:val="18"/>
              </w:rPr>
              <w:t>铲</w:t>
            </w:r>
            <w:proofErr w:type="gramEnd"/>
            <w:r w:rsidRPr="00D46070">
              <w:rPr>
                <w:rFonts w:hint="eastAsia"/>
                <w:sz w:val="18"/>
                <w:szCs w:val="18"/>
              </w:rPr>
              <w:t>端部等操作者能意外触及的部位应有防护装置；</w:t>
            </w:r>
          </w:p>
          <w:p w:rsidR="0088037E" w:rsidRPr="00D46070" w:rsidRDefault="0088037E" w:rsidP="00406BD9">
            <w:pPr>
              <w:pStyle w:val="af0"/>
              <w:numPr>
                <w:ilvl w:val="0"/>
                <w:numId w:val="0"/>
              </w:numPr>
              <w:spacing w:line="240" w:lineRule="exact"/>
              <w:ind w:firstLineChars="200" w:firstLine="360"/>
              <w:rPr>
                <w:sz w:val="18"/>
                <w:szCs w:val="18"/>
              </w:rPr>
            </w:pPr>
            <w:r w:rsidRPr="00D46070">
              <w:rPr>
                <w:rFonts w:hint="eastAsia"/>
                <w:sz w:val="18"/>
                <w:szCs w:val="18"/>
              </w:rPr>
              <w:t>清理和输送带的运转底部的入口和接合点应有防护装置；</w:t>
            </w:r>
          </w:p>
          <w:p w:rsidR="0088037E" w:rsidRPr="0098382B" w:rsidRDefault="0088037E" w:rsidP="00406BD9">
            <w:pPr>
              <w:pStyle w:val="af0"/>
              <w:numPr>
                <w:ilvl w:val="0"/>
                <w:numId w:val="0"/>
              </w:numPr>
              <w:spacing w:line="240" w:lineRule="exact"/>
              <w:ind w:firstLineChars="200" w:firstLine="360"/>
            </w:pPr>
            <w:r w:rsidRPr="00784178">
              <w:rPr>
                <w:rFonts w:hint="eastAsia"/>
                <w:sz w:val="18"/>
                <w:szCs w:val="18"/>
              </w:rPr>
              <w:t>辊子、茎叶分离装置、土块和石块分离装置的旋转部件应有防护装置</w:t>
            </w:r>
            <w:r w:rsidRPr="00D46070">
              <w:rPr>
                <w:rFonts w:hint="eastAsia"/>
                <w:sz w:val="18"/>
                <w:szCs w:val="18"/>
              </w:rPr>
              <w:t>；</w:t>
            </w:r>
          </w:p>
          <w:p w:rsidR="0088037E" w:rsidRPr="00D22F71" w:rsidRDefault="0088037E" w:rsidP="00406BD9">
            <w:pPr>
              <w:pStyle w:val="af0"/>
              <w:numPr>
                <w:ilvl w:val="0"/>
                <w:numId w:val="0"/>
              </w:numPr>
              <w:spacing w:line="240" w:lineRule="exact"/>
              <w:ind w:firstLine="387"/>
            </w:pPr>
            <w:r w:rsidRPr="002F6347">
              <w:rPr>
                <w:rFonts w:hint="eastAsia"/>
                <w:sz w:val="18"/>
                <w:szCs w:val="18"/>
              </w:rPr>
              <w:t>靠近操作人员工作位置（站立的工作台、座位、脚踏板和梯子）的驱动轮和履带应有安全防护装置。</w:t>
            </w:r>
          </w:p>
        </w:tc>
      </w:tr>
      <w:tr w:rsidR="0088037E" w:rsidRPr="00D22F71" w:rsidTr="00406BD9">
        <w:trPr>
          <w:cantSplit/>
          <w:trHeight w:val="765"/>
          <w:jc w:val="center"/>
        </w:trPr>
        <w:tc>
          <w:tcPr>
            <w:tcW w:w="313" w:type="pct"/>
            <w:vMerge/>
            <w:vAlign w:val="center"/>
          </w:tcPr>
          <w:p w:rsidR="0088037E" w:rsidRPr="00D22F71" w:rsidRDefault="0088037E" w:rsidP="0088037E">
            <w:pPr>
              <w:numPr>
                <w:ilvl w:val="0"/>
                <w:numId w:val="38"/>
              </w:numPr>
              <w:spacing w:line="260" w:lineRule="exact"/>
              <w:jc w:val="center"/>
              <w:rPr>
                <w:rFonts w:ascii="宋体" w:hAnsi="宋体"/>
                <w:sz w:val="18"/>
                <w:szCs w:val="18"/>
              </w:rPr>
            </w:pPr>
          </w:p>
        </w:tc>
        <w:tc>
          <w:tcPr>
            <w:tcW w:w="209" w:type="pct"/>
            <w:vMerge/>
            <w:tcBorders>
              <w:left w:val="single" w:sz="4" w:space="0" w:color="auto"/>
            </w:tcBorders>
            <w:vAlign w:val="center"/>
          </w:tcPr>
          <w:p w:rsidR="0088037E" w:rsidRPr="00CC37EC" w:rsidRDefault="0088037E" w:rsidP="0088037E">
            <w:pPr>
              <w:spacing w:line="260" w:lineRule="exact"/>
              <w:rPr>
                <w:rFonts w:ascii="宋体" w:hAnsi="宋体"/>
                <w:sz w:val="18"/>
                <w:szCs w:val="18"/>
              </w:rPr>
            </w:pPr>
          </w:p>
        </w:tc>
        <w:tc>
          <w:tcPr>
            <w:tcW w:w="533" w:type="pct"/>
            <w:tcBorders>
              <w:left w:val="single" w:sz="4" w:space="0" w:color="auto"/>
            </w:tcBorders>
            <w:vAlign w:val="center"/>
          </w:tcPr>
          <w:p w:rsidR="0088037E" w:rsidRDefault="0088037E" w:rsidP="0088037E">
            <w:pPr>
              <w:pStyle w:val="af0"/>
              <w:numPr>
                <w:ilvl w:val="0"/>
                <w:numId w:val="0"/>
              </w:numPr>
              <w:spacing w:line="260" w:lineRule="exact"/>
              <w:ind w:left="33"/>
              <w:jc w:val="center"/>
              <w:rPr>
                <w:sz w:val="18"/>
                <w:szCs w:val="18"/>
              </w:rPr>
            </w:pPr>
            <w:r w:rsidRPr="00366853">
              <w:rPr>
                <w:rFonts w:hint="eastAsia"/>
                <w:sz w:val="18"/>
                <w:szCs w:val="18"/>
              </w:rPr>
              <w:t>驾驶室</w:t>
            </w:r>
          </w:p>
          <w:p w:rsidR="0088037E" w:rsidRPr="00CC37EC" w:rsidRDefault="0088037E" w:rsidP="0088037E">
            <w:pPr>
              <w:pStyle w:val="af0"/>
              <w:numPr>
                <w:ilvl w:val="0"/>
                <w:numId w:val="0"/>
              </w:numPr>
              <w:spacing w:line="260" w:lineRule="exact"/>
              <w:ind w:left="33"/>
              <w:jc w:val="center"/>
              <w:rPr>
                <w:sz w:val="18"/>
                <w:szCs w:val="18"/>
              </w:rPr>
            </w:pPr>
            <w:r w:rsidRPr="00366853">
              <w:rPr>
                <w:rFonts w:hint="eastAsia"/>
                <w:sz w:val="18"/>
                <w:szCs w:val="18"/>
              </w:rPr>
              <w:t>紧急出口</w:t>
            </w:r>
          </w:p>
        </w:tc>
        <w:tc>
          <w:tcPr>
            <w:tcW w:w="3945" w:type="pct"/>
            <w:tcBorders>
              <w:bottom w:val="single" w:sz="4" w:space="0" w:color="auto"/>
            </w:tcBorders>
            <w:vAlign w:val="center"/>
          </w:tcPr>
          <w:p w:rsidR="0088037E" w:rsidRPr="00366853" w:rsidRDefault="0088037E" w:rsidP="00406BD9">
            <w:pPr>
              <w:pStyle w:val="aff6"/>
              <w:spacing w:line="240" w:lineRule="exact"/>
              <w:ind w:firstLine="360"/>
              <w:rPr>
                <w:rFonts w:hAnsi="宋体"/>
                <w:sz w:val="18"/>
                <w:szCs w:val="18"/>
              </w:rPr>
            </w:pPr>
            <w:r w:rsidRPr="00366853">
              <w:rPr>
                <w:rFonts w:hAnsi="宋体" w:hint="eastAsia"/>
                <w:sz w:val="18"/>
                <w:szCs w:val="18"/>
              </w:rPr>
              <w:t>自走式联合收获机驾驶室至少应有两个在不同面上的紧急出口（前面、后面和顶面都可为设紧急出口的面）。紧急出口在驾驶室内不使用工具应容易打开。</w:t>
            </w:r>
          </w:p>
          <w:p w:rsidR="0088037E" w:rsidRPr="00366853" w:rsidRDefault="0088037E" w:rsidP="00406BD9">
            <w:pPr>
              <w:pStyle w:val="aff6"/>
              <w:spacing w:line="240" w:lineRule="exact"/>
              <w:ind w:firstLine="360"/>
              <w:rPr>
                <w:rFonts w:hAnsi="宋体"/>
                <w:sz w:val="18"/>
                <w:szCs w:val="18"/>
              </w:rPr>
            </w:pPr>
            <w:r w:rsidRPr="00366853">
              <w:rPr>
                <w:rFonts w:hAnsi="宋体" w:hint="eastAsia"/>
                <w:sz w:val="18"/>
                <w:szCs w:val="18"/>
              </w:rPr>
              <w:t>紧急出口横截面应至少能包容一个长轴为640mm、短轴为440mm的椭圆。</w:t>
            </w:r>
          </w:p>
        </w:tc>
      </w:tr>
      <w:tr w:rsidR="0088037E" w:rsidRPr="00D22F71" w:rsidTr="00406BD9">
        <w:trPr>
          <w:cantSplit/>
          <w:trHeight w:val="686"/>
          <w:jc w:val="center"/>
        </w:trPr>
        <w:tc>
          <w:tcPr>
            <w:tcW w:w="313" w:type="pct"/>
            <w:vMerge/>
            <w:vAlign w:val="center"/>
          </w:tcPr>
          <w:p w:rsidR="0088037E" w:rsidRPr="00D22F71" w:rsidRDefault="0088037E" w:rsidP="0088037E">
            <w:pPr>
              <w:numPr>
                <w:ilvl w:val="0"/>
                <w:numId w:val="38"/>
              </w:numPr>
              <w:spacing w:line="260" w:lineRule="exact"/>
              <w:jc w:val="center"/>
              <w:rPr>
                <w:rFonts w:ascii="宋体" w:hAnsi="宋体"/>
                <w:sz w:val="18"/>
                <w:szCs w:val="18"/>
              </w:rPr>
            </w:pPr>
          </w:p>
        </w:tc>
        <w:tc>
          <w:tcPr>
            <w:tcW w:w="209" w:type="pct"/>
            <w:vMerge/>
            <w:tcBorders>
              <w:left w:val="single" w:sz="4" w:space="0" w:color="auto"/>
            </w:tcBorders>
            <w:vAlign w:val="center"/>
          </w:tcPr>
          <w:p w:rsidR="0088037E" w:rsidRPr="00CC37EC" w:rsidRDefault="0088037E" w:rsidP="0088037E">
            <w:pPr>
              <w:spacing w:line="260" w:lineRule="exact"/>
              <w:rPr>
                <w:rFonts w:ascii="宋体" w:hAnsi="宋体"/>
                <w:sz w:val="18"/>
                <w:szCs w:val="18"/>
              </w:rPr>
            </w:pPr>
          </w:p>
        </w:tc>
        <w:tc>
          <w:tcPr>
            <w:tcW w:w="533" w:type="pct"/>
            <w:tcBorders>
              <w:left w:val="single" w:sz="4" w:space="0" w:color="auto"/>
            </w:tcBorders>
            <w:vAlign w:val="center"/>
          </w:tcPr>
          <w:p w:rsidR="0088037E" w:rsidRPr="00CC37EC" w:rsidRDefault="0088037E" w:rsidP="0088037E">
            <w:pPr>
              <w:pStyle w:val="af0"/>
              <w:numPr>
                <w:ilvl w:val="0"/>
                <w:numId w:val="0"/>
              </w:numPr>
              <w:spacing w:line="260" w:lineRule="exact"/>
              <w:ind w:left="33"/>
              <w:jc w:val="center"/>
              <w:rPr>
                <w:sz w:val="18"/>
                <w:szCs w:val="18"/>
              </w:rPr>
            </w:pPr>
            <w:r w:rsidRPr="00366853">
              <w:rPr>
                <w:rFonts w:hint="eastAsia"/>
                <w:sz w:val="18"/>
                <w:szCs w:val="18"/>
              </w:rPr>
              <w:t>操纵机构</w:t>
            </w:r>
          </w:p>
        </w:tc>
        <w:tc>
          <w:tcPr>
            <w:tcW w:w="3945" w:type="pct"/>
            <w:tcBorders>
              <w:bottom w:val="single" w:sz="4" w:space="0" w:color="auto"/>
            </w:tcBorders>
            <w:vAlign w:val="center"/>
          </w:tcPr>
          <w:p w:rsidR="0088037E" w:rsidRPr="00366853" w:rsidRDefault="0088037E" w:rsidP="00406BD9">
            <w:pPr>
              <w:pStyle w:val="aff6"/>
              <w:spacing w:line="240" w:lineRule="exact"/>
              <w:ind w:firstLineChars="215" w:firstLine="387"/>
              <w:rPr>
                <w:rFonts w:hAnsi="宋体"/>
                <w:sz w:val="18"/>
                <w:szCs w:val="18"/>
              </w:rPr>
            </w:pPr>
            <w:r w:rsidRPr="00366853">
              <w:rPr>
                <w:rFonts w:hAnsi="宋体" w:hint="eastAsia"/>
                <w:sz w:val="18"/>
                <w:szCs w:val="18"/>
              </w:rPr>
              <w:t>对自走式联合收获机械，应仅能在驾驶员位置控制运动部件的起动和停止。对牵引式和悬挂式收获机械，应仅能在牵引机械（如拖拉机）驾驶员位置控制运动部件的起动和停止。</w:t>
            </w:r>
          </w:p>
          <w:p w:rsidR="0088037E" w:rsidRPr="00366853" w:rsidRDefault="0088037E" w:rsidP="00406BD9">
            <w:pPr>
              <w:pStyle w:val="aff6"/>
              <w:spacing w:line="240" w:lineRule="exact"/>
              <w:ind w:firstLineChars="215" w:firstLine="387"/>
              <w:rPr>
                <w:rFonts w:hAnsi="宋体"/>
                <w:sz w:val="18"/>
                <w:szCs w:val="18"/>
              </w:rPr>
            </w:pPr>
            <w:r w:rsidRPr="00366853">
              <w:rPr>
                <w:rFonts w:hAnsi="宋体" w:hint="eastAsia"/>
                <w:sz w:val="18"/>
                <w:szCs w:val="18"/>
              </w:rPr>
              <w:t>对带分选平台的收获机械，急停装置在每个工作区均应能操作以停止分选平台的输送器。急停装置的可操作性应方便、可靠。</w:t>
            </w:r>
          </w:p>
          <w:p w:rsidR="0088037E" w:rsidRPr="00366853" w:rsidRDefault="0088037E" w:rsidP="00406BD9">
            <w:pPr>
              <w:pStyle w:val="aff6"/>
              <w:spacing w:line="240" w:lineRule="exact"/>
              <w:ind w:firstLineChars="215" w:firstLine="387"/>
              <w:rPr>
                <w:rFonts w:hAnsi="宋体"/>
                <w:sz w:val="18"/>
                <w:szCs w:val="18"/>
              </w:rPr>
            </w:pPr>
            <w:r w:rsidRPr="00366853">
              <w:rPr>
                <w:rFonts w:hAnsi="宋体" w:hint="eastAsia"/>
                <w:sz w:val="18"/>
                <w:szCs w:val="18"/>
              </w:rPr>
              <w:t>调整运动部件的操纵机构，应位于在驾驶员位置和</w:t>
            </w:r>
            <w:r w:rsidRPr="00366853">
              <w:rPr>
                <w:rFonts w:hAnsi="宋体"/>
                <w:sz w:val="18"/>
                <w:szCs w:val="18"/>
              </w:rPr>
              <w:t>/</w:t>
            </w:r>
            <w:r w:rsidRPr="00366853">
              <w:rPr>
                <w:rFonts w:hAnsi="宋体" w:hint="eastAsia"/>
                <w:sz w:val="18"/>
                <w:szCs w:val="18"/>
              </w:rPr>
              <w:t>或分选平台操作者位置能操作并装有防护装置的位置处。</w:t>
            </w:r>
          </w:p>
          <w:p w:rsidR="0088037E" w:rsidRPr="00366853" w:rsidRDefault="0088037E" w:rsidP="00406BD9">
            <w:pPr>
              <w:pStyle w:val="aff6"/>
              <w:spacing w:line="240" w:lineRule="exact"/>
              <w:ind w:firstLineChars="215" w:firstLine="387"/>
              <w:rPr>
                <w:rFonts w:hAnsi="宋体"/>
                <w:sz w:val="18"/>
                <w:szCs w:val="18"/>
              </w:rPr>
            </w:pPr>
            <w:r w:rsidRPr="00366853">
              <w:rPr>
                <w:rFonts w:hAnsi="宋体" w:hint="eastAsia"/>
                <w:sz w:val="18"/>
                <w:szCs w:val="18"/>
              </w:rPr>
              <w:t>倾卸和</w:t>
            </w:r>
            <w:r w:rsidRPr="00366853">
              <w:rPr>
                <w:rFonts w:hAnsi="宋体"/>
                <w:sz w:val="18"/>
                <w:szCs w:val="18"/>
              </w:rPr>
              <w:t>/</w:t>
            </w:r>
            <w:r w:rsidRPr="00366853">
              <w:rPr>
                <w:rFonts w:hAnsi="宋体" w:hint="eastAsia"/>
                <w:sz w:val="18"/>
                <w:szCs w:val="18"/>
              </w:rPr>
              <w:t>或高位自卸操纵机构应为止</w:t>
            </w:r>
            <w:r w:rsidRPr="00366853">
              <w:rPr>
                <w:rFonts w:hAnsi="宋体"/>
                <w:sz w:val="18"/>
                <w:szCs w:val="18"/>
              </w:rPr>
              <w:t>-</w:t>
            </w:r>
            <w:r w:rsidRPr="00366853">
              <w:rPr>
                <w:rFonts w:hAnsi="宋体" w:hint="eastAsia"/>
                <w:sz w:val="18"/>
                <w:szCs w:val="18"/>
              </w:rPr>
              <w:t>动型（持续操纵型），并应在驾驶员位置上才能操作。</w:t>
            </w:r>
          </w:p>
        </w:tc>
      </w:tr>
      <w:tr w:rsidR="0088037E" w:rsidRPr="00D22F71" w:rsidTr="00406BD9">
        <w:trPr>
          <w:cantSplit/>
          <w:trHeight w:val="270"/>
          <w:jc w:val="center"/>
        </w:trPr>
        <w:tc>
          <w:tcPr>
            <w:tcW w:w="313" w:type="pct"/>
            <w:vMerge/>
            <w:vAlign w:val="center"/>
          </w:tcPr>
          <w:p w:rsidR="0088037E" w:rsidRPr="00D22F71" w:rsidRDefault="0088037E" w:rsidP="0088037E">
            <w:pPr>
              <w:numPr>
                <w:ilvl w:val="0"/>
                <w:numId w:val="38"/>
              </w:numPr>
              <w:spacing w:line="260" w:lineRule="exact"/>
              <w:jc w:val="center"/>
              <w:rPr>
                <w:rFonts w:ascii="宋体" w:hAnsi="宋体"/>
                <w:sz w:val="18"/>
                <w:szCs w:val="18"/>
              </w:rPr>
            </w:pPr>
          </w:p>
        </w:tc>
        <w:tc>
          <w:tcPr>
            <w:tcW w:w="209" w:type="pct"/>
            <w:vMerge/>
            <w:tcBorders>
              <w:left w:val="single" w:sz="4" w:space="0" w:color="auto"/>
            </w:tcBorders>
            <w:vAlign w:val="center"/>
          </w:tcPr>
          <w:p w:rsidR="0088037E" w:rsidRPr="00CC37EC" w:rsidRDefault="0088037E" w:rsidP="0088037E">
            <w:pPr>
              <w:spacing w:line="260" w:lineRule="exact"/>
              <w:rPr>
                <w:rFonts w:ascii="宋体" w:hAnsi="宋体"/>
                <w:sz w:val="18"/>
                <w:szCs w:val="18"/>
              </w:rPr>
            </w:pPr>
          </w:p>
        </w:tc>
        <w:tc>
          <w:tcPr>
            <w:tcW w:w="533" w:type="pct"/>
            <w:tcBorders>
              <w:left w:val="single" w:sz="4" w:space="0" w:color="auto"/>
            </w:tcBorders>
            <w:vAlign w:val="center"/>
          </w:tcPr>
          <w:p w:rsidR="0088037E" w:rsidRPr="00CC37EC" w:rsidRDefault="0088037E" w:rsidP="0088037E">
            <w:pPr>
              <w:pStyle w:val="af0"/>
              <w:numPr>
                <w:ilvl w:val="0"/>
                <w:numId w:val="0"/>
              </w:numPr>
              <w:spacing w:line="260" w:lineRule="exact"/>
              <w:ind w:left="33"/>
              <w:jc w:val="center"/>
              <w:rPr>
                <w:rFonts w:hAnsi="宋体"/>
                <w:sz w:val="18"/>
                <w:szCs w:val="18"/>
              </w:rPr>
            </w:pPr>
            <w:r w:rsidRPr="00366853">
              <w:rPr>
                <w:rFonts w:hint="eastAsia"/>
                <w:sz w:val="18"/>
                <w:szCs w:val="18"/>
              </w:rPr>
              <w:t>台阶、梯子、扶手/扶栏、工作台</w:t>
            </w:r>
          </w:p>
        </w:tc>
        <w:tc>
          <w:tcPr>
            <w:tcW w:w="3945" w:type="pct"/>
            <w:tcBorders>
              <w:bottom w:val="single" w:sz="4" w:space="0" w:color="auto"/>
            </w:tcBorders>
            <w:vAlign w:val="center"/>
          </w:tcPr>
          <w:p w:rsidR="0088037E" w:rsidRPr="00366853" w:rsidRDefault="0088037E" w:rsidP="00406BD9">
            <w:pPr>
              <w:pStyle w:val="af0"/>
              <w:numPr>
                <w:ilvl w:val="0"/>
                <w:numId w:val="0"/>
              </w:numPr>
              <w:spacing w:line="240" w:lineRule="exact"/>
              <w:ind w:left="49" w:firstLineChars="187" w:firstLine="337"/>
              <w:rPr>
                <w:sz w:val="18"/>
                <w:szCs w:val="18"/>
              </w:rPr>
            </w:pPr>
            <w:r w:rsidRPr="00366853">
              <w:rPr>
                <w:rFonts w:hint="eastAsia"/>
                <w:sz w:val="18"/>
                <w:szCs w:val="18"/>
              </w:rPr>
              <w:t>自走式联合收获机驾驶员和操作者必须到达的地方应装有梯子和扶手/扶栏，驾驶台应安装护拦，各部件应固定牢靠，工作台应平坦、表面应防滑，必要时应有排水措施。台阶、梯子、扶手/扶栏、工作台设置及尺寸应符合以下规定：</w:t>
            </w:r>
          </w:p>
          <w:p w:rsidR="0088037E" w:rsidRPr="00366853" w:rsidRDefault="0088037E" w:rsidP="00406BD9">
            <w:pPr>
              <w:pStyle w:val="af0"/>
              <w:numPr>
                <w:ilvl w:val="0"/>
                <w:numId w:val="0"/>
              </w:numPr>
              <w:spacing w:line="240" w:lineRule="exact"/>
              <w:ind w:leftChars="-2" w:left="-4" w:firstLineChars="250" w:firstLine="450"/>
              <w:rPr>
                <w:sz w:val="18"/>
                <w:szCs w:val="18"/>
              </w:rPr>
            </w:pPr>
            <w:r w:rsidRPr="00366853">
              <w:rPr>
                <w:rFonts w:hint="eastAsia"/>
                <w:sz w:val="18"/>
                <w:szCs w:val="18"/>
              </w:rPr>
              <w:t>(1)台阶、梯子</w:t>
            </w:r>
          </w:p>
          <w:p w:rsidR="0088037E" w:rsidRPr="00366853" w:rsidRDefault="0088037E" w:rsidP="00406BD9">
            <w:pPr>
              <w:pStyle w:val="af0"/>
              <w:numPr>
                <w:ilvl w:val="0"/>
                <w:numId w:val="0"/>
              </w:numPr>
              <w:spacing w:line="240" w:lineRule="exact"/>
              <w:ind w:left="393" w:firstLineChars="200" w:firstLine="360"/>
              <w:rPr>
                <w:sz w:val="18"/>
                <w:szCs w:val="18"/>
              </w:rPr>
            </w:pPr>
            <w:r w:rsidRPr="00366853">
              <w:rPr>
                <w:rFonts w:hint="eastAsia"/>
                <w:sz w:val="18"/>
                <w:szCs w:val="18"/>
              </w:rPr>
              <w:t>a）脚踏板宽度≥300mm，脚踏板深度≥150mm；</w:t>
            </w:r>
          </w:p>
          <w:p w:rsidR="0088037E" w:rsidRPr="00366853" w:rsidRDefault="0088037E" w:rsidP="00406BD9">
            <w:pPr>
              <w:pStyle w:val="af0"/>
              <w:numPr>
                <w:ilvl w:val="0"/>
                <w:numId w:val="0"/>
              </w:numPr>
              <w:spacing w:line="240" w:lineRule="exact"/>
              <w:ind w:left="393" w:firstLineChars="200" w:firstLine="360"/>
              <w:rPr>
                <w:sz w:val="18"/>
                <w:szCs w:val="18"/>
              </w:rPr>
            </w:pPr>
            <w:r w:rsidRPr="00366853">
              <w:rPr>
                <w:rFonts w:hint="eastAsia"/>
                <w:sz w:val="18"/>
                <w:szCs w:val="18"/>
              </w:rPr>
              <w:t>b）脚踏板阶梯间隔≤300mm（单级梯子的踏板间距≤350mm）；</w:t>
            </w:r>
          </w:p>
          <w:p w:rsidR="0088037E" w:rsidRPr="00366853" w:rsidRDefault="0088037E" w:rsidP="00406BD9">
            <w:pPr>
              <w:pStyle w:val="af0"/>
              <w:numPr>
                <w:ilvl w:val="0"/>
                <w:numId w:val="0"/>
              </w:numPr>
              <w:spacing w:line="240" w:lineRule="exact"/>
              <w:ind w:left="393" w:firstLineChars="200" w:firstLine="360"/>
              <w:rPr>
                <w:sz w:val="18"/>
                <w:szCs w:val="18"/>
              </w:rPr>
            </w:pPr>
            <w:r w:rsidRPr="00366853">
              <w:rPr>
                <w:rFonts w:hint="eastAsia"/>
                <w:sz w:val="18"/>
                <w:szCs w:val="18"/>
              </w:rPr>
              <w:t>c）最低一级踏板表面离地高度≤550mm，特殊情况下，离地高度可以为700mm；</w:t>
            </w:r>
          </w:p>
          <w:p w:rsidR="0088037E" w:rsidRPr="00366853" w:rsidRDefault="0088037E" w:rsidP="00406BD9">
            <w:pPr>
              <w:pStyle w:val="af0"/>
              <w:numPr>
                <w:ilvl w:val="0"/>
                <w:numId w:val="0"/>
              </w:numPr>
              <w:spacing w:line="240" w:lineRule="exact"/>
              <w:ind w:left="393" w:firstLineChars="200" w:firstLine="360"/>
              <w:rPr>
                <w:sz w:val="18"/>
                <w:szCs w:val="18"/>
              </w:rPr>
            </w:pPr>
            <w:r w:rsidRPr="00366853">
              <w:rPr>
                <w:rFonts w:hint="eastAsia"/>
                <w:sz w:val="18"/>
                <w:szCs w:val="18"/>
              </w:rPr>
              <w:t>d）抓手距梯子较高级踏板高度≤1000mm；</w:t>
            </w:r>
          </w:p>
          <w:p w:rsidR="0088037E" w:rsidRPr="00366853" w:rsidRDefault="0088037E" w:rsidP="00406BD9">
            <w:pPr>
              <w:pStyle w:val="af0"/>
              <w:numPr>
                <w:ilvl w:val="0"/>
                <w:numId w:val="0"/>
              </w:numPr>
              <w:spacing w:line="240" w:lineRule="exact"/>
              <w:ind w:left="393" w:firstLineChars="75" w:firstLine="135"/>
              <w:rPr>
                <w:sz w:val="18"/>
                <w:szCs w:val="18"/>
              </w:rPr>
            </w:pPr>
            <w:r w:rsidRPr="00366853">
              <w:rPr>
                <w:rFonts w:hint="eastAsia"/>
                <w:sz w:val="18"/>
                <w:szCs w:val="18"/>
              </w:rPr>
              <w:t>(2)扶手/扶栏</w:t>
            </w:r>
          </w:p>
          <w:p w:rsidR="0088037E" w:rsidRPr="00366853" w:rsidRDefault="0088037E" w:rsidP="00406BD9">
            <w:pPr>
              <w:pStyle w:val="af0"/>
              <w:numPr>
                <w:ilvl w:val="0"/>
                <w:numId w:val="0"/>
              </w:numPr>
              <w:spacing w:line="240" w:lineRule="exact"/>
              <w:ind w:left="393" w:firstLineChars="200" w:firstLine="360"/>
              <w:rPr>
                <w:sz w:val="18"/>
                <w:szCs w:val="18"/>
              </w:rPr>
            </w:pPr>
            <w:r w:rsidRPr="00366853">
              <w:rPr>
                <w:rFonts w:hint="eastAsia"/>
                <w:sz w:val="18"/>
                <w:szCs w:val="18"/>
              </w:rPr>
              <w:t>a）扶手/扶栏的横截面尺寸25mm～38mm；</w:t>
            </w:r>
          </w:p>
          <w:p w:rsidR="0088037E" w:rsidRPr="00366853" w:rsidRDefault="0088037E" w:rsidP="00406BD9">
            <w:pPr>
              <w:pStyle w:val="af0"/>
              <w:numPr>
                <w:ilvl w:val="0"/>
                <w:numId w:val="0"/>
              </w:numPr>
              <w:spacing w:line="240" w:lineRule="exact"/>
              <w:ind w:left="393" w:firstLineChars="200" w:firstLine="360"/>
              <w:rPr>
                <w:sz w:val="18"/>
                <w:szCs w:val="18"/>
              </w:rPr>
            </w:pPr>
            <w:r w:rsidRPr="00366853">
              <w:rPr>
                <w:rFonts w:hint="eastAsia"/>
                <w:sz w:val="18"/>
                <w:szCs w:val="18"/>
              </w:rPr>
              <w:t>b）扶手/扶栏的较低端离地高度≤1500mm；</w:t>
            </w:r>
          </w:p>
          <w:p w:rsidR="0088037E" w:rsidRPr="00366853" w:rsidRDefault="0088037E" w:rsidP="00406BD9">
            <w:pPr>
              <w:pStyle w:val="af0"/>
              <w:numPr>
                <w:ilvl w:val="0"/>
                <w:numId w:val="0"/>
              </w:numPr>
              <w:spacing w:line="240" w:lineRule="exact"/>
              <w:ind w:left="393" w:firstLineChars="200" w:firstLine="360"/>
              <w:rPr>
                <w:sz w:val="18"/>
                <w:szCs w:val="18"/>
              </w:rPr>
            </w:pPr>
            <w:r w:rsidRPr="00366853">
              <w:rPr>
                <w:rFonts w:hint="eastAsia"/>
                <w:sz w:val="18"/>
                <w:szCs w:val="18"/>
              </w:rPr>
              <w:t>c）扶手/扶栏的后侧的放手间隙≥50mm；</w:t>
            </w:r>
          </w:p>
          <w:p w:rsidR="0088037E" w:rsidRPr="00366853" w:rsidRDefault="0088037E" w:rsidP="00406BD9">
            <w:pPr>
              <w:pStyle w:val="af0"/>
              <w:numPr>
                <w:ilvl w:val="0"/>
                <w:numId w:val="0"/>
              </w:numPr>
              <w:spacing w:line="240" w:lineRule="exact"/>
              <w:ind w:firstLineChars="418" w:firstLine="752"/>
              <w:rPr>
                <w:sz w:val="18"/>
                <w:szCs w:val="18"/>
              </w:rPr>
            </w:pPr>
            <w:r w:rsidRPr="00366853">
              <w:rPr>
                <w:rFonts w:hint="eastAsia"/>
                <w:sz w:val="18"/>
                <w:szCs w:val="18"/>
              </w:rPr>
              <w:t>d）在</w:t>
            </w:r>
            <w:proofErr w:type="gramStart"/>
            <w:r w:rsidRPr="00366853">
              <w:rPr>
                <w:rFonts w:hint="eastAsia"/>
                <w:sz w:val="18"/>
                <w:szCs w:val="18"/>
              </w:rPr>
              <w:t>距进入</w:t>
            </w:r>
            <w:proofErr w:type="gramEnd"/>
            <w:r w:rsidRPr="00366853">
              <w:rPr>
                <w:rFonts w:hint="eastAsia"/>
                <w:sz w:val="18"/>
                <w:szCs w:val="18"/>
              </w:rPr>
              <w:t>操作者工作梯子最高一级台阶/梯阶横档高850～1100mm间</w:t>
            </w:r>
            <w:proofErr w:type="gramStart"/>
            <w:r w:rsidRPr="00366853">
              <w:rPr>
                <w:rFonts w:hint="eastAsia"/>
                <w:sz w:val="18"/>
                <w:szCs w:val="18"/>
              </w:rPr>
              <w:t>应设可把握</w:t>
            </w:r>
            <w:proofErr w:type="gramEnd"/>
            <w:r w:rsidRPr="00366853">
              <w:rPr>
                <w:rFonts w:hint="eastAsia"/>
                <w:sz w:val="18"/>
                <w:szCs w:val="18"/>
              </w:rPr>
              <w:t>的扶手/扶栏。扶手/扶栏长度≥150mm。</w:t>
            </w:r>
          </w:p>
          <w:p w:rsidR="0088037E" w:rsidRPr="00366853" w:rsidRDefault="0088037E" w:rsidP="00406BD9">
            <w:pPr>
              <w:pStyle w:val="af0"/>
              <w:numPr>
                <w:ilvl w:val="0"/>
                <w:numId w:val="0"/>
              </w:numPr>
              <w:spacing w:line="240" w:lineRule="exact"/>
              <w:ind w:left="393" w:firstLineChars="75" w:firstLine="135"/>
              <w:rPr>
                <w:sz w:val="18"/>
                <w:szCs w:val="18"/>
              </w:rPr>
            </w:pPr>
            <w:r w:rsidRPr="00366853">
              <w:rPr>
                <w:rFonts w:hint="eastAsia"/>
                <w:sz w:val="18"/>
                <w:szCs w:val="18"/>
              </w:rPr>
              <w:t>(3)工作台</w:t>
            </w:r>
          </w:p>
          <w:p w:rsidR="0088037E" w:rsidRPr="00366853" w:rsidRDefault="0088037E" w:rsidP="00406BD9">
            <w:pPr>
              <w:pStyle w:val="af0"/>
              <w:numPr>
                <w:ilvl w:val="0"/>
                <w:numId w:val="0"/>
              </w:numPr>
              <w:spacing w:line="240" w:lineRule="exact"/>
              <w:ind w:left="393" w:firstLineChars="200" w:firstLine="360"/>
              <w:rPr>
                <w:sz w:val="18"/>
                <w:szCs w:val="18"/>
              </w:rPr>
            </w:pPr>
            <w:r w:rsidRPr="00366853">
              <w:rPr>
                <w:rFonts w:hint="eastAsia"/>
                <w:sz w:val="18"/>
                <w:szCs w:val="18"/>
              </w:rPr>
              <w:t>a）脚踏板宽度≥300mm，脚踏板深度≥300mm；</w:t>
            </w:r>
          </w:p>
          <w:p w:rsidR="0088037E" w:rsidRPr="00366853" w:rsidRDefault="0088037E" w:rsidP="00406BD9">
            <w:pPr>
              <w:pStyle w:val="af0"/>
              <w:numPr>
                <w:ilvl w:val="0"/>
                <w:numId w:val="0"/>
              </w:numPr>
              <w:spacing w:line="240" w:lineRule="exact"/>
              <w:ind w:left="393" w:firstLineChars="200" w:firstLine="360"/>
              <w:rPr>
                <w:sz w:val="18"/>
                <w:szCs w:val="18"/>
              </w:rPr>
            </w:pPr>
            <w:r w:rsidRPr="00366853">
              <w:rPr>
                <w:rFonts w:hint="eastAsia"/>
                <w:sz w:val="18"/>
                <w:szCs w:val="18"/>
              </w:rPr>
              <w:t>b）脚踏板阶梯间隔≤300mm</w:t>
            </w:r>
          </w:p>
          <w:p w:rsidR="0088037E" w:rsidRPr="00366853" w:rsidRDefault="0088037E" w:rsidP="00406BD9">
            <w:pPr>
              <w:pStyle w:val="af0"/>
              <w:numPr>
                <w:ilvl w:val="0"/>
                <w:numId w:val="0"/>
              </w:numPr>
              <w:spacing w:line="240" w:lineRule="exact"/>
              <w:ind w:left="393" w:firstLineChars="200" w:firstLine="360"/>
              <w:rPr>
                <w:sz w:val="18"/>
                <w:szCs w:val="18"/>
              </w:rPr>
            </w:pPr>
            <w:r w:rsidRPr="00366853">
              <w:rPr>
                <w:rFonts w:hint="eastAsia"/>
                <w:sz w:val="18"/>
                <w:szCs w:val="18"/>
              </w:rPr>
              <w:t>c）最低一级踏板表面离地高度≤550mm，特殊情况下，离地高度可以为700mm；</w:t>
            </w:r>
          </w:p>
          <w:p w:rsidR="0088037E" w:rsidRPr="00366853" w:rsidRDefault="0088037E" w:rsidP="00406BD9">
            <w:pPr>
              <w:pStyle w:val="af0"/>
              <w:numPr>
                <w:ilvl w:val="0"/>
                <w:numId w:val="0"/>
              </w:numPr>
              <w:spacing w:line="240" w:lineRule="exact"/>
              <w:ind w:firstLineChars="418" w:firstLine="752"/>
              <w:rPr>
                <w:sz w:val="18"/>
                <w:szCs w:val="18"/>
              </w:rPr>
            </w:pPr>
            <w:r w:rsidRPr="00366853">
              <w:rPr>
                <w:rFonts w:hint="eastAsia"/>
                <w:sz w:val="18"/>
                <w:szCs w:val="18"/>
              </w:rPr>
              <w:t>d）带有分选平台的收获机应配备声响报警装置，用于提醒注意运动部件的起动。对自走式收获机，该声响报警装置应能自动报警。</w:t>
            </w:r>
          </w:p>
        </w:tc>
      </w:tr>
      <w:tr w:rsidR="0088037E" w:rsidRPr="004014A3" w:rsidTr="00406BD9">
        <w:trPr>
          <w:cantSplit/>
          <w:trHeight w:val="299"/>
          <w:jc w:val="center"/>
        </w:trPr>
        <w:tc>
          <w:tcPr>
            <w:tcW w:w="313" w:type="pct"/>
            <w:vMerge/>
            <w:vAlign w:val="center"/>
          </w:tcPr>
          <w:p w:rsidR="0088037E" w:rsidRPr="00D22F71" w:rsidRDefault="0088037E" w:rsidP="0088037E">
            <w:pPr>
              <w:spacing w:line="260" w:lineRule="exact"/>
              <w:ind w:left="142"/>
              <w:jc w:val="center"/>
              <w:rPr>
                <w:rFonts w:ascii="宋体" w:hAnsi="宋体"/>
                <w:sz w:val="18"/>
                <w:szCs w:val="18"/>
              </w:rPr>
            </w:pPr>
          </w:p>
        </w:tc>
        <w:tc>
          <w:tcPr>
            <w:tcW w:w="209" w:type="pct"/>
            <w:vMerge/>
            <w:tcBorders>
              <w:left w:val="single" w:sz="4" w:space="0" w:color="auto"/>
            </w:tcBorders>
            <w:vAlign w:val="center"/>
          </w:tcPr>
          <w:p w:rsidR="0088037E" w:rsidRPr="00D22F71" w:rsidRDefault="0088037E" w:rsidP="0088037E">
            <w:pPr>
              <w:spacing w:line="260" w:lineRule="exact"/>
              <w:rPr>
                <w:rFonts w:ascii="宋体" w:hAnsi="宋体"/>
                <w:sz w:val="18"/>
                <w:szCs w:val="18"/>
              </w:rPr>
            </w:pPr>
          </w:p>
        </w:tc>
        <w:tc>
          <w:tcPr>
            <w:tcW w:w="533" w:type="pct"/>
            <w:tcBorders>
              <w:top w:val="single" w:sz="4" w:space="0" w:color="auto"/>
              <w:bottom w:val="single" w:sz="4" w:space="0" w:color="auto"/>
            </w:tcBorders>
            <w:vAlign w:val="center"/>
          </w:tcPr>
          <w:p w:rsidR="0088037E" w:rsidRPr="00CC37EC" w:rsidRDefault="0088037E" w:rsidP="0088037E">
            <w:pPr>
              <w:spacing w:line="260" w:lineRule="exact"/>
              <w:jc w:val="center"/>
              <w:rPr>
                <w:rFonts w:ascii="宋体" w:hAnsi="宋体"/>
                <w:sz w:val="18"/>
                <w:szCs w:val="18"/>
              </w:rPr>
            </w:pPr>
            <w:r w:rsidRPr="002F37D4">
              <w:rPr>
                <w:rFonts w:hint="eastAsia"/>
                <w:sz w:val="18"/>
                <w:szCs w:val="18"/>
              </w:rPr>
              <w:t>挡风玻璃</w:t>
            </w:r>
          </w:p>
        </w:tc>
        <w:tc>
          <w:tcPr>
            <w:tcW w:w="3945" w:type="pct"/>
            <w:tcBorders>
              <w:top w:val="single" w:sz="4" w:space="0" w:color="auto"/>
              <w:bottom w:val="single" w:sz="4" w:space="0" w:color="auto"/>
            </w:tcBorders>
            <w:vAlign w:val="center"/>
          </w:tcPr>
          <w:p w:rsidR="0088037E" w:rsidRPr="00D22F71" w:rsidRDefault="0088037E" w:rsidP="0088037E">
            <w:pPr>
              <w:spacing w:line="260" w:lineRule="exact"/>
              <w:ind w:firstLineChars="200" w:firstLine="360"/>
              <w:rPr>
                <w:rFonts w:ascii="宋体" w:hAnsi="宋体"/>
                <w:sz w:val="18"/>
                <w:szCs w:val="18"/>
              </w:rPr>
            </w:pPr>
            <w:r w:rsidRPr="00366853">
              <w:rPr>
                <w:rFonts w:ascii="宋体" w:hAnsi="宋体" w:hint="eastAsia"/>
                <w:sz w:val="18"/>
                <w:szCs w:val="18"/>
              </w:rPr>
              <w:t>自走式联合收获机驾驶室挡风玻璃应采用安全玻璃</w:t>
            </w:r>
          </w:p>
        </w:tc>
      </w:tr>
      <w:tr w:rsidR="0088037E" w:rsidRPr="004014A3" w:rsidTr="00406BD9">
        <w:trPr>
          <w:cantSplit/>
          <w:trHeight w:val="1129"/>
          <w:jc w:val="center"/>
        </w:trPr>
        <w:tc>
          <w:tcPr>
            <w:tcW w:w="313" w:type="pct"/>
            <w:vMerge/>
            <w:vAlign w:val="center"/>
          </w:tcPr>
          <w:p w:rsidR="0088037E" w:rsidRDefault="0088037E" w:rsidP="0088037E">
            <w:pPr>
              <w:spacing w:line="260" w:lineRule="exact"/>
              <w:ind w:left="142"/>
              <w:jc w:val="center"/>
              <w:rPr>
                <w:rFonts w:ascii="宋体" w:hAnsi="宋体"/>
                <w:sz w:val="18"/>
                <w:szCs w:val="18"/>
              </w:rPr>
            </w:pPr>
          </w:p>
        </w:tc>
        <w:tc>
          <w:tcPr>
            <w:tcW w:w="209" w:type="pct"/>
            <w:vMerge/>
            <w:tcBorders>
              <w:left w:val="single" w:sz="4" w:space="0" w:color="auto"/>
            </w:tcBorders>
            <w:vAlign w:val="center"/>
          </w:tcPr>
          <w:p w:rsidR="0088037E" w:rsidRPr="00D22F71" w:rsidRDefault="0088037E" w:rsidP="0088037E">
            <w:pPr>
              <w:spacing w:line="260" w:lineRule="exact"/>
              <w:rPr>
                <w:rFonts w:ascii="宋体" w:hAnsi="宋体"/>
                <w:sz w:val="18"/>
                <w:szCs w:val="18"/>
              </w:rPr>
            </w:pPr>
          </w:p>
        </w:tc>
        <w:tc>
          <w:tcPr>
            <w:tcW w:w="533" w:type="pct"/>
            <w:tcBorders>
              <w:top w:val="single" w:sz="4" w:space="0" w:color="auto"/>
              <w:bottom w:val="single" w:sz="4" w:space="0" w:color="auto"/>
            </w:tcBorders>
            <w:vAlign w:val="center"/>
          </w:tcPr>
          <w:p w:rsidR="0088037E" w:rsidRPr="002F37D4" w:rsidRDefault="0088037E" w:rsidP="0088037E">
            <w:pPr>
              <w:spacing w:line="260" w:lineRule="exact"/>
              <w:jc w:val="center"/>
              <w:rPr>
                <w:rFonts w:ascii="宋体" w:hAnsi="宋体"/>
                <w:sz w:val="18"/>
                <w:szCs w:val="18"/>
              </w:rPr>
            </w:pPr>
            <w:r w:rsidRPr="00366853">
              <w:rPr>
                <w:rFonts w:hint="eastAsia"/>
                <w:sz w:val="18"/>
                <w:szCs w:val="18"/>
              </w:rPr>
              <w:t>光、声信号系统及灯光装置</w:t>
            </w:r>
          </w:p>
        </w:tc>
        <w:tc>
          <w:tcPr>
            <w:tcW w:w="3945" w:type="pct"/>
            <w:tcBorders>
              <w:top w:val="single" w:sz="4" w:space="0" w:color="auto"/>
              <w:bottom w:val="single" w:sz="4" w:space="0" w:color="auto"/>
            </w:tcBorders>
            <w:vAlign w:val="center"/>
          </w:tcPr>
          <w:p w:rsidR="0088037E" w:rsidRPr="00366853" w:rsidRDefault="0088037E" w:rsidP="00406BD9">
            <w:pPr>
              <w:spacing w:line="240" w:lineRule="exact"/>
              <w:ind w:firstLineChars="200" w:firstLine="360"/>
              <w:rPr>
                <w:rFonts w:ascii="宋体" w:hAnsi="宋体"/>
                <w:sz w:val="18"/>
                <w:szCs w:val="18"/>
              </w:rPr>
            </w:pPr>
            <w:r w:rsidRPr="00366853">
              <w:rPr>
                <w:rFonts w:ascii="宋体" w:hAnsi="宋体" w:hint="eastAsia"/>
                <w:sz w:val="18"/>
                <w:szCs w:val="18"/>
              </w:rPr>
              <w:t>自走式收获机至少应安装上下部位前照灯、转向灯、</w:t>
            </w:r>
            <w:proofErr w:type="gramStart"/>
            <w:r w:rsidRPr="00366853">
              <w:rPr>
                <w:rFonts w:ascii="宋体" w:hAnsi="宋体" w:hint="eastAsia"/>
                <w:sz w:val="18"/>
                <w:szCs w:val="18"/>
              </w:rPr>
              <w:t>示廓灯或</w:t>
            </w:r>
            <w:proofErr w:type="gramEnd"/>
            <w:r w:rsidRPr="00366853">
              <w:rPr>
                <w:rFonts w:ascii="宋体" w:hAnsi="宋体" w:hint="eastAsia"/>
                <w:sz w:val="18"/>
                <w:szCs w:val="18"/>
              </w:rPr>
              <w:t>标识、制动灯、倒车灯、警示灯、仪表灯、反光标志，</w:t>
            </w:r>
            <w:proofErr w:type="gramStart"/>
            <w:r w:rsidRPr="00366853">
              <w:rPr>
                <w:rFonts w:ascii="宋体" w:hAnsi="宋体" w:hint="eastAsia"/>
                <w:sz w:val="18"/>
                <w:szCs w:val="18"/>
              </w:rPr>
              <w:t>且显示</w:t>
            </w:r>
            <w:proofErr w:type="gramEnd"/>
            <w:r w:rsidRPr="00366853">
              <w:rPr>
                <w:rFonts w:ascii="宋体" w:hAnsi="宋体" w:hint="eastAsia"/>
                <w:sz w:val="18"/>
                <w:szCs w:val="18"/>
              </w:rPr>
              <w:t>正常。同时可根据用户需要选装雾灯。至少设置两块有效的后视镜，每侧一块。自走式收获机各有关光、声信号指示、监视系统如：转向、燃油表、水温表、电压表、机油压力警告灯、倒车声响装置、慢速标识、回复反射器等应灵敏、工作正常。</w:t>
            </w:r>
          </w:p>
        </w:tc>
      </w:tr>
    </w:tbl>
    <w:p w:rsidR="005D7DE8" w:rsidRDefault="00A56B78" w:rsidP="005D7DE8">
      <w:pPr>
        <w:pStyle w:val="aff6"/>
      </w:pPr>
      <w:bookmarkStart w:id="260" w:name="_Toc1980298"/>
      <w:r>
        <w:rPr>
          <w:rFonts w:hint="eastAsia"/>
        </w:rPr>
        <w:t xml:space="preserve">         </w:t>
      </w:r>
    </w:p>
    <w:p w:rsidR="00406BD9" w:rsidRDefault="00406BD9" w:rsidP="005D7DE8">
      <w:pPr>
        <w:pStyle w:val="aff6"/>
        <w:jc w:val="center"/>
      </w:pPr>
      <w:bookmarkStart w:id="261" w:name="_Toc2085739"/>
      <w:bookmarkStart w:id="262" w:name="_Toc2085787"/>
      <w:bookmarkStart w:id="263" w:name="_Toc2085813"/>
      <w:r>
        <w:rPr>
          <w:rFonts w:hint="eastAsia"/>
        </w:rPr>
        <w:lastRenderedPageBreak/>
        <w:t>安全防护、安全信息及安全装备检查明细表（续）</w:t>
      </w:r>
      <w:bookmarkEnd w:id="260"/>
      <w:bookmarkEnd w:id="261"/>
      <w:bookmarkEnd w:id="262"/>
      <w:bookmarkEnd w:id="263"/>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9"/>
        <w:gridCol w:w="433"/>
        <w:gridCol w:w="1158"/>
        <w:gridCol w:w="7380"/>
      </w:tblGrid>
      <w:tr w:rsidR="00406BD9" w:rsidRPr="00D22F71" w:rsidTr="0049159E">
        <w:trPr>
          <w:cantSplit/>
          <w:trHeight w:val="256"/>
          <w:jc w:val="center"/>
        </w:trPr>
        <w:tc>
          <w:tcPr>
            <w:tcW w:w="313" w:type="pct"/>
            <w:vAlign w:val="center"/>
          </w:tcPr>
          <w:p w:rsidR="00406BD9" w:rsidRPr="00D22F71" w:rsidRDefault="00406BD9" w:rsidP="0049159E">
            <w:pPr>
              <w:spacing w:line="280" w:lineRule="exact"/>
              <w:ind w:leftChars="-20" w:left="-42" w:rightChars="-20" w:right="-42"/>
              <w:jc w:val="center"/>
              <w:rPr>
                <w:rFonts w:ascii="宋体" w:hAnsi="宋体"/>
                <w:caps/>
                <w:sz w:val="18"/>
                <w:szCs w:val="18"/>
              </w:rPr>
            </w:pPr>
            <w:r w:rsidRPr="00D22F71">
              <w:rPr>
                <w:rFonts w:ascii="宋体" w:hAnsi="宋体" w:hint="eastAsia"/>
                <w:caps/>
                <w:sz w:val="18"/>
                <w:szCs w:val="18"/>
              </w:rPr>
              <w:t>序号</w:t>
            </w:r>
          </w:p>
        </w:tc>
        <w:tc>
          <w:tcPr>
            <w:tcW w:w="831" w:type="pct"/>
            <w:gridSpan w:val="2"/>
            <w:vAlign w:val="center"/>
          </w:tcPr>
          <w:p w:rsidR="00406BD9" w:rsidRPr="00D22F71" w:rsidRDefault="00406BD9" w:rsidP="0049159E">
            <w:pPr>
              <w:spacing w:line="280" w:lineRule="exact"/>
              <w:jc w:val="center"/>
              <w:rPr>
                <w:rFonts w:ascii="宋体" w:hAnsi="宋体"/>
                <w:caps/>
                <w:sz w:val="18"/>
                <w:szCs w:val="18"/>
              </w:rPr>
            </w:pPr>
            <w:r w:rsidRPr="00D22F71">
              <w:rPr>
                <w:rFonts w:ascii="宋体" w:hAnsi="宋体" w:hint="eastAsia"/>
                <w:caps/>
                <w:sz w:val="18"/>
                <w:szCs w:val="18"/>
              </w:rPr>
              <w:t>检查项目</w:t>
            </w:r>
          </w:p>
        </w:tc>
        <w:tc>
          <w:tcPr>
            <w:tcW w:w="3856" w:type="pct"/>
            <w:vAlign w:val="center"/>
          </w:tcPr>
          <w:p w:rsidR="00406BD9" w:rsidRPr="00D22F71" w:rsidRDefault="00406BD9" w:rsidP="0049159E">
            <w:pPr>
              <w:spacing w:line="280" w:lineRule="exact"/>
              <w:jc w:val="center"/>
              <w:rPr>
                <w:rFonts w:ascii="宋体" w:hAnsi="宋体"/>
                <w:caps/>
                <w:sz w:val="18"/>
                <w:szCs w:val="18"/>
              </w:rPr>
            </w:pPr>
            <w:r w:rsidRPr="00D22F71">
              <w:rPr>
                <w:rFonts w:ascii="宋体" w:hAnsi="宋体" w:hint="eastAsia"/>
                <w:sz w:val="18"/>
                <w:szCs w:val="18"/>
              </w:rPr>
              <w:t>合格指标说明</w:t>
            </w:r>
          </w:p>
        </w:tc>
      </w:tr>
      <w:tr w:rsidR="00406BD9" w:rsidRPr="00D22F71" w:rsidTr="0049159E">
        <w:trPr>
          <w:cantSplit/>
          <w:trHeight w:val="20"/>
          <w:jc w:val="center"/>
        </w:trPr>
        <w:tc>
          <w:tcPr>
            <w:tcW w:w="313" w:type="pct"/>
            <w:vMerge w:val="restart"/>
            <w:vAlign w:val="center"/>
          </w:tcPr>
          <w:p w:rsidR="00406BD9" w:rsidRPr="00D22F71" w:rsidRDefault="00406BD9" w:rsidP="00406BD9">
            <w:pPr>
              <w:numPr>
                <w:ilvl w:val="0"/>
                <w:numId w:val="39"/>
              </w:numPr>
              <w:spacing w:line="280" w:lineRule="exact"/>
              <w:jc w:val="center"/>
              <w:rPr>
                <w:rFonts w:ascii="宋体" w:hAnsi="宋体"/>
                <w:sz w:val="18"/>
                <w:szCs w:val="18"/>
              </w:rPr>
            </w:pPr>
          </w:p>
        </w:tc>
        <w:tc>
          <w:tcPr>
            <w:tcW w:w="226" w:type="pct"/>
            <w:vMerge w:val="restart"/>
            <w:tcBorders>
              <w:left w:val="single" w:sz="4" w:space="0" w:color="auto"/>
            </w:tcBorders>
            <w:vAlign w:val="center"/>
          </w:tcPr>
          <w:p w:rsidR="00406BD9" w:rsidRPr="00CC37EC" w:rsidRDefault="00406BD9" w:rsidP="0049159E">
            <w:pPr>
              <w:spacing w:line="280" w:lineRule="exact"/>
              <w:rPr>
                <w:rFonts w:ascii="宋体" w:hAnsi="宋体"/>
                <w:sz w:val="18"/>
                <w:szCs w:val="18"/>
              </w:rPr>
            </w:pPr>
            <w:r w:rsidRPr="00CC37EC">
              <w:rPr>
                <w:rFonts w:ascii="宋体" w:hAnsi="宋体" w:hint="eastAsia"/>
                <w:sz w:val="18"/>
                <w:szCs w:val="18"/>
              </w:rPr>
              <w:t>安全防护</w:t>
            </w:r>
          </w:p>
        </w:tc>
        <w:tc>
          <w:tcPr>
            <w:tcW w:w="604" w:type="pct"/>
            <w:tcBorders>
              <w:left w:val="single" w:sz="4" w:space="0" w:color="auto"/>
            </w:tcBorders>
            <w:vAlign w:val="center"/>
          </w:tcPr>
          <w:p w:rsidR="00406BD9" w:rsidRDefault="00406BD9" w:rsidP="0049159E">
            <w:pPr>
              <w:spacing w:line="260" w:lineRule="exact"/>
              <w:jc w:val="center"/>
              <w:rPr>
                <w:rFonts w:ascii="宋体" w:hAnsi="宋体"/>
                <w:sz w:val="18"/>
                <w:szCs w:val="18"/>
              </w:rPr>
            </w:pPr>
            <w:r>
              <w:rPr>
                <w:rFonts w:ascii="宋体" w:hAnsi="宋体" w:hint="eastAsia"/>
                <w:sz w:val="18"/>
                <w:szCs w:val="18"/>
              </w:rPr>
              <w:t>倾卸和/或高位自卸</w:t>
            </w:r>
          </w:p>
          <w:p w:rsidR="00406BD9" w:rsidRPr="004014A3" w:rsidRDefault="00406BD9" w:rsidP="0049159E">
            <w:pPr>
              <w:spacing w:line="260" w:lineRule="exact"/>
              <w:jc w:val="center"/>
              <w:rPr>
                <w:rFonts w:ascii="宋体" w:hAnsi="宋体"/>
                <w:sz w:val="18"/>
                <w:szCs w:val="18"/>
              </w:rPr>
            </w:pPr>
            <w:r>
              <w:rPr>
                <w:rFonts w:ascii="宋体" w:hAnsi="宋体" w:hint="eastAsia"/>
                <w:sz w:val="18"/>
                <w:szCs w:val="18"/>
              </w:rPr>
              <w:t>料斗</w:t>
            </w:r>
          </w:p>
        </w:tc>
        <w:tc>
          <w:tcPr>
            <w:tcW w:w="3856" w:type="pct"/>
            <w:vAlign w:val="center"/>
          </w:tcPr>
          <w:p w:rsidR="00406BD9" w:rsidRPr="0049713F" w:rsidRDefault="00406BD9" w:rsidP="0049159E">
            <w:pPr>
              <w:spacing w:line="260" w:lineRule="exact"/>
              <w:ind w:firstLineChars="200" w:firstLine="360"/>
              <w:rPr>
                <w:rFonts w:ascii="宋体" w:hAnsi="宋体"/>
                <w:sz w:val="18"/>
                <w:szCs w:val="18"/>
              </w:rPr>
            </w:pPr>
            <w:r w:rsidRPr="0049713F">
              <w:rPr>
                <w:rFonts w:ascii="宋体" w:hAnsi="宋体" w:hint="eastAsia"/>
                <w:sz w:val="18"/>
                <w:szCs w:val="18"/>
              </w:rPr>
              <w:t>在进入区内,整个料斗运动部件和机架之间应至少具有</w:t>
            </w:r>
            <w:smartTag w:uri="urn:schemas-microsoft-com:office:smarttags" w:element="chmetcnv">
              <w:smartTagPr>
                <w:attr w:name="TCSC" w:val="0"/>
                <w:attr w:name="NumberType" w:val="1"/>
                <w:attr w:name="Negative" w:val="False"/>
                <w:attr w:name="HasSpace" w:val="False"/>
                <w:attr w:name="SourceValue" w:val="25"/>
                <w:attr w:name="UnitName" w:val="mm"/>
              </w:smartTagPr>
              <w:r w:rsidRPr="0049713F">
                <w:rPr>
                  <w:rFonts w:ascii="宋体" w:hAnsi="宋体" w:hint="eastAsia"/>
                  <w:sz w:val="18"/>
                  <w:szCs w:val="18"/>
                </w:rPr>
                <w:t>25mm</w:t>
              </w:r>
            </w:smartTag>
            <w:r w:rsidRPr="0049713F">
              <w:rPr>
                <w:rFonts w:ascii="宋体" w:hAnsi="宋体" w:hint="eastAsia"/>
                <w:sz w:val="18"/>
                <w:szCs w:val="18"/>
              </w:rPr>
              <w:t>的距离</w:t>
            </w:r>
            <w:r>
              <w:rPr>
                <w:rFonts w:ascii="宋体" w:hAnsi="宋体" w:hint="eastAsia"/>
                <w:sz w:val="18"/>
                <w:szCs w:val="18"/>
              </w:rPr>
              <w:t>。</w:t>
            </w:r>
          </w:p>
        </w:tc>
      </w:tr>
      <w:tr w:rsidR="00406BD9" w:rsidRPr="00D22F71" w:rsidTr="0049159E">
        <w:trPr>
          <w:cantSplit/>
          <w:trHeight w:val="639"/>
          <w:jc w:val="center"/>
        </w:trPr>
        <w:tc>
          <w:tcPr>
            <w:tcW w:w="313" w:type="pct"/>
            <w:vMerge/>
            <w:vAlign w:val="center"/>
          </w:tcPr>
          <w:p w:rsidR="00406BD9" w:rsidRPr="00D22F71" w:rsidRDefault="00406BD9" w:rsidP="0049159E">
            <w:pPr>
              <w:spacing w:line="280" w:lineRule="exact"/>
              <w:ind w:left="142"/>
              <w:rPr>
                <w:rFonts w:ascii="宋体" w:hAnsi="宋体"/>
                <w:sz w:val="18"/>
                <w:szCs w:val="18"/>
              </w:rPr>
            </w:pPr>
          </w:p>
        </w:tc>
        <w:tc>
          <w:tcPr>
            <w:tcW w:w="226" w:type="pct"/>
            <w:vMerge/>
            <w:tcBorders>
              <w:left w:val="single" w:sz="4" w:space="0" w:color="auto"/>
            </w:tcBorders>
            <w:vAlign w:val="center"/>
          </w:tcPr>
          <w:p w:rsidR="00406BD9" w:rsidRPr="00CC37EC" w:rsidRDefault="00406BD9" w:rsidP="0049159E">
            <w:pPr>
              <w:spacing w:line="280" w:lineRule="exact"/>
              <w:rPr>
                <w:rFonts w:ascii="宋体" w:hAnsi="宋体"/>
                <w:sz w:val="18"/>
                <w:szCs w:val="18"/>
              </w:rPr>
            </w:pPr>
          </w:p>
        </w:tc>
        <w:tc>
          <w:tcPr>
            <w:tcW w:w="604" w:type="pct"/>
            <w:tcBorders>
              <w:left w:val="single" w:sz="4" w:space="0" w:color="auto"/>
            </w:tcBorders>
            <w:vAlign w:val="center"/>
          </w:tcPr>
          <w:p w:rsidR="00406BD9" w:rsidRPr="004014A3" w:rsidRDefault="00406BD9" w:rsidP="0049159E">
            <w:pPr>
              <w:spacing w:line="280" w:lineRule="exact"/>
              <w:jc w:val="center"/>
              <w:rPr>
                <w:rFonts w:ascii="宋体" w:hAnsi="宋体"/>
                <w:sz w:val="18"/>
                <w:szCs w:val="18"/>
              </w:rPr>
            </w:pPr>
            <w:r>
              <w:rPr>
                <w:rFonts w:ascii="宋体" w:hAnsi="宋体" w:hint="eastAsia"/>
                <w:sz w:val="18"/>
                <w:szCs w:val="18"/>
              </w:rPr>
              <w:t>卸料装置</w:t>
            </w:r>
          </w:p>
        </w:tc>
        <w:tc>
          <w:tcPr>
            <w:tcW w:w="3856" w:type="pct"/>
            <w:vAlign w:val="center"/>
          </w:tcPr>
          <w:p w:rsidR="00406BD9" w:rsidRPr="0049713F" w:rsidRDefault="00406BD9" w:rsidP="0049159E">
            <w:pPr>
              <w:spacing w:line="260" w:lineRule="exact"/>
              <w:ind w:firstLineChars="200" w:firstLine="360"/>
              <w:rPr>
                <w:rFonts w:ascii="宋体" w:hAnsi="宋体"/>
                <w:sz w:val="18"/>
                <w:szCs w:val="18"/>
              </w:rPr>
            </w:pPr>
            <w:r w:rsidRPr="0049713F">
              <w:rPr>
                <w:rFonts w:ascii="宋体" w:hAnsi="宋体" w:hint="eastAsia"/>
                <w:sz w:val="18"/>
                <w:szCs w:val="18"/>
              </w:rPr>
              <w:t>根茎类中药材收获机应使操作者在驾驶员位置进行卸料作业。如果卸料装置离开运输位置存在风险，则卸料装置应配备将其锁紧在运输位置的锁定装置。</w:t>
            </w:r>
          </w:p>
        </w:tc>
      </w:tr>
      <w:tr w:rsidR="00406BD9" w:rsidRPr="00D22F71" w:rsidTr="0049159E">
        <w:trPr>
          <w:cantSplit/>
          <w:trHeight w:val="20"/>
          <w:jc w:val="center"/>
        </w:trPr>
        <w:tc>
          <w:tcPr>
            <w:tcW w:w="313" w:type="pct"/>
            <w:vMerge w:val="restart"/>
            <w:vAlign w:val="center"/>
          </w:tcPr>
          <w:p w:rsidR="00406BD9" w:rsidRPr="00D22F71" w:rsidRDefault="00406BD9" w:rsidP="0049159E">
            <w:pPr>
              <w:spacing w:line="280" w:lineRule="exact"/>
              <w:ind w:left="142"/>
              <w:rPr>
                <w:rFonts w:ascii="宋体" w:hAnsi="宋体"/>
                <w:sz w:val="18"/>
                <w:szCs w:val="18"/>
              </w:rPr>
            </w:pPr>
            <w:r>
              <w:rPr>
                <w:rFonts w:ascii="宋体" w:hAnsi="宋体" w:hint="eastAsia"/>
                <w:sz w:val="18"/>
                <w:szCs w:val="18"/>
              </w:rPr>
              <w:t>2</w:t>
            </w:r>
          </w:p>
        </w:tc>
        <w:tc>
          <w:tcPr>
            <w:tcW w:w="226" w:type="pct"/>
            <w:vMerge w:val="restart"/>
            <w:tcBorders>
              <w:left w:val="single" w:sz="4" w:space="0" w:color="auto"/>
            </w:tcBorders>
            <w:vAlign w:val="center"/>
          </w:tcPr>
          <w:p w:rsidR="00406BD9" w:rsidRPr="00CC37EC" w:rsidRDefault="00406BD9" w:rsidP="0049159E">
            <w:pPr>
              <w:spacing w:line="280" w:lineRule="exact"/>
              <w:rPr>
                <w:rFonts w:ascii="宋体" w:hAnsi="宋体"/>
                <w:sz w:val="18"/>
                <w:szCs w:val="18"/>
              </w:rPr>
            </w:pPr>
            <w:r w:rsidRPr="00D22F71">
              <w:rPr>
                <w:rFonts w:ascii="宋体" w:hAnsi="宋体" w:hint="eastAsia"/>
                <w:sz w:val="18"/>
                <w:szCs w:val="18"/>
              </w:rPr>
              <w:t>安全信息</w:t>
            </w:r>
          </w:p>
        </w:tc>
        <w:tc>
          <w:tcPr>
            <w:tcW w:w="604" w:type="pct"/>
            <w:tcBorders>
              <w:left w:val="single" w:sz="4" w:space="0" w:color="auto"/>
            </w:tcBorders>
            <w:vAlign w:val="center"/>
          </w:tcPr>
          <w:p w:rsidR="00406BD9" w:rsidRDefault="00406BD9" w:rsidP="0049159E">
            <w:pPr>
              <w:spacing w:line="280" w:lineRule="exact"/>
              <w:jc w:val="center"/>
              <w:rPr>
                <w:rFonts w:ascii="宋体" w:hAnsi="宋体"/>
                <w:sz w:val="18"/>
                <w:szCs w:val="18"/>
              </w:rPr>
            </w:pPr>
            <w:r w:rsidRPr="004014A3">
              <w:rPr>
                <w:rFonts w:ascii="宋体" w:hAnsi="宋体" w:hint="eastAsia"/>
                <w:sz w:val="18"/>
                <w:szCs w:val="18"/>
              </w:rPr>
              <w:t>安全</w:t>
            </w:r>
          </w:p>
          <w:p w:rsidR="00406BD9" w:rsidRPr="004014A3" w:rsidRDefault="00406BD9" w:rsidP="0049159E">
            <w:pPr>
              <w:spacing w:line="280" w:lineRule="exact"/>
              <w:jc w:val="center"/>
              <w:rPr>
                <w:rFonts w:ascii="宋体" w:hAnsi="宋体"/>
                <w:sz w:val="18"/>
                <w:szCs w:val="18"/>
              </w:rPr>
            </w:pPr>
            <w:r w:rsidRPr="004014A3">
              <w:rPr>
                <w:rFonts w:ascii="宋体" w:hAnsi="宋体" w:hint="eastAsia"/>
                <w:sz w:val="18"/>
                <w:szCs w:val="18"/>
              </w:rPr>
              <w:t>标志</w:t>
            </w:r>
          </w:p>
        </w:tc>
        <w:tc>
          <w:tcPr>
            <w:tcW w:w="3856" w:type="pct"/>
            <w:vAlign w:val="center"/>
          </w:tcPr>
          <w:p w:rsidR="00406BD9" w:rsidRPr="0049713F" w:rsidRDefault="00406BD9" w:rsidP="0049159E">
            <w:pPr>
              <w:spacing w:line="260" w:lineRule="exact"/>
              <w:ind w:firstLineChars="200" w:firstLine="360"/>
              <w:rPr>
                <w:rFonts w:ascii="宋体" w:hAnsi="宋体"/>
                <w:sz w:val="18"/>
                <w:szCs w:val="18"/>
              </w:rPr>
            </w:pPr>
            <w:r w:rsidRPr="0049713F">
              <w:rPr>
                <w:rFonts w:ascii="宋体" w:hAnsi="宋体" w:hint="eastAsia"/>
                <w:sz w:val="18"/>
                <w:szCs w:val="18"/>
              </w:rPr>
              <w:t>对操作人员有危险处应固定永久性安全标志，安全标志应符合</w:t>
            </w:r>
            <w:r w:rsidRPr="0049713F">
              <w:rPr>
                <w:rFonts w:ascii="宋体" w:hAnsi="宋体"/>
                <w:sz w:val="18"/>
                <w:szCs w:val="18"/>
              </w:rPr>
              <w:t>GB 10396</w:t>
            </w:r>
            <w:r w:rsidRPr="0049713F">
              <w:rPr>
                <w:rFonts w:ascii="宋体" w:hAnsi="宋体" w:hint="eastAsia"/>
                <w:sz w:val="18"/>
                <w:szCs w:val="18"/>
              </w:rPr>
              <w:t>规定，至少以下部位应有安全标志：</w:t>
            </w:r>
          </w:p>
          <w:p w:rsidR="00406BD9" w:rsidRPr="0049713F" w:rsidRDefault="00406BD9" w:rsidP="0049159E">
            <w:pPr>
              <w:spacing w:line="260" w:lineRule="exact"/>
              <w:ind w:firstLineChars="200" w:firstLine="360"/>
              <w:rPr>
                <w:rFonts w:ascii="宋体" w:hAnsi="宋体"/>
                <w:sz w:val="18"/>
                <w:szCs w:val="18"/>
              </w:rPr>
            </w:pPr>
            <w:r w:rsidRPr="0049713F">
              <w:rPr>
                <w:rFonts w:ascii="宋体" w:hAnsi="宋体"/>
                <w:sz w:val="18"/>
                <w:szCs w:val="18"/>
              </w:rPr>
              <w:t>a</w:t>
            </w:r>
            <w:r w:rsidRPr="0049713F">
              <w:rPr>
                <w:rFonts w:ascii="宋体" w:hAnsi="宋体" w:hint="eastAsia"/>
                <w:sz w:val="18"/>
                <w:szCs w:val="18"/>
              </w:rPr>
              <w:t>）</w:t>
            </w:r>
            <w:r w:rsidRPr="0049713F">
              <w:rPr>
                <w:rFonts w:ascii="宋体" w:hAnsi="宋体"/>
                <w:sz w:val="18"/>
                <w:szCs w:val="18"/>
              </w:rPr>
              <w:t xml:space="preserve"> </w:t>
            </w:r>
            <w:r w:rsidRPr="0049713F">
              <w:rPr>
                <w:rFonts w:ascii="宋体" w:hAnsi="宋体" w:hint="eastAsia"/>
                <w:sz w:val="18"/>
                <w:szCs w:val="18"/>
              </w:rPr>
              <w:t>动力传动轴防护罩；</w:t>
            </w:r>
          </w:p>
          <w:p w:rsidR="00406BD9" w:rsidRPr="0049713F" w:rsidRDefault="00406BD9" w:rsidP="0049159E">
            <w:pPr>
              <w:spacing w:line="260" w:lineRule="exact"/>
              <w:ind w:firstLineChars="200" w:firstLine="360"/>
              <w:rPr>
                <w:rFonts w:ascii="宋体" w:hAnsi="宋体"/>
                <w:sz w:val="18"/>
                <w:szCs w:val="18"/>
              </w:rPr>
            </w:pPr>
            <w:r w:rsidRPr="0049713F">
              <w:rPr>
                <w:rFonts w:ascii="宋体" w:hAnsi="宋体"/>
                <w:sz w:val="18"/>
                <w:szCs w:val="18"/>
              </w:rPr>
              <w:t>b</w:t>
            </w:r>
            <w:r w:rsidRPr="0049713F">
              <w:rPr>
                <w:rFonts w:ascii="宋体" w:hAnsi="宋体" w:hint="eastAsia"/>
                <w:sz w:val="18"/>
                <w:szCs w:val="18"/>
              </w:rPr>
              <w:t>）传动装置；</w:t>
            </w:r>
          </w:p>
          <w:p w:rsidR="00406BD9" w:rsidRPr="0049713F" w:rsidRDefault="00406BD9" w:rsidP="0049159E">
            <w:pPr>
              <w:spacing w:line="260" w:lineRule="exact"/>
              <w:ind w:firstLineChars="200" w:firstLine="360"/>
              <w:rPr>
                <w:rFonts w:ascii="宋体" w:hAnsi="宋体"/>
                <w:sz w:val="18"/>
                <w:szCs w:val="18"/>
              </w:rPr>
            </w:pPr>
            <w:r w:rsidRPr="0049713F">
              <w:rPr>
                <w:rFonts w:ascii="宋体" w:hAnsi="宋体"/>
                <w:sz w:val="18"/>
                <w:szCs w:val="18"/>
              </w:rPr>
              <w:t>c</w:t>
            </w:r>
            <w:r w:rsidRPr="0049713F">
              <w:rPr>
                <w:rFonts w:ascii="宋体" w:hAnsi="宋体" w:hint="eastAsia"/>
                <w:sz w:val="18"/>
                <w:szCs w:val="18"/>
              </w:rPr>
              <w:t>）驾驶台；</w:t>
            </w:r>
          </w:p>
          <w:p w:rsidR="00406BD9" w:rsidRPr="0049713F" w:rsidRDefault="00406BD9" w:rsidP="0049159E">
            <w:pPr>
              <w:spacing w:line="260" w:lineRule="exact"/>
              <w:ind w:firstLineChars="200" w:firstLine="360"/>
              <w:rPr>
                <w:rFonts w:ascii="宋体" w:hAnsi="宋体"/>
                <w:sz w:val="18"/>
                <w:szCs w:val="18"/>
              </w:rPr>
            </w:pPr>
            <w:r w:rsidRPr="0049713F">
              <w:rPr>
                <w:rFonts w:ascii="宋体" w:hAnsi="宋体"/>
                <w:sz w:val="18"/>
                <w:szCs w:val="18"/>
              </w:rPr>
              <w:t>d</w:t>
            </w:r>
            <w:r w:rsidRPr="0049713F">
              <w:rPr>
                <w:rFonts w:ascii="宋体" w:hAnsi="宋体" w:hint="eastAsia"/>
                <w:sz w:val="18"/>
                <w:szCs w:val="18"/>
              </w:rPr>
              <w:t>）</w:t>
            </w:r>
            <w:r w:rsidRPr="0049713F">
              <w:rPr>
                <w:rFonts w:ascii="宋体" w:hAnsi="宋体"/>
                <w:sz w:val="18"/>
                <w:szCs w:val="18"/>
              </w:rPr>
              <w:t xml:space="preserve"> </w:t>
            </w:r>
            <w:r w:rsidRPr="0049713F">
              <w:rPr>
                <w:rFonts w:ascii="宋体" w:hAnsi="宋体" w:hint="eastAsia"/>
                <w:sz w:val="18"/>
                <w:szCs w:val="18"/>
              </w:rPr>
              <w:t>茎叶清除装置（在茎叶清除装置上，设置警告抛掷物产</w:t>
            </w:r>
            <w:proofErr w:type="gramStart"/>
            <w:r w:rsidRPr="0049713F">
              <w:rPr>
                <w:rFonts w:ascii="宋体" w:hAnsi="宋体" w:hint="eastAsia"/>
                <w:sz w:val="18"/>
                <w:szCs w:val="18"/>
              </w:rPr>
              <w:t>生危险</w:t>
            </w:r>
            <w:proofErr w:type="gramEnd"/>
            <w:r w:rsidRPr="0049713F">
              <w:rPr>
                <w:rFonts w:ascii="宋体" w:hAnsi="宋体" w:hint="eastAsia"/>
                <w:sz w:val="18"/>
                <w:szCs w:val="18"/>
              </w:rPr>
              <w:t>的安全标志）；</w:t>
            </w:r>
            <w:r w:rsidRPr="0049713F">
              <w:rPr>
                <w:rFonts w:ascii="宋体" w:hAnsi="宋体"/>
                <w:sz w:val="18"/>
                <w:szCs w:val="18"/>
              </w:rPr>
              <w:t xml:space="preserve"> </w:t>
            </w:r>
          </w:p>
          <w:p w:rsidR="00406BD9" w:rsidRPr="0049713F" w:rsidRDefault="00406BD9" w:rsidP="0049159E">
            <w:pPr>
              <w:spacing w:line="260" w:lineRule="exact"/>
              <w:ind w:firstLineChars="200" w:firstLine="360"/>
              <w:rPr>
                <w:rFonts w:ascii="宋体" w:hAnsi="宋体"/>
                <w:sz w:val="18"/>
                <w:szCs w:val="18"/>
              </w:rPr>
            </w:pPr>
            <w:r w:rsidRPr="0049713F">
              <w:rPr>
                <w:rFonts w:ascii="宋体" w:hAnsi="宋体"/>
                <w:sz w:val="18"/>
                <w:szCs w:val="18"/>
              </w:rPr>
              <w:t>e</w:t>
            </w:r>
            <w:r w:rsidRPr="0049713F">
              <w:rPr>
                <w:rFonts w:ascii="宋体" w:hAnsi="宋体" w:hint="eastAsia"/>
                <w:sz w:val="18"/>
                <w:szCs w:val="18"/>
              </w:rPr>
              <w:t>）</w:t>
            </w:r>
            <w:r w:rsidRPr="0049713F">
              <w:rPr>
                <w:rFonts w:ascii="宋体" w:hAnsi="宋体"/>
                <w:sz w:val="18"/>
                <w:szCs w:val="18"/>
              </w:rPr>
              <w:t xml:space="preserve"> </w:t>
            </w:r>
            <w:r w:rsidRPr="0049713F">
              <w:rPr>
                <w:rFonts w:ascii="宋体" w:hAnsi="宋体" w:hint="eastAsia"/>
                <w:sz w:val="18"/>
                <w:szCs w:val="18"/>
              </w:rPr>
              <w:t>抛送装置出口处（在紧靠茎叶排出口和抛撒系统的茎叶清除装置上，设置警告运动部件产生危险的安全标志）；</w:t>
            </w:r>
          </w:p>
          <w:p w:rsidR="00406BD9" w:rsidRPr="0049713F" w:rsidRDefault="00406BD9" w:rsidP="0049159E">
            <w:pPr>
              <w:spacing w:line="260" w:lineRule="exact"/>
              <w:ind w:firstLineChars="200" w:firstLine="360"/>
              <w:rPr>
                <w:rFonts w:ascii="宋体" w:hAnsi="宋体"/>
                <w:sz w:val="18"/>
                <w:szCs w:val="18"/>
              </w:rPr>
            </w:pPr>
            <w:r w:rsidRPr="0049713F">
              <w:rPr>
                <w:rFonts w:ascii="宋体" w:hAnsi="宋体"/>
                <w:sz w:val="18"/>
                <w:szCs w:val="18"/>
              </w:rPr>
              <w:t>f</w:t>
            </w:r>
            <w:r w:rsidRPr="0049713F">
              <w:rPr>
                <w:rFonts w:ascii="宋体" w:hAnsi="宋体" w:hint="eastAsia"/>
                <w:sz w:val="18"/>
                <w:szCs w:val="18"/>
              </w:rPr>
              <w:t>）</w:t>
            </w:r>
            <w:r w:rsidRPr="0049713F">
              <w:rPr>
                <w:rFonts w:ascii="宋体" w:hAnsi="宋体"/>
                <w:sz w:val="18"/>
                <w:szCs w:val="18"/>
              </w:rPr>
              <w:t xml:space="preserve"> </w:t>
            </w:r>
            <w:r w:rsidRPr="0049713F">
              <w:rPr>
                <w:rFonts w:ascii="宋体" w:hAnsi="宋体" w:hint="eastAsia"/>
                <w:sz w:val="18"/>
                <w:szCs w:val="18"/>
              </w:rPr>
              <w:t>分选平台梯子（在收获</w:t>
            </w:r>
            <w:proofErr w:type="gramStart"/>
            <w:r w:rsidRPr="0049713F">
              <w:rPr>
                <w:rFonts w:ascii="宋体" w:hAnsi="宋体" w:hint="eastAsia"/>
                <w:sz w:val="18"/>
                <w:szCs w:val="18"/>
              </w:rPr>
              <w:t>机运动</w:t>
            </w:r>
            <w:proofErr w:type="gramEnd"/>
            <w:r w:rsidRPr="0049713F">
              <w:rPr>
                <w:rFonts w:ascii="宋体" w:hAnsi="宋体" w:hint="eastAsia"/>
                <w:sz w:val="18"/>
                <w:szCs w:val="18"/>
              </w:rPr>
              <w:t>时，禁止上下进入分选平台梯子的安全标志）；</w:t>
            </w:r>
          </w:p>
          <w:p w:rsidR="00406BD9" w:rsidRPr="0049713F" w:rsidRDefault="00406BD9" w:rsidP="0049159E">
            <w:pPr>
              <w:spacing w:line="260" w:lineRule="exact"/>
              <w:ind w:firstLineChars="200" w:firstLine="360"/>
              <w:rPr>
                <w:rFonts w:ascii="宋体" w:hAnsi="宋体"/>
                <w:sz w:val="18"/>
                <w:szCs w:val="18"/>
              </w:rPr>
            </w:pPr>
            <w:r w:rsidRPr="0049713F">
              <w:rPr>
                <w:rFonts w:ascii="宋体" w:hAnsi="宋体"/>
                <w:sz w:val="18"/>
                <w:szCs w:val="18"/>
              </w:rPr>
              <w:t>g</w:t>
            </w:r>
            <w:r w:rsidRPr="0049713F">
              <w:rPr>
                <w:rFonts w:ascii="宋体" w:hAnsi="宋体" w:hint="eastAsia"/>
                <w:sz w:val="18"/>
                <w:szCs w:val="18"/>
              </w:rPr>
              <w:t>）</w:t>
            </w:r>
            <w:r w:rsidRPr="0049713F">
              <w:rPr>
                <w:rFonts w:ascii="宋体" w:hAnsi="宋体"/>
                <w:sz w:val="18"/>
                <w:szCs w:val="18"/>
              </w:rPr>
              <w:t xml:space="preserve"> </w:t>
            </w:r>
            <w:r w:rsidRPr="0049713F">
              <w:rPr>
                <w:rFonts w:ascii="宋体" w:hAnsi="宋体" w:hint="eastAsia"/>
                <w:sz w:val="18"/>
                <w:szCs w:val="18"/>
              </w:rPr>
              <w:t>保养和维修工作中支撑部位（在保养和维修工作中需要使用机械支撑机构的安全标志）。</w:t>
            </w:r>
          </w:p>
        </w:tc>
      </w:tr>
      <w:tr w:rsidR="00406BD9" w:rsidRPr="00D22F71" w:rsidTr="0049159E">
        <w:trPr>
          <w:cantSplit/>
          <w:trHeight w:val="20"/>
          <w:jc w:val="center"/>
        </w:trPr>
        <w:tc>
          <w:tcPr>
            <w:tcW w:w="313" w:type="pct"/>
            <w:vMerge/>
            <w:vAlign w:val="center"/>
          </w:tcPr>
          <w:p w:rsidR="00406BD9" w:rsidRDefault="00406BD9" w:rsidP="0049159E">
            <w:pPr>
              <w:spacing w:line="280" w:lineRule="exact"/>
              <w:ind w:left="142"/>
              <w:rPr>
                <w:rFonts w:ascii="宋体" w:hAnsi="宋体"/>
                <w:sz w:val="18"/>
                <w:szCs w:val="18"/>
              </w:rPr>
            </w:pPr>
          </w:p>
        </w:tc>
        <w:tc>
          <w:tcPr>
            <w:tcW w:w="226" w:type="pct"/>
            <w:vMerge/>
            <w:tcBorders>
              <w:left w:val="single" w:sz="4" w:space="0" w:color="auto"/>
            </w:tcBorders>
            <w:vAlign w:val="center"/>
          </w:tcPr>
          <w:p w:rsidR="00406BD9" w:rsidRPr="00D22F71" w:rsidRDefault="00406BD9" w:rsidP="0049159E">
            <w:pPr>
              <w:spacing w:line="280" w:lineRule="exact"/>
              <w:rPr>
                <w:rFonts w:ascii="宋体" w:hAnsi="宋体"/>
                <w:sz w:val="18"/>
                <w:szCs w:val="18"/>
              </w:rPr>
            </w:pPr>
          </w:p>
        </w:tc>
        <w:tc>
          <w:tcPr>
            <w:tcW w:w="604" w:type="pct"/>
            <w:tcBorders>
              <w:left w:val="single" w:sz="4" w:space="0" w:color="auto"/>
            </w:tcBorders>
            <w:vAlign w:val="center"/>
          </w:tcPr>
          <w:p w:rsidR="00406BD9" w:rsidRDefault="00406BD9" w:rsidP="0049159E">
            <w:pPr>
              <w:jc w:val="center"/>
              <w:rPr>
                <w:rFonts w:ascii="宋体" w:hAnsi="宋体"/>
                <w:sz w:val="18"/>
                <w:szCs w:val="18"/>
              </w:rPr>
            </w:pPr>
            <w:r w:rsidRPr="004014A3">
              <w:rPr>
                <w:rFonts w:ascii="宋体" w:hAnsi="宋体" w:hint="eastAsia"/>
                <w:sz w:val="18"/>
                <w:szCs w:val="18"/>
              </w:rPr>
              <w:t>安全使用</w:t>
            </w:r>
          </w:p>
          <w:p w:rsidR="00406BD9" w:rsidRPr="004014A3" w:rsidRDefault="00406BD9" w:rsidP="0049159E">
            <w:pPr>
              <w:jc w:val="center"/>
              <w:rPr>
                <w:rFonts w:ascii="宋体" w:hAnsi="宋体"/>
                <w:sz w:val="18"/>
                <w:szCs w:val="18"/>
              </w:rPr>
            </w:pPr>
            <w:r w:rsidRPr="004014A3">
              <w:rPr>
                <w:rFonts w:ascii="宋体" w:hAnsi="宋体" w:hint="eastAsia"/>
                <w:sz w:val="18"/>
                <w:szCs w:val="18"/>
              </w:rPr>
              <w:t>信息</w:t>
            </w:r>
          </w:p>
        </w:tc>
        <w:tc>
          <w:tcPr>
            <w:tcW w:w="3856" w:type="pct"/>
            <w:vAlign w:val="center"/>
          </w:tcPr>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hint="eastAsia"/>
                <w:sz w:val="18"/>
                <w:szCs w:val="18"/>
              </w:rPr>
              <w:t>使用说明书应重现安全标志，并指出安全标志的固定位置；应提供所有维护、安全使用方面的详尽说明和信息。使用说明书中应特别强调说明下列各点：</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a</w:t>
            </w:r>
            <w:r w:rsidRPr="00184AC4">
              <w:rPr>
                <w:rFonts w:ascii="宋体" w:hAnsi="宋体" w:hint="eastAsia"/>
                <w:sz w:val="18"/>
                <w:szCs w:val="18"/>
              </w:rPr>
              <w:t>）</w:t>
            </w:r>
            <w:r w:rsidRPr="00184AC4">
              <w:rPr>
                <w:rFonts w:ascii="宋体" w:hAnsi="宋体"/>
                <w:sz w:val="18"/>
                <w:szCs w:val="18"/>
              </w:rPr>
              <w:t xml:space="preserve"> </w:t>
            </w:r>
            <w:r w:rsidRPr="00184AC4">
              <w:rPr>
                <w:rFonts w:ascii="宋体" w:hAnsi="宋体" w:hint="eastAsia"/>
                <w:sz w:val="18"/>
                <w:szCs w:val="18"/>
              </w:rPr>
              <w:t>机手必须认真阅读使用说明书，在充分了解机器的结构、性能及调整、使用、维护、保养和安全方面的要求后，方可操作；</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b</w:t>
            </w:r>
            <w:r w:rsidRPr="00184AC4">
              <w:rPr>
                <w:rFonts w:ascii="宋体" w:hAnsi="宋体" w:hint="eastAsia"/>
                <w:sz w:val="18"/>
                <w:szCs w:val="18"/>
              </w:rPr>
              <w:t>） 对驾驶员的要求；</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c</w:t>
            </w:r>
            <w:r w:rsidRPr="00184AC4">
              <w:rPr>
                <w:rFonts w:ascii="宋体" w:hAnsi="宋体" w:hint="eastAsia"/>
                <w:sz w:val="18"/>
                <w:szCs w:val="18"/>
              </w:rPr>
              <w:t>）</w:t>
            </w:r>
            <w:r w:rsidRPr="00184AC4">
              <w:rPr>
                <w:rFonts w:ascii="宋体" w:hAnsi="宋体"/>
                <w:sz w:val="18"/>
                <w:szCs w:val="18"/>
              </w:rPr>
              <w:t xml:space="preserve"> </w:t>
            </w:r>
            <w:r w:rsidRPr="00184AC4">
              <w:rPr>
                <w:rFonts w:ascii="宋体" w:hAnsi="宋体" w:hint="eastAsia"/>
                <w:sz w:val="18"/>
                <w:szCs w:val="18"/>
              </w:rPr>
              <w:t>机器运转时，严禁靠近转动部位；</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d</w:t>
            </w:r>
            <w:r w:rsidRPr="00184AC4">
              <w:rPr>
                <w:rFonts w:ascii="宋体" w:hAnsi="宋体" w:hint="eastAsia"/>
                <w:sz w:val="18"/>
                <w:szCs w:val="18"/>
              </w:rPr>
              <w:t>）</w:t>
            </w:r>
            <w:r w:rsidRPr="00184AC4">
              <w:rPr>
                <w:rFonts w:ascii="宋体" w:hAnsi="宋体"/>
                <w:sz w:val="18"/>
                <w:szCs w:val="18"/>
              </w:rPr>
              <w:t xml:space="preserve"> </w:t>
            </w:r>
            <w:r w:rsidRPr="00184AC4">
              <w:rPr>
                <w:rFonts w:ascii="宋体" w:hAnsi="宋体" w:hint="eastAsia"/>
                <w:sz w:val="18"/>
                <w:szCs w:val="18"/>
              </w:rPr>
              <w:t>作业时，由于土壤条件导致收获</w:t>
            </w:r>
            <w:proofErr w:type="gramStart"/>
            <w:r w:rsidRPr="00184AC4">
              <w:rPr>
                <w:rFonts w:ascii="宋体" w:hAnsi="宋体" w:hint="eastAsia"/>
                <w:sz w:val="18"/>
                <w:szCs w:val="18"/>
              </w:rPr>
              <w:t>机缺乏</w:t>
            </w:r>
            <w:proofErr w:type="gramEnd"/>
            <w:r w:rsidRPr="00184AC4">
              <w:rPr>
                <w:rFonts w:ascii="宋体" w:hAnsi="宋体" w:hint="eastAsia"/>
                <w:sz w:val="18"/>
                <w:szCs w:val="18"/>
              </w:rPr>
              <w:t>稳定性产生的危险；</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e</w:t>
            </w:r>
            <w:r w:rsidRPr="00184AC4">
              <w:rPr>
                <w:rFonts w:ascii="宋体" w:hAnsi="宋体" w:hint="eastAsia"/>
                <w:sz w:val="18"/>
                <w:szCs w:val="18"/>
              </w:rPr>
              <w:t>）</w:t>
            </w:r>
            <w:r w:rsidRPr="00184AC4">
              <w:rPr>
                <w:rFonts w:ascii="宋体" w:hAnsi="宋体"/>
                <w:sz w:val="18"/>
                <w:szCs w:val="18"/>
              </w:rPr>
              <w:t xml:space="preserve"> </w:t>
            </w:r>
            <w:r w:rsidRPr="00184AC4">
              <w:rPr>
                <w:rFonts w:ascii="宋体" w:hAnsi="宋体" w:hint="eastAsia"/>
                <w:sz w:val="18"/>
                <w:szCs w:val="18"/>
              </w:rPr>
              <w:t>检查、保养、排除故障时，必须停机以确保安全，并用支撑杆有效支撑，方可按相应规定进行；</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f</w:t>
            </w:r>
            <w:r w:rsidRPr="00184AC4">
              <w:rPr>
                <w:rFonts w:ascii="宋体" w:hAnsi="宋体" w:hint="eastAsia"/>
                <w:sz w:val="18"/>
                <w:szCs w:val="18"/>
              </w:rPr>
              <w:t>）</w:t>
            </w:r>
            <w:r w:rsidRPr="00184AC4">
              <w:rPr>
                <w:rFonts w:ascii="宋体" w:hAnsi="宋体"/>
                <w:sz w:val="18"/>
                <w:szCs w:val="18"/>
              </w:rPr>
              <w:t xml:space="preserve"> </w:t>
            </w:r>
            <w:r w:rsidRPr="00184AC4">
              <w:rPr>
                <w:rFonts w:ascii="宋体" w:hAnsi="宋体" w:hint="eastAsia"/>
                <w:sz w:val="18"/>
                <w:szCs w:val="18"/>
              </w:rPr>
              <w:t>清除堵塞使用的工具和遵循规则（包括在进行任何动手清理堵塞前，应首先关闭发动机的提醒）；</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g</w:t>
            </w:r>
            <w:r w:rsidRPr="00184AC4">
              <w:rPr>
                <w:rFonts w:ascii="宋体" w:hAnsi="宋体" w:hint="eastAsia"/>
                <w:sz w:val="18"/>
                <w:szCs w:val="18"/>
              </w:rPr>
              <w:t>）</w:t>
            </w:r>
            <w:r w:rsidRPr="00184AC4">
              <w:rPr>
                <w:rFonts w:ascii="宋体" w:hAnsi="宋体"/>
                <w:sz w:val="18"/>
                <w:szCs w:val="18"/>
              </w:rPr>
              <w:t xml:space="preserve"> </w:t>
            </w:r>
            <w:r w:rsidRPr="00184AC4">
              <w:rPr>
                <w:rFonts w:ascii="宋体" w:hAnsi="宋体" w:hint="eastAsia"/>
                <w:sz w:val="18"/>
                <w:szCs w:val="18"/>
              </w:rPr>
              <w:t>在重新起动收获机前需要关闭防护装置；</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h</w:t>
            </w:r>
            <w:r w:rsidRPr="00184AC4">
              <w:rPr>
                <w:rFonts w:ascii="宋体" w:hAnsi="宋体" w:hint="eastAsia"/>
                <w:sz w:val="18"/>
                <w:szCs w:val="18"/>
              </w:rPr>
              <w:t>）</w:t>
            </w:r>
            <w:r w:rsidRPr="00184AC4">
              <w:rPr>
                <w:rFonts w:ascii="宋体" w:hAnsi="宋体"/>
                <w:sz w:val="18"/>
                <w:szCs w:val="18"/>
              </w:rPr>
              <w:t xml:space="preserve"> </w:t>
            </w:r>
            <w:r w:rsidRPr="00184AC4">
              <w:rPr>
                <w:rFonts w:ascii="宋体" w:hAnsi="宋体" w:hint="eastAsia"/>
                <w:sz w:val="18"/>
                <w:szCs w:val="18"/>
              </w:rPr>
              <w:t>悬挂式或牵引式收获机械与牵引机械电路和液压管路联接时应采取的预防措施；</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i</w:t>
            </w:r>
            <w:r w:rsidRPr="00184AC4">
              <w:rPr>
                <w:rFonts w:ascii="宋体" w:hAnsi="宋体" w:hint="eastAsia"/>
                <w:sz w:val="18"/>
                <w:szCs w:val="18"/>
              </w:rPr>
              <w:t>）</w:t>
            </w:r>
            <w:r w:rsidRPr="00184AC4">
              <w:rPr>
                <w:rFonts w:ascii="宋体" w:hAnsi="宋体"/>
                <w:sz w:val="18"/>
                <w:szCs w:val="18"/>
              </w:rPr>
              <w:t xml:space="preserve"> </w:t>
            </w:r>
            <w:r w:rsidRPr="00184AC4">
              <w:rPr>
                <w:rFonts w:ascii="宋体" w:hAnsi="宋体" w:hint="eastAsia"/>
                <w:sz w:val="18"/>
                <w:szCs w:val="18"/>
              </w:rPr>
              <w:t>安装和使用在牵引机械驾驶员位置操作的收获机操作机构时应采取的预防措施；</w:t>
            </w:r>
            <w:r w:rsidRPr="00184AC4">
              <w:rPr>
                <w:rFonts w:ascii="宋体" w:hAnsi="宋体"/>
                <w:sz w:val="18"/>
                <w:szCs w:val="18"/>
              </w:rPr>
              <w:t xml:space="preserve"> </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j</w:t>
            </w:r>
            <w:r w:rsidRPr="00184AC4">
              <w:rPr>
                <w:rFonts w:ascii="宋体" w:hAnsi="宋体" w:hint="eastAsia"/>
                <w:sz w:val="18"/>
                <w:szCs w:val="18"/>
              </w:rPr>
              <w:t>）</w:t>
            </w:r>
            <w:r w:rsidRPr="00184AC4">
              <w:rPr>
                <w:rFonts w:ascii="宋体" w:hAnsi="宋体"/>
                <w:sz w:val="18"/>
                <w:szCs w:val="18"/>
              </w:rPr>
              <w:t xml:space="preserve"> </w:t>
            </w:r>
            <w:r w:rsidRPr="00184AC4">
              <w:rPr>
                <w:rFonts w:ascii="宋体" w:hAnsi="宋体" w:hint="eastAsia"/>
                <w:sz w:val="18"/>
                <w:szCs w:val="18"/>
              </w:rPr>
              <w:t>需要保证急停装置功能正确；</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k</w:t>
            </w:r>
            <w:r w:rsidRPr="00184AC4">
              <w:rPr>
                <w:rFonts w:ascii="宋体" w:hAnsi="宋体" w:hint="eastAsia"/>
                <w:sz w:val="18"/>
                <w:szCs w:val="18"/>
              </w:rPr>
              <w:t>）</w:t>
            </w:r>
            <w:r w:rsidRPr="00184AC4">
              <w:rPr>
                <w:rFonts w:ascii="宋体" w:hAnsi="宋体"/>
                <w:sz w:val="18"/>
                <w:szCs w:val="18"/>
              </w:rPr>
              <w:t xml:space="preserve"> </w:t>
            </w:r>
            <w:r w:rsidRPr="00184AC4">
              <w:rPr>
                <w:rFonts w:ascii="宋体" w:hAnsi="宋体" w:hint="eastAsia"/>
                <w:sz w:val="18"/>
                <w:szCs w:val="18"/>
              </w:rPr>
              <w:t>对带分选平台的牵引式收获机械，当报警装置不能自动接通时，拖拉机驾驶员应开起声响报警装置以引起注意运动部件的起动；</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l</w:t>
            </w:r>
            <w:r w:rsidRPr="00184AC4">
              <w:rPr>
                <w:rFonts w:ascii="宋体" w:hAnsi="宋体" w:hint="eastAsia"/>
                <w:sz w:val="18"/>
                <w:szCs w:val="18"/>
              </w:rPr>
              <w:t>）</w:t>
            </w:r>
            <w:r w:rsidRPr="00184AC4">
              <w:rPr>
                <w:rFonts w:ascii="宋体" w:hAnsi="宋体"/>
                <w:sz w:val="18"/>
                <w:szCs w:val="18"/>
              </w:rPr>
              <w:t xml:space="preserve"> </w:t>
            </w:r>
            <w:r w:rsidRPr="00184AC4">
              <w:rPr>
                <w:rFonts w:ascii="宋体" w:hAnsi="宋体" w:hint="eastAsia"/>
                <w:sz w:val="18"/>
                <w:szCs w:val="18"/>
              </w:rPr>
              <w:t>当收获机由牵引车辆的液压</w:t>
            </w:r>
            <w:proofErr w:type="gramStart"/>
            <w:r w:rsidRPr="00184AC4">
              <w:rPr>
                <w:rFonts w:ascii="宋体" w:hAnsi="宋体" w:hint="eastAsia"/>
                <w:sz w:val="18"/>
                <w:szCs w:val="18"/>
              </w:rPr>
              <w:t>阀控制</w:t>
            </w:r>
            <w:proofErr w:type="gramEnd"/>
            <w:r w:rsidRPr="00184AC4">
              <w:rPr>
                <w:rFonts w:ascii="宋体" w:hAnsi="宋体" w:hint="eastAsia"/>
                <w:sz w:val="18"/>
                <w:szCs w:val="18"/>
              </w:rPr>
              <w:t>时，该液压阀的操纵机械应采用止</w:t>
            </w:r>
            <w:r w:rsidRPr="00184AC4">
              <w:rPr>
                <w:rFonts w:ascii="宋体" w:hAnsi="宋体"/>
                <w:sz w:val="18"/>
                <w:szCs w:val="18"/>
              </w:rPr>
              <w:t>-</w:t>
            </w:r>
            <w:r w:rsidRPr="00184AC4">
              <w:rPr>
                <w:rFonts w:ascii="宋体" w:hAnsi="宋体" w:hint="eastAsia"/>
                <w:sz w:val="18"/>
                <w:szCs w:val="18"/>
              </w:rPr>
              <w:t>动装置（持续操纵式）；</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m</w:t>
            </w:r>
            <w:r w:rsidRPr="00184AC4">
              <w:rPr>
                <w:rFonts w:ascii="宋体" w:hAnsi="宋体" w:hint="eastAsia"/>
                <w:sz w:val="18"/>
                <w:szCs w:val="18"/>
              </w:rPr>
              <w:t>）</w:t>
            </w:r>
            <w:r w:rsidRPr="00184AC4">
              <w:rPr>
                <w:rFonts w:ascii="宋体" w:hAnsi="宋体"/>
                <w:sz w:val="18"/>
                <w:szCs w:val="18"/>
              </w:rPr>
              <w:t xml:space="preserve"> </w:t>
            </w:r>
            <w:r w:rsidRPr="00184AC4">
              <w:rPr>
                <w:rFonts w:ascii="宋体" w:hAnsi="宋体" w:hint="eastAsia"/>
                <w:sz w:val="18"/>
                <w:szCs w:val="18"/>
              </w:rPr>
              <w:t>分选平台上操作者面临灰尘产生的危险；</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n</w:t>
            </w:r>
            <w:r w:rsidRPr="00184AC4">
              <w:rPr>
                <w:rFonts w:ascii="宋体" w:hAnsi="宋体" w:hint="eastAsia"/>
                <w:sz w:val="18"/>
                <w:szCs w:val="18"/>
              </w:rPr>
              <w:t>）</w:t>
            </w:r>
            <w:r w:rsidRPr="00184AC4">
              <w:rPr>
                <w:rFonts w:ascii="宋体" w:hAnsi="宋体"/>
                <w:sz w:val="18"/>
                <w:szCs w:val="18"/>
              </w:rPr>
              <w:t xml:space="preserve"> </w:t>
            </w:r>
            <w:r w:rsidRPr="00184AC4">
              <w:rPr>
                <w:rFonts w:ascii="宋体" w:hAnsi="宋体" w:hint="eastAsia"/>
                <w:sz w:val="18"/>
                <w:szCs w:val="18"/>
              </w:rPr>
              <w:t>仅在收获作业期间允许操作者在分选平台上，在收获机运行时，操作者不能上下进入分选平台的梯子；</w:t>
            </w:r>
          </w:p>
          <w:p w:rsidR="00406BD9" w:rsidRPr="00184AC4" w:rsidRDefault="00406BD9" w:rsidP="0049159E">
            <w:pPr>
              <w:spacing w:line="260" w:lineRule="exact"/>
              <w:ind w:firstLineChars="200" w:firstLine="360"/>
              <w:rPr>
                <w:rFonts w:ascii="宋体" w:hAnsi="宋体"/>
                <w:sz w:val="18"/>
                <w:szCs w:val="18"/>
              </w:rPr>
            </w:pPr>
            <w:r w:rsidRPr="00184AC4">
              <w:rPr>
                <w:rFonts w:ascii="宋体" w:hAnsi="宋体"/>
                <w:sz w:val="18"/>
                <w:szCs w:val="18"/>
              </w:rPr>
              <w:t>o</w:t>
            </w:r>
            <w:r w:rsidRPr="00184AC4">
              <w:rPr>
                <w:rFonts w:ascii="宋体" w:hAnsi="宋体" w:hint="eastAsia"/>
                <w:sz w:val="18"/>
                <w:szCs w:val="18"/>
              </w:rPr>
              <w:t>）从茎叶清除装置前抛出石头的危险。</w:t>
            </w:r>
          </w:p>
        </w:tc>
      </w:tr>
      <w:tr w:rsidR="00406BD9" w:rsidRPr="00D22F71" w:rsidTr="0049159E">
        <w:trPr>
          <w:cantSplit/>
          <w:trHeight w:val="20"/>
          <w:jc w:val="center"/>
        </w:trPr>
        <w:tc>
          <w:tcPr>
            <w:tcW w:w="313" w:type="pct"/>
            <w:vMerge w:val="restart"/>
            <w:vAlign w:val="center"/>
          </w:tcPr>
          <w:p w:rsidR="00406BD9" w:rsidRDefault="00406BD9" w:rsidP="0049159E">
            <w:pPr>
              <w:spacing w:line="280" w:lineRule="exact"/>
              <w:ind w:left="142"/>
              <w:rPr>
                <w:rFonts w:ascii="宋体" w:hAnsi="宋体"/>
                <w:sz w:val="18"/>
                <w:szCs w:val="18"/>
              </w:rPr>
            </w:pPr>
            <w:r w:rsidRPr="00D22F71">
              <w:rPr>
                <w:rFonts w:ascii="宋体" w:hAnsi="宋体" w:hint="eastAsia"/>
                <w:sz w:val="18"/>
                <w:szCs w:val="18"/>
              </w:rPr>
              <w:t>3</w:t>
            </w:r>
          </w:p>
        </w:tc>
        <w:tc>
          <w:tcPr>
            <w:tcW w:w="226" w:type="pct"/>
            <w:vMerge w:val="restart"/>
            <w:tcBorders>
              <w:left w:val="single" w:sz="4" w:space="0" w:color="auto"/>
            </w:tcBorders>
            <w:vAlign w:val="center"/>
          </w:tcPr>
          <w:p w:rsidR="00406BD9" w:rsidRPr="00D22F71" w:rsidRDefault="00406BD9" w:rsidP="0049159E">
            <w:pPr>
              <w:rPr>
                <w:rFonts w:ascii="宋体" w:hAnsi="宋体"/>
                <w:sz w:val="18"/>
                <w:szCs w:val="18"/>
              </w:rPr>
            </w:pPr>
            <w:r w:rsidRPr="00D22F71">
              <w:rPr>
                <w:rFonts w:ascii="宋体" w:hAnsi="宋体" w:hint="eastAsia"/>
                <w:sz w:val="18"/>
                <w:szCs w:val="18"/>
              </w:rPr>
              <w:t>安全</w:t>
            </w:r>
          </w:p>
          <w:p w:rsidR="00406BD9" w:rsidRPr="00D22F71" w:rsidRDefault="00406BD9" w:rsidP="0049159E">
            <w:pPr>
              <w:spacing w:line="280" w:lineRule="exact"/>
              <w:rPr>
                <w:rFonts w:ascii="宋体" w:hAnsi="宋体"/>
                <w:sz w:val="18"/>
                <w:szCs w:val="18"/>
              </w:rPr>
            </w:pPr>
            <w:r w:rsidRPr="00D22F71">
              <w:rPr>
                <w:rFonts w:ascii="宋体" w:hAnsi="宋体" w:hint="eastAsia"/>
                <w:sz w:val="18"/>
                <w:szCs w:val="18"/>
              </w:rPr>
              <w:t>装置</w:t>
            </w:r>
          </w:p>
        </w:tc>
        <w:tc>
          <w:tcPr>
            <w:tcW w:w="604" w:type="pct"/>
            <w:tcBorders>
              <w:left w:val="single" w:sz="4" w:space="0" w:color="auto"/>
            </w:tcBorders>
            <w:vAlign w:val="center"/>
          </w:tcPr>
          <w:p w:rsidR="00406BD9" w:rsidRPr="004014A3" w:rsidRDefault="00406BD9" w:rsidP="0049159E">
            <w:pPr>
              <w:spacing w:line="260" w:lineRule="exact"/>
              <w:jc w:val="center"/>
              <w:rPr>
                <w:rFonts w:ascii="宋体" w:hAnsi="宋体"/>
                <w:sz w:val="18"/>
                <w:szCs w:val="18"/>
              </w:rPr>
            </w:pPr>
            <w:r w:rsidRPr="004014A3">
              <w:rPr>
                <w:rFonts w:ascii="宋体" w:hAnsi="宋体" w:hint="eastAsia"/>
                <w:sz w:val="18"/>
                <w:szCs w:val="18"/>
              </w:rPr>
              <w:t>维护和保养支撑机构</w:t>
            </w:r>
          </w:p>
        </w:tc>
        <w:tc>
          <w:tcPr>
            <w:tcW w:w="3856" w:type="pct"/>
            <w:vAlign w:val="center"/>
          </w:tcPr>
          <w:p w:rsidR="00406BD9" w:rsidRPr="004014A3" w:rsidRDefault="00406BD9" w:rsidP="0049159E">
            <w:pPr>
              <w:spacing w:line="260" w:lineRule="exact"/>
              <w:ind w:firstLineChars="200" w:firstLine="360"/>
              <w:rPr>
                <w:rFonts w:ascii="宋体" w:hAnsi="宋体"/>
                <w:sz w:val="18"/>
                <w:szCs w:val="18"/>
              </w:rPr>
            </w:pPr>
            <w:r w:rsidRPr="004014A3">
              <w:rPr>
                <w:rFonts w:ascii="宋体" w:hAnsi="宋体" w:hint="eastAsia"/>
                <w:sz w:val="18"/>
                <w:szCs w:val="18"/>
              </w:rPr>
              <w:t>应设置机器在升起状态进行维护和保养作业时的机械支撑机构或液压锁定装置，</w:t>
            </w:r>
            <w:r>
              <w:rPr>
                <w:rFonts w:ascii="宋体" w:hAnsi="宋体" w:hint="eastAsia"/>
                <w:sz w:val="18"/>
                <w:szCs w:val="18"/>
              </w:rPr>
              <w:t>并</w:t>
            </w:r>
            <w:r w:rsidRPr="004014A3">
              <w:rPr>
                <w:rFonts w:ascii="宋体" w:hAnsi="宋体" w:hint="eastAsia"/>
                <w:sz w:val="18"/>
                <w:szCs w:val="18"/>
              </w:rPr>
              <w:t>防止其意外下落。</w:t>
            </w:r>
          </w:p>
        </w:tc>
      </w:tr>
      <w:tr w:rsidR="00406BD9" w:rsidRPr="00D22F71" w:rsidTr="0049159E">
        <w:trPr>
          <w:cantSplit/>
          <w:trHeight w:val="385"/>
          <w:jc w:val="center"/>
        </w:trPr>
        <w:tc>
          <w:tcPr>
            <w:tcW w:w="313" w:type="pct"/>
            <w:vMerge/>
            <w:vAlign w:val="center"/>
          </w:tcPr>
          <w:p w:rsidR="00406BD9" w:rsidRPr="00D22F71" w:rsidRDefault="00406BD9" w:rsidP="0049159E">
            <w:pPr>
              <w:spacing w:line="280" w:lineRule="exact"/>
              <w:ind w:left="142"/>
              <w:rPr>
                <w:rFonts w:ascii="宋体" w:hAnsi="宋体"/>
                <w:sz w:val="18"/>
                <w:szCs w:val="18"/>
              </w:rPr>
            </w:pPr>
          </w:p>
        </w:tc>
        <w:tc>
          <w:tcPr>
            <w:tcW w:w="226" w:type="pct"/>
            <w:vMerge/>
            <w:tcBorders>
              <w:left w:val="single" w:sz="4" w:space="0" w:color="auto"/>
            </w:tcBorders>
            <w:vAlign w:val="center"/>
          </w:tcPr>
          <w:p w:rsidR="00406BD9" w:rsidRPr="00D22F71" w:rsidRDefault="00406BD9" w:rsidP="0049159E">
            <w:pPr>
              <w:rPr>
                <w:rFonts w:ascii="宋体" w:hAnsi="宋体"/>
                <w:sz w:val="18"/>
                <w:szCs w:val="18"/>
              </w:rPr>
            </w:pPr>
          </w:p>
        </w:tc>
        <w:tc>
          <w:tcPr>
            <w:tcW w:w="604" w:type="pct"/>
            <w:tcBorders>
              <w:left w:val="single" w:sz="4" w:space="0" w:color="auto"/>
            </w:tcBorders>
            <w:vAlign w:val="center"/>
          </w:tcPr>
          <w:p w:rsidR="00406BD9" w:rsidRPr="004014A3" w:rsidRDefault="00406BD9" w:rsidP="0049159E">
            <w:pPr>
              <w:spacing w:line="260" w:lineRule="exact"/>
              <w:jc w:val="center"/>
              <w:rPr>
                <w:rFonts w:ascii="宋体" w:hAnsi="宋体"/>
                <w:sz w:val="18"/>
                <w:szCs w:val="18"/>
              </w:rPr>
            </w:pPr>
            <w:r w:rsidRPr="004014A3">
              <w:rPr>
                <w:rFonts w:ascii="宋体" w:hAnsi="宋体" w:hint="eastAsia"/>
                <w:sz w:val="18"/>
                <w:szCs w:val="18"/>
              </w:rPr>
              <w:t>挖掘装置</w:t>
            </w:r>
          </w:p>
        </w:tc>
        <w:tc>
          <w:tcPr>
            <w:tcW w:w="3856" w:type="pct"/>
            <w:vAlign w:val="center"/>
          </w:tcPr>
          <w:p w:rsidR="00406BD9" w:rsidRPr="0049713F" w:rsidRDefault="00406BD9" w:rsidP="0049159E">
            <w:pPr>
              <w:spacing w:line="260" w:lineRule="exact"/>
              <w:ind w:firstLineChars="200" w:firstLine="360"/>
              <w:rPr>
                <w:rFonts w:ascii="宋体" w:hAnsi="宋体"/>
                <w:sz w:val="18"/>
                <w:szCs w:val="18"/>
              </w:rPr>
            </w:pPr>
            <w:r w:rsidRPr="0049713F">
              <w:rPr>
                <w:rFonts w:ascii="宋体" w:hAnsi="宋体" w:hint="eastAsia"/>
                <w:sz w:val="18"/>
                <w:szCs w:val="18"/>
              </w:rPr>
              <w:t>应设置在挖掘装置处于升起位置时，动力挖掘装置的旋动部件应停止转动装置。</w:t>
            </w:r>
          </w:p>
        </w:tc>
      </w:tr>
      <w:tr w:rsidR="00406BD9" w:rsidRPr="00D22F71" w:rsidTr="0049159E">
        <w:trPr>
          <w:cantSplit/>
          <w:trHeight w:val="418"/>
          <w:jc w:val="center"/>
        </w:trPr>
        <w:tc>
          <w:tcPr>
            <w:tcW w:w="313" w:type="pct"/>
            <w:vMerge/>
            <w:vAlign w:val="center"/>
          </w:tcPr>
          <w:p w:rsidR="00406BD9" w:rsidRPr="00D22F71" w:rsidRDefault="00406BD9" w:rsidP="0049159E">
            <w:pPr>
              <w:spacing w:line="280" w:lineRule="exact"/>
              <w:ind w:left="142"/>
              <w:rPr>
                <w:rFonts w:ascii="宋体" w:hAnsi="宋体"/>
                <w:sz w:val="18"/>
                <w:szCs w:val="18"/>
              </w:rPr>
            </w:pPr>
          </w:p>
        </w:tc>
        <w:tc>
          <w:tcPr>
            <w:tcW w:w="226" w:type="pct"/>
            <w:vMerge/>
            <w:tcBorders>
              <w:left w:val="single" w:sz="4" w:space="0" w:color="auto"/>
            </w:tcBorders>
            <w:vAlign w:val="center"/>
          </w:tcPr>
          <w:p w:rsidR="00406BD9" w:rsidRPr="00D22F71" w:rsidRDefault="00406BD9" w:rsidP="0049159E">
            <w:pPr>
              <w:rPr>
                <w:rFonts w:ascii="宋体" w:hAnsi="宋体"/>
                <w:sz w:val="18"/>
                <w:szCs w:val="18"/>
              </w:rPr>
            </w:pPr>
          </w:p>
        </w:tc>
        <w:tc>
          <w:tcPr>
            <w:tcW w:w="604" w:type="pct"/>
            <w:tcBorders>
              <w:left w:val="single" w:sz="4" w:space="0" w:color="auto"/>
            </w:tcBorders>
            <w:vAlign w:val="center"/>
          </w:tcPr>
          <w:p w:rsidR="00406BD9" w:rsidRPr="004014A3" w:rsidRDefault="00406BD9" w:rsidP="0049159E">
            <w:pPr>
              <w:spacing w:line="260" w:lineRule="exact"/>
              <w:jc w:val="center"/>
              <w:rPr>
                <w:rFonts w:ascii="宋体" w:hAnsi="宋体"/>
                <w:sz w:val="18"/>
                <w:szCs w:val="18"/>
              </w:rPr>
            </w:pPr>
            <w:r w:rsidRPr="004014A3">
              <w:rPr>
                <w:rFonts w:ascii="宋体" w:hAnsi="宋体" w:hint="eastAsia"/>
                <w:sz w:val="18"/>
                <w:szCs w:val="18"/>
              </w:rPr>
              <w:t>灭火器</w:t>
            </w:r>
          </w:p>
        </w:tc>
        <w:tc>
          <w:tcPr>
            <w:tcW w:w="3856" w:type="pct"/>
            <w:vAlign w:val="center"/>
          </w:tcPr>
          <w:p w:rsidR="00406BD9" w:rsidRPr="004014A3" w:rsidRDefault="00406BD9" w:rsidP="0049159E">
            <w:pPr>
              <w:spacing w:line="260" w:lineRule="exact"/>
              <w:ind w:firstLineChars="200" w:firstLine="360"/>
              <w:rPr>
                <w:rFonts w:ascii="宋体" w:hAnsi="宋体"/>
                <w:sz w:val="18"/>
                <w:szCs w:val="18"/>
              </w:rPr>
            </w:pPr>
            <w:r w:rsidRPr="00184AC4">
              <w:rPr>
                <w:rFonts w:ascii="宋体" w:hAnsi="宋体" w:hint="eastAsia"/>
                <w:sz w:val="18"/>
                <w:szCs w:val="18"/>
              </w:rPr>
              <w:t>自走式收获机应备有灭火器</w:t>
            </w:r>
            <w:r>
              <w:rPr>
                <w:rFonts w:ascii="宋体" w:hAnsi="宋体" w:hint="eastAsia"/>
                <w:sz w:val="18"/>
                <w:szCs w:val="18"/>
              </w:rPr>
              <w:t>且</w:t>
            </w:r>
            <w:r w:rsidRPr="004014A3">
              <w:rPr>
                <w:rFonts w:ascii="宋体" w:hAnsi="宋体" w:hint="eastAsia"/>
                <w:sz w:val="18"/>
                <w:szCs w:val="18"/>
              </w:rPr>
              <w:t>灭火器</w:t>
            </w:r>
            <w:r>
              <w:rPr>
                <w:rFonts w:ascii="宋体" w:hAnsi="宋体" w:hint="eastAsia"/>
                <w:sz w:val="18"/>
                <w:szCs w:val="18"/>
              </w:rPr>
              <w:t>其</w:t>
            </w:r>
            <w:r w:rsidRPr="004014A3">
              <w:rPr>
                <w:rFonts w:ascii="宋体" w:hAnsi="宋体" w:hint="eastAsia"/>
                <w:sz w:val="18"/>
                <w:szCs w:val="18"/>
              </w:rPr>
              <w:t>应在</w:t>
            </w:r>
            <w:proofErr w:type="gramStart"/>
            <w:r w:rsidRPr="004014A3">
              <w:rPr>
                <w:rFonts w:ascii="宋体" w:hAnsi="宋体" w:hint="eastAsia"/>
                <w:sz w:val="18"/>
                <w:szCs w:val="18"/>
              </w:rPr>
              <w:t>易于取卸的</w:t>
            </w:r>
            <w:proofErr w:type="gramEnd"/>
            <w:r w:rsidRPr="004014A3">
              <w:rPr>
                <w:rFonts w:ascii="宋体" w:hAnsi="宋体" w:hint="eastAsia"/>
                <w:sz w:val="18"/>
                <w:szCs w:val="18"/>
              </w:rPr>
              <w:t>位置上。</w:t>
            </w:r>
          </w:p>
        </w:tc>
      </w:tr>
      <w:tr w:rsidR="00406BD9" w:rsidRPr="00D22F71" w:rsidTr="0049159E">
        <w:trPr>
          <w:cantSplit/>
          <w:trHeight w:val="835"/>
          <w:jc w:val="center"/>
        </w:trPr>
        <w:tc>
          <w:tcPr>
            <w:tcW w:w="313" w:type="pct"/>
            <w:vMerge/>
            <w:vAlign w:val="center"/>
          </w:tcPr>
          <w:p w:rsidR="00406BD9" w:rsidRPr="00D22F71" w:rsidRDefault="00406BD9" w:rsidP="0049159E">
            <w:pPr>
              <w:spacing w:line="280" w:lineRule="exact"/>
              <w:ind w:left="142"/>
              <w:rPr>
                <w:rFonts w:ascii="宋体" w:hAnsi="宋体"/>
                <w:sz w:val="18"/>
                <w:szCs w:val="18"/>
              </w:rPr>
            </w:pPr>
          </w:p>
        </w:tc>
        <w:tc>
          <w:tcPr>
            <w:tcW w:w="226" w:type="pct"/>
            <w:vMerge/>
            <w:tcBorders>
              <w:left w:val="single" w:sz="4" w:space="0" w:color="auto"/>
            </w:tcBorders>
            <w:vAlign w:val="center"/>
          </w:tcPr>
          <w:p w:rsidR="00406BD9" w:rsidRPr="00D22F71" w:rsidRDefault="00406BD9" w:rsidP="0049159E">
            <w:pPr>
              <w:rPr>
                <w:rFonts w:ascii="宋体" w:hAnsi="宋体"/>
                <w:sz w:val="18"/>
                <w:szCs w:val="18"/>
              </w:rPr>
            </w:pPr>
          </w:p>
        </w:tc>
        <w:tc>
          <w:tcPr>
            <w:tcW w:w="604" w:type="pct"/>
            <w:tcBorders>
              <w:left w:val="single" w:sz="4" w:space="0" w:color="auto"/>
            </w:tcBorders>
            <w:vAlign w:val="center"/>
          </w:tcPr>
          <w:p w:rsidR="00406BD9" w:rsidRDefault="00406BD9" w:rsidP="0049159E">
            <w:pPr>
              <w:spacing w:line="260" w:lineRule="exact"/>
              <w:jc w:val="center"/>
              <w:rPr>
                <w:rFonts w:ascii="宋体" w:hAnsi="宋体"/>
                <w:sz w:val="18"/>
                <w:szCs w:val="18"/>
              </w:rPr>
            </w:pPr>
            <w:r w:rsidRPr="0049713F">
              <w:rPr>
                <w:rFonts w:ascii="宋体" w:hAnsi="宋体" w:hint="eastAsia"/>
                <w:sz w:val="18"/>
                <w:szCs w:val="18"/>
              </w:rPr>
              <w:t>声响报警</w:t>
            </w:r>
          </w:p>
          <w:p w:rsidR="00406BD9" w:rsidRPr="004014A3" w:rsidRDefault="00406BD9" w:rsidP="0049159E">
            <w:pPr>
              <w:spacing w:line="260" w:lineRule="exact"/>
              <w:jc w:val="center"/>
              <w:rPr>
                <w:rFonts w:ascii="宋体" w:hAnsi="宋体"/>
                <w:sz w:val="18"/>
                <w:szCs w:val="18"/>
              </w:rPr>
            </w:pPr>
            <w:r w:rsidRPr="0049713F">
              <w:rPr>
                <w:rFonts w:ascii="宋体" w:hAnsi="宋体" w:hint="eastAsia"/>
                <w:sz w:val="18"/>
                <w:szCs w:val="18"/>
              </w:rPr>
              <w:t>装置</w:t>
            </w:r>
          </w:p>
        </w:tc>
        <w:tc>
          <w:tcPr>
            <w:tcW w:w="3856" w:type="pct"/>
            <w:tcBorders>
              <w:bottom w:val="single" w:sz="4" w:space="0" w:color="auto"/>
            </w:tcBorders>
            <w:vAlign w:val="center"/>
          </w:tcPr>
          <w:p w:rsidR="00406BD9" w:rsidRPr="0049713F" w:rsidRDefault="00406BD9" w:rsidP="0049159E">
            <w:pPr>
              <w:spacing w:line="260" w:lineRule="exact"/>
              <w:ind w:firstLineChars="200" w:firstLine="360"/>
              <w:rPr>
                <w:rFonts w:ascii="宋体" w:hAnsi="宋体"/>
                <w:sz w:val="18"/>
                <w:szCs w:val="18"/>
              </w:rPr>
            </w:pPr>
            <w:r w:rsidRPr="0049713F">
              <w:rPr>
                <w:rFonts w:ascii="宋体" w:hAnsi="宋体" w:hint="eastAsia"/>
                <w:sz w:val="18"/>
                <w:szCs w:val="18"/>
              </w:rPr>
              <w:t>自走式收获机应安装声响报警装置，该装置在收获机倒退时应能自动接通。</w:t>
            </w:r>
            <w:r w:rsidRPr="0049713F">
              <w:rPr>
                <w:rFonts w:ascii="宋体" w:hAnsi="宋体"/>
                <w:sz w:val="18"/>
                <w:szCs w:val="18"/>
              </w:rPr>
              <w:t xml:space="preserve"> </w:t>
            </w:r>
            <w:r w:rsidRPr="0049713F">
              <w:rPr>
                <w:rFonts w:ascii="宋体" w:hAnsi="宋体" w:hint="eastAsia"/>
                <w:sz w:val="18"/>
                <w:szCs w:val="18"/>
              </w:rPr>
              <w:t>若收获机上配备了能使驾驶员清晰观察收获机后部情况的闭路监视器</w:t>
            </w:r>
            <w:r w:rsidRPr="0049713F">
              <w:rPr>
                <w:rFonts w:ascii="宋体" w:hAnsi="宋体"/>
                <w:sz w:val="18"/>
                <w:szCs w:val="18"/>
              </w:rPr>
              <w:t xml:space="preserve">(CCTV) </w:t>
            </w:r>
            <w:r w:rsidRPr="0049713F">
              <w:rPr>
                <w:rFonts w:ascii="宋体" w:hAnsi="宋体" w:hint="eastAsia"/>
                <w:sz w:val="18"/>
                <w:szCs w:val="18"/>
              </w:rPr>
              <w:t>，则不要求安装声响报警装置。</w:t>
            </w:r>
          </w:p>
        </w:tc>
      </w:tr>
    </w:tbl>
    <w:p w:rsidR="00E273D8" w:rsidRDefault="00E273D8" w:rsidP="00E273D8">
      <w:pPr>
        <w:pStyle w:val="aa"/>
      </w:pPr>
    </w:p>
    <w:p w:rsidR="00E273D8" w:rsidRDefault="00E273D8" w:rsidP="00E273D8">
      <w:pPr>
        <w:pStyle w:val="af5"/>
      </w:pPr>
    </w:p>
    <w:p w:rsidR="00E273D8" w:rsidRDefault="00E273D8" w:rsidP="00E273D8">
      <w:pPr>
        <w:pStyle w:val="af8"/>
      </w:pPr>
      <w:r>
        <w:br/>
      </w:r>
      <w:bookmarkStart w:id="264" w:name="_Toc1980299"/>
      <w:bookmarkStart w:id="265" w:name="_Toc2085740"/>
      <w:bookmarkStart w:id="266" w:name="_Toc2085788"/>
      <w:bookmarkStart w:id="267" w:name="_Toc2085814"/>
      <w:bookmarkStart w:id="268" w:name="_Toc2085895"/>
      <w:bookmarkStart w:id="269" w:name="_Toc2086648"/>
      <w:bookmarkStart w:id="270" w:name="_Toc2086677"/>
      <w:bookmarkStart w:id="271" w:name="_Toc2086716"/>
      <w:r>
        <w:rPr>
          <w:rFonts w:hint="eastAsia"/>
        </w:rPr>
        <w:t>（规范性附录）</w:t>
      </w:r>
      <w:r>
        <w:br/>
      </w:r>
      <w:r>
        <w:rPr>
          <w:rFonts w:hint="eastAsia"/>
        </w:rPr>
        <w:t>可靠性、适用性用户调查表</w:t>
      </w:r>
      <w:bookmarkEnd w:id="264"/>
      <w:bookmarkEnd w:id="265"/>
      <w:bookmarkEnd w:id="266"/>
      <w:bookmarkEnd w:id="267"/>
      <w:bookmarkEnd w:id="268"/>
      <w:bookmarkEnd w:id="269"/>
      <w:bookmarkEnd w:id="270"/>
      <w:bookmarkEnd w:id="271"/>
    </w:p>
    <w:p w:rsidR="00E273D8" w:rsidRDefault="00E273D8" w:rsidP="00E273D8">
      <w:pPr>
        <w:pStyle w:val="a2"/>
        <w:numPr>
          <w:ilvl w:val="0"/>
          <w:numId w:val="0"/>
        </w:numPr>
        <w:ind w:left="363"/>
        <w:jc w:val="center"/>
        <w:rPr>
          <w:bCs/>
        </w:rPr>
      </w:pPr>
      <w:r w:rsidRPr="00141BE7">
        <w:rPr>
          <w:rFonts w:hint="eastAsia"/>
          <w:bCs/>
        </w:rPr>
        <w:t>调查单位：</w:t>
      </w:r>
      <w:r w:rsidRPr="00141BE7">
        <w:rPr>
          <w:bCs/>
        </w:rPr>
        <w:t xml:space="preserve">                   </w:t>
      </w:r>
      <w:r w:rsidRPr="00141BE7">
        <w:rPr>
          <w:rFonts w:hint="eastAsia"/>
        </w:rPr>
        <w:t>调查人：</w:t>
      </w:r>
      <w:r w:rsidRPr="00141BE7">
        <w:rPr>
          <w:bCs/>
        </w:rPr>
        <w:t xml:space="preserve">                     </w:t>
      </w:r>
      <w:r w:rsidRPr="00141BE7">
        <w:rPr>
          <w:rFonts w:hint="eastAsia"/>
          <w:bCs/>
        </w:rPr>
        <w:t>调查日期：</w:t>
      </w:r>
      <w:r>
        <w:rPr>
          <w:bCs/>
        </w:rPr>
        <w:t xml:space="preserve">  </w:t>
      </w:r>
      <w:r>
        <w:rPr>
          <w:rFonts w:hint="eastAsia"/>
          <w:bCs/>
        </w:rPr>
        <w:t xml:space="preserve">  </w:t>
      </w:r>
      <w:r>
        <w:rPr>
          <w:bCs/>
        </w:rPr>
        <w:t xml:space="preserve">   </w:t>
      </w:r>
      <w:r>
        <w:rPr>
          <w:rFonts w:hint="eastAsia"/>
          <w:bCs/>
        </w:rPr>
        <w:t>年</w:t>
      </w:r>
      <w:r>
        <w:rPr>
          <w:bCs/>
        </w:rPr>
        <w:t xml:space="preserve">     </w:t>
      </w:r>
      <w:r>
        <w:rPr>
          <w:rFonts w:hint="eastAsia"/>
          <w:bCs/>
        </w:rPr>
        <w:t>月</w:t>
      </w:r>
      <w:r>
        <w:rPr>
          <w:bCs/>
        </w:rPr>
        <w:t xml:space="preserve">     </w:t>
      </w:r>
      <w:r>
        <w:rPr>
          <w:rFonts w:hint="eastAsia"/>
          <w:bCs/>
        </w:rPr>
        <w:t>日</w:t>
      </w:r>
    </w:p>
    <w:tbl>
      <w:tblPr>
        <w:tblW w:w="946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24"/>
        <w:gridCol w:w="567"/>
        <w:gridCol w:w="1418"/>
        <w:gridCol w:w="55"/>
        <w:gridCol w:w="1276"/>
        <w:gridCol w:w="370"/>
        <w:gridCol w:w="1417"/>
        <w:gridCol w:w="284"/>
        <w:gridCol w:w="55"/>
        <w:gridCol w:w="795"/>
        <w:gridCol w:w="113"/>
        <w:gridCol w:w="766"/>
        <w:gridCol w:w="481"/>
        <w:gridCol w:w="1248"/>
      </w:tblGrid>
      <w:tr w:rsidR="00D27D94" w:rsidRPr="00C75656" w:rsidTr="00307150">
        <w:trPr>
          <w:cantSplit/>
          <w:trHeight w:val="397"/>
          <w:jc w:val="center"/>
        </w:trPr>
        <w:tc>
          <w:tcPr>
            <w:tcW w:w="624" w:type="dxa"/>
            <w:vMerge w:val="restart"/>
            <w:vAlign w:val="center"/>
          </w:tcPr>
          <w:p w:rsidR="00D27D94" w:rsidRPr="002678F1" w:rsidRDefault="00D27D94" w:rsidP="0049159E">
            <w:pPr>
              <w:pStyle w:val="affffff7"/>
              <w:jc w:val="center"/>
              <w:rPr>
                <w:rFonts w:hAnsi="宋体"/>
                <w:sz w:val="18"/>
                <w:szCs w:val="18"/>
              </w:rPr>
            </w:pPr>
            <w:r w:rsidRPr="002678F1">
              <w:rPr>
                <w:rFonts w:hAnsi="宋体" w:hint="eastAsia"/>
                <w:sz w:val="18"/>
                <w:szCs w:val="18"/>
              </w:rPr>
              <w:t>用户</w:t>
            </w:r>
          </w:p>
        </w:tc>
        <w:tc>
          <w:tcPr>
            <w:tcW w:w="1985" w:type="dxa"/>
            <w:gridSpan w:val="2"/>
            <w:vAlign w:val="center"/>
          </w:tcPr>
          <w:p w:rsidR="00D27D94" w:rsidRPr="002678F1" w:rsidRDefault="00D27D94" w:rsidP="0049159E">
            <w:pPr>
              <w:pStyle w:val="affffff7"/>
              <w:jc w:val="center"/>
              <w:rPr>
                <w:rFonts w:hAnsi="宋体"/>
                <w:sz w:val="18"/>
                <w:szCs w:val="18"/>
              </w:rPr>
            </w:pPr>
            <w:r w:rsidRPr="002678F1">
              <w:rPr>
                <w:rFonts w:hAnsi="宋体" w:hint="eastAsia"/>
                <w:sz w:val="18"/>
                <w:szCs w:val="18"/>
              </w:rPr>
              <w:t>姓名</w:t>
            </w:r>
          </w:p>
        </w:tc>
        <w:tc>
          <w:tcPr>
            <w:tcW w:w="1701" w:type="dxa"/>
            <w:gridSpan w:val="3"/>
            <w:vAlign w:val="center"/>
          </w:tcPr>
          <w:p w:rsidR="00D27D94" w:rsidRPr="002678F1" w:rsidRDefault="00D27D94" w:rsidP="0049159E">
            <w:pPr>
              <w:pStyle w:val="affffff7"/>
              <w:jc w:val="center"/>
              <w:rPr>
                <w:rFonts w:hAnsi="宋体"/>
                <w:sz w:val="18"/>
                <w:szCs w:val="18"/>
              </w:rPr>
            </w:pPr>
          </w:p>
        </w:tc>
        <w:tc>
          <w:tcPr>
            <w:tcW w:w="1756" w:type="dxa"/>
            <w:gridSpan w:val="3"/>
            <w:vAlign w:val="center"/>
          </w:tcPr>
          <w:p w:rsidR="00D27D94" w:rsidRPr="002678F1" w:rsidRDefault="00D27D94" w:rsidP="0049159E">
            <w:pPr>
              <w:pStyle w:val="affffff7"/>
              <w:jc w:val="center"/>
              <w:rPr>
                <w:rFonts w:hAnsi="宋体"/>
                <w:sz w:val="18"/>
                <w:szCs w:val="18"/>
              </w:rPr>
            </w:pPr>
            <w:r w:rsidRPr="002678F1">
              <w:rPr>
                <w:rFonts w:hAnsi="宋体" w:hint="eastAsia"/>
                <w:sz w:val="18"/>
                <w:szCs w:val="18"/>
              </w:rPr>
              <w:t>电话</w:t>
            </w:r>
          </w:p>
        </w:tc>
        <w:tc>
          <w:tcPr>
            <w:tcW w:w="3403" w:type="dxa"/>
            <w:gridSpan w:val="5"/>
            <w:vAlign w:val="center"/>
          </w:tcPr>
          <w:p w:rsidR="00D27D94" w:rsidRPr="002678F1" w:rsidRDefault="00D27D94" w:rsidP="0049159E">
            <w:pPr>
              <w:pStyle w:val="affffff7"/>
              <w:jc w:val="center"/>
              <w:rPr>
                <w:rFonts w:hAnsi="宋体"/>
                <w:sz w:val="18"/>
                <w:szCs w:val="18"/>
              </w:rPr>
            </w:pP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1985" w:type="dxa"/>
            <w:gridSpan w:val="2"/>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地址</w:t>
            </w:r>
          </w:p>
        </w:tc>
        <w:tc>
          <w:tcPr>
            <w:tcW w:w="6860" w:type="dxa"/>
            <w:gridSpan w:val="11"/>
            <w:vAlign w:val="center"/>
          </w:tcPr>
          <w:p w:rsidR="00E273D8" w:rsidRPr="002678F1" w:rsidRDefault="00E273D8" w:rsidP="0049159E">
            <w:pPr>
              <w:pStyle w:val="affffff7"/>
              <w:jc w:val="center"/>
              <w:rPr>
                <w:rFonts w:hAnsi="宋体"/>
                <w:sz w:val="18"/>
                <w:szCs w:val="18"/>
              </w:rPr>
            </w:pPr>
          </w:p>
        </w:tc>
      </w:tr>
      <w:tr w:rsidR="00E273D8" w:rsidRPr="00C75656" w:rsidTr="0049159E">
        <w:trPr>
          <w:cantSplit/>
          <w:trHeight w:val="397"/>
          <w:jc w:val="center"/>
        </w:trPr>
        <w:tc>
          <w:tcPr>
            <w:tcW w:w="624" w:type="dxa"/>
            <w:vMerge w:val="restart"/>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机具情况</w:t>
            </w:r>
          </w:p>
        </w:tc>
        <w:tc>
          <w:tcPr>
            <w:tcW w:w="1985" w:type="dxa"/>
            <w:gridSpan w:val="2"/>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型号名称</w:t>
            </w:r>
          </w:p>
        </w:tc>
        <w:tc>
          <w:tcPr>
            <w:tcW w:w="6860" w:type="dxa"/>
            <w:gridSpan w:val="11"/>
            <w:vAlign w:val="center"/>
          </w:tcPr>
          <w:p w:rsidR="00E273D8" w:rsidRPr="002678F1" w:rsidRDefault="00E273D8" w:rsidP="0049159E">
            <w:pPr>
              <w:pStyle w:val="affffff7"/>
              <w:jc w:val="center"/>
              <w:rPr>
                <w:rFonts w:hAnsi="宋体"/>
                <w:sz w:val="18"/>
                <w:szCs w:val="18"/>
              </w:rPr>
            </w:pP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1985" w:type="dxa"/>
            <w:gridSpan w:val="2"/>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生产企业</w:t>
            </w:r>
          </w:p>
        </w:tc>
        <w:tc>
          <w:tcPr>
            <w:tcW w:w="3402" w:type="dxa"/>
            <w:gridSpan w:val="5"/>
            <w:vAlign w:val="center"/>
          </w:tcPr>
          <w:p w:rsidR="00E273D8" w:rsidRPr="002678F1" w:rsidRDefault="00E273D8" w:rsidP="0049159E">
            <w:pPr>
              <w:pStyle w:val="affffff7"/>
              <w:jc w:val="center"/>
              <w:rPr>
                <w:rFonts w:hAnsi="宋体"/>
                <w:sz w:val="18"/>
                <w:szCs w:val="18"/>
              </w:rPr>
            </w:pPr>
          </w:p>
        </w:tc>
        <w:tc>
          <w:tcPr>
            <w:tcW w:w="3458" w:type="dxa"/>
            <w:gridSpan w:val="6"/>
            <w:vAlign w:val="center"/>
          </w:tcPr>
          <w:p w:rsidR="00E273D8" w:rsidRPr="002678F1" w:rsidRDefault="00E273D8" w:rsidP="0049159E">
            <w:pPr>
              <w:pStyle w:val="affffff7"/>
              <w:jc w:val="center"/>
              <w:rPr>
                <w:rFonts w:hAnsi="宋体"/>
                <w:sz w:val="18"/>
                <w:szCs w:val="18"/>
              </w:rPr>
            </w:pP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1985" w:type="dxa"/>
            <w:gridSpan w:val="2"/>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出厂编号</w:t>
            </w:r>
          </w:p>
        </w:tc>
        <w:tc>
          <w:tcPr>
            <w:tcW w:w="3402" w:type="dxa"/>
            <w:gridSpan w:val="5"/>
            <w:vAlign w:val="center"/>
          </w:tcPr>
          <w:p w:rsidR="00E273D8" w:rsidRPr="002678F1" w:rsidRDefault="00E273D8" w:rsidP="0049159E">
            <w:pPr>
              <w:pStyle w:val="affffff7"/>
              <w:jc w:val="center"/>
              <w:rPr>
                <w:rFonts w:hAnsi="宋体"/>
                <w:sz w:val="18"/>
                <w:szCs w:val="18"/>
              </w:rPr>
            </w:pPr>
          </w:p>
        </w:tc>
        <w:tc>
          <w:tcPr>
            <w:tcW w:w="1729" w:type="dxa"/>
            <w:gridSpan w:val="4"/>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出厂日期</w:t>
            </w:r>
          </w:p>
        </w:tc>
        <w:tc>
          <w:tcPr>
            <w:tcW w:w="1729" w:type="dxa"/>
            <w:gridSpan w:val="2"/>
            <w:vAlign w:val="center"/>
          </w:tcPr>
          <w:p w:rsidR="00E273D8" w:rsidRPr="002678F1" w:rsidRDefault="00E273D8" w:rsidP="0049159E">
            <w:pPr>
              <w:pStyle w:val="affffff7"/>
              <w:jc w:val="center"/>
              <w:rPr>
                <w:rFonts w:hAnsi="宋体"/>
                <w:sz w:val="18"/>
                <w:szCs w:val="18"/>
              </w:rPr>
            </w:pPr>
          </w:p>
        </w:tc>
      </w:tr>
      <w:tr w:rsidR="00E273D8" w:rsidRPr="00C75656" w:rsidTr="0049159E">
        <w:trPr>
          <w:cantSplit/>
          <w:trHeight w:val="397"/>
          <w:jc w:val="center"/>
        </w:trPr>
        <w:tc>
          <w:tcPr>
            <w:tcW w:w="624" w:type="dxa"/>
            <w:vMerge w:val="restart"/>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适用性用户意见</w:t>
            </w:r>
          </w:p>
        </w:tc>
        <w:tc>
          <w:tcPr>
            <w:tcW w:w="1985" w:type="dxa"/>
            <w:gridSpan w:val="2"/>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总作业时间</w:t>
            </w:r>
          </w:p>
        </w:tc>
        <w:tc>
          <w:tcPr>
            <w:tcW w:w="1331" w:type="dxa"/>
            <w:gridSpan w:val="2"/>
            <w:vAlign w:val="center"/>
          </w:tcPr>
          <w:p w:rsidR="00E273D8" w:rsidRPr="002678F1" w:rsidRDefault="00E273D8" w:rsidP="0049159E">
            <w:pPr>
              <w:pStyle w:val="affffff7"/>
              <w:jc w:val="right"/>
              <w:rPr>
                <w:rFonts w:hAnsi="宋体"/>
                <w:sz w:val="18"/>
                <w:szCs w:val="18"/>
              </w:rPr>
            </w:pPr>
            <w:r w:rsidRPr="002678F1">
              <w:rPr>
                <w:rFonts w:hAnsi="宋体" w:hint="eastAsia"/>
                <w:sz w:val="18"/>
                <w:szCs w:val="18"/>
              </w:rPr>
              <w:t>h</w:t>
            </w:r>
          </w:p>
        </w:tc>
        <w:tc>
          <w:tcPr>
            <w:tcW w:w="2071" w:type="dxa"/>
            <w:gridSpan w:val="3"/>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作业对象</w:t>
            </w:r>
          </w:p>
        </w:tc>
        <w:tc>
          <w:tcPr>
            <w:tcW w:w="3458" w:type="dxa"/>
            <w:gridSpan w:val="6"/>
            <w:vAlign w:val="center"/>
          </w:tcPr>
          <w:p w:rsidR="00E273D8" w:rsidRPr="002678F1" w:rsidRDefault="00E273D8" w:rsidP="0049159E">
            <w:pPr>
              <w:pStyle w:val="affffff7"/>
              <w:jc w:val="center"/>
              <w:rPr>
                <w:rFonts w:hAnsi="宋体"/>
                <w:sz w:val="18"/>
                <w:szCs w:val="18"/>
              </w:rPr>
            </w:pP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1985" w:type="dxa"/>
            <w:gridSpan w:val="2"/>
            <w:vAlign w:val="center"/>
          </w:tcPr>
          <w:p w:rsidR="00E273D8" w:rsidRPr="002678F1" w:rsidRDefault="00E273D8" w:rsidP="0049159E">
            <w:pPr>
              <w:pStyle w:val="affffff7"/>
              <w:spacing w:line="280" w:lineRule="exact"/>
              <w:jc w:val="center"/>
              <w:rPr>
                <w:rFonts w:hAnsi="宋体"/>
                <w:color w:val="FF0000"/>
                <w:sz w:val="18"/>
                <w:szCs w:val="18"/>
              </w:rPr>
            </w:pPr>
            <w:r w:rsidRPr="002678F1">
              <w:rPr>
                <w:rFonts w:hAnsi="宋体" w:hint="eastAsia"/>
                <w:sz w:val="18"/>
                <w:szCs w:val="18"/>
              </w:rPr>
              <w:t>地形坡度</w:t>
            </w:r>
          </w:p>
        </w:tc>
        <w:tc>
          <w:tcPr>
            <w:tcW w:w="6860" w:type="dxa"/>
            <w:gridSpan w:val="11"/>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好□      中□     差□</w:t>
            </w: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1985" w:type="dxa"/>
            <w:gridSpan w:val="2"/>
            <w:vAlign w:val="center"/>
          </w:tcPr>
          <w:p w:rsidR="00E273D8" w:rsidRPr="002678F1" w:rsidRDefault="00E273D8" w:rsidP="0049159E">
            <w:pPr>
              <w:pStyle w:val="affffff7"/>
              <w:spacing w:line="280" w:lineRule="exact"/>
              <w:jc w:val="center"/>
              <w:rPr>
                <w:rFonts w:hAnsi="宋体"/>
                <w:sz w:val="18"/>
                <w:szCs w:val="18"/>
              </w:rPr>
            </w:pPr>
            <w:r w:rsidRPr="002678F1">
              <w:rPr>
                <w:rFonts w:hAnsi="宋体" w:hint="eastAsia"/>
                <w:sz w:val="18"/>
                <w:szCs w:val="18"/>
              </w:rPr>
              <w:t>土壤类型</w:t>
            </w:r>
          </w:p>
        </w:tc>
        <w:tc>
          <w:tcPr>
            <w:tcW w:w="6860" w:type="dxa"/>
            <w:gridSpan w:val="11"/>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好□      中□     差□</w:t>
            </w: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1985" w:type="dxa"/>
            <w:gridSpan w:val="2"/>
            <w:vAlign w:val="center"/>
          </w:tcPr>
          <w:p w:rsidR="00E273D8" w:rsidRPr="002678F1" w:rsidRDefault="00E273D8" w:rsidP="0049159E">
            <w:pPr>
              <w:pStyle w:val="affffff7"/>
              <w:spacing w:line="280" w:lineRule="exact"/>
              <w:jc w:val="center"/>
              <w:rPr>
                <w:rFonts w:hAnsi="宋体"/>
                <w:sz w:val="18"/>
                <w:szCs w:val="18"/>
              </w:rPr>
            </w:pPr>
            <w:r w:rsidRPr="002678F1">
              <w:rPr>
                <w:rFonts w:hAnsi="宋体" w:hint="eastAsia"/>
                <w:sz w:val="18"/>
                <w:szCs w:val="18"/>
              </w:rPr>
              <w:t>土壤</w:t>
            </w:r>
            <w:r w:rsidR="00174485">
              <w:rPr>
                <w:rFonts w:hAnsi="宋体" w:hint="eastAsia"/>
                <w:sz w:val="18"/>
                <w:szCs w:val="18"/>
              </w:rPr>
              <w:t>坚实度</w:t>
            </w:r>
          </w:p>
        </w:tc>
        <w:tc>
          <w:tcPr>
            <w:tcW w:w="6860" w:type="dxa"/>
            <w:gridSpan w:val="11"/>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好□      中□     差□</w:t>
            </w:r>
          </w:p>
        </w:tc>
      </w:tr>
      <w:tr w:rsidR="00174485" w:rsidRPr="00C75656" w:rsidTr="0049159E">
        <w:trPr>
          <w:cantSplit/>
          <w:trHeight w:val="397"/>
          <w:jc w:val="center"/>
        </w:trPr>
        <w:tc>
          <w:tcPr>
            <w:tcW w:w="624" w:type="dxa"/>
            <w:vMerge/>
            <w:vAlign w:val="center"/>
          </w:tcPr>
          <w:p w:rsidR="00174485" w:rsidRPr="002678F1" w:rsidRDefault="00174485" w:rsidP="0049159E">
            <w:pPr>
              <w:pStyle w:val="affffff7"/>
              <w:jc w:val="center"/>
              <w:rPr>
                <w:rFonts w:hAnsi="宋体"/>
                <w:sz w:val="18"/>
                <w:szCs w:val="18"/>
              </w:rPr>
            </w:pPr>
          </w:p>
        </w:tc>
        <w:tc>
          <w:tcPr>
            <w:tcW w:w="1985" w:type="dxa"/>
            <w:gridSpan w:val="2"/>
            <w:vAlign w:val="center"/>
          </w:tcPr>
          <w:p w:rsidR="00174485" w:rsidRPr="002678F1" w:rsidRDefault="00174485" w:rsidP="0049159E">
            <w:pPr>
              <w:pStyle w:val="affffff7"/>
              <w:spacing w:line="280" w:lineRule="exact"/>
              <w:jc w:val="center"/>
              <w:rPr>
                <w:rFonts w:hAnsi="宋体"/>
                <w:sz w:val="18"/>
                <w:szCs w:val="18"/>
              </w:rPr>
            </w:pPr>
            <w:r w:rsidRPr="002678F1">
              <w:rPr>
                <w:rFonts w:hAnsi="宋体" w:hint="eastAsia"/>
                <w:sz w:val="18"/>
                <w:szCs w:val="18"/>
              </w:rPr>
              <w:t>土壤</w:t>
            </w:r>
            <w:r>
              <w:rPr>
                <w:rFonts w:hAnsi="宋体" w:hint="eastAsia"/>
                <w:sz w:val="18"/>
                <w:szCs w:val="18"/>
              </w:rPr>
              <w:t>含水率</w:t>
            </w:r>
          </w:p>
        </w:tc>
        <w:tc>
          <w:tcPr>
            <w:tcW w:w="6860" w:type="dxa"/>
            <w:gridSpan w:val="11"/>
            <w:vAlign w:val="center"/>
          </w:tcPr>
          <w:p w:rsidR="00174485" w:rsidRPr="002678F1" w:rsidRDefault="00174485" w:rsidP="0049159E">
            <w:pPr>
              <w:pStyle w:val="affffff7"/>
              <w:jc w:val="center"/>
              <w:rPr>
                <w:rFonts w:hAnsi="宋体"/>
                <w:sz w:val="18"/>
                <w:szCs w:val="18"/>
              </w:rPr>
            </w:pP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1985" w:type="dxa"/>
            <w:gridSpan w:val="2"/>
            <w:vAlign w:val="center"/>
          </w:tcPr>
          <w:p w:rsidR="00E273D8" w:rsidRPr="002678F1" w:rsidRDefault="00174485" w:rsidP="0049159E">
            <w:pPr>
              <w:pStyle w:val="affffff7"/>
              <w:spacing w:line="280" w:lineRule="exact"/>
              <w:jc w:val="center"/>
              <w:rPr>
                <w:rFonts w:hAnsi="宋体"/>
                <w:sz w:val="18"/>
                <w:szCs w:val="18"/>
              </w:rPr>
            </w:pPr>
            <w:r>
              <w:rPr>
                <w:rFonts w:hAnsi="宋体" w:hint="eastAsia"/>
                <w:sz w:val="18"/>
                <w:szCs w:val="18"/>
              </w:rPr>
              <w:t>中药材</w:t>
            </w:r>
            <w:r w:rsidRPr="002678F1">
              <w:rPr>
                <w:rFonts w:hAnsi="宋体" w:hint="eastAsia"/>
                <w:sz w:val="18"/>
                <w:szCs w:val="18"/>
              </w:rPr>
              <w:t>种类</w:t>
            </w:r>
          </w:p>
        </w:tc>
        <w:tc>
          <w:tcPr>
            <w:tcW w:w="6860" w:type="dxa"/>
            <w:gridSpan w:val="11"/>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好□      中□     差□</w:t>
            </w: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1985" w:type="dxa"/>
            <w:gridSpan w:val="2"/>
            <w:vAlign w:val="center"/>
          </w:tcPr>
          <w:p w:rsidR="00E273D8" w:rsidRPr="002678F1" w:rsidRDefault="00174485" w:rsidP="0049159E">
            <w:pPr>
              <w:pStyle w:val="affffff7"/>
              <w:spacing w:line="280" w:lineRule="exact"/>
              <w:jc w:val="center"/>
              <w:rPr>
                <w:rFonts w:hAnsi="宋体"/>
                <w:sz w:val="18"/>
                <w:szCs w:val="18"/>
              </w:rPr>
            </w:pPr>
            <w:r w:rsidRPr="002678F1">
              <w:rPr>
                <w:rFonts w:hAnsi="宋体" w:hint="eastAsia"/>
                <w:sz w:val="18"/>
                <w:szCs w:val="18"/>
              </w:rPr>
              <w:t>种植方式</w:t>
            </w:r>
          </w:p>
        </w:tc>
        <w:tc>
          <w:tcPr>
            <w:tcW w:w="6860" w:type="dxa"/>
            <w:gridSpan w:val="11"/>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好□      中□     差□</w:t>
            </w: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1985" w:type="dxa"/>
            <w:gridSpan w:val="2"/>
            <w:vAlign w:val="center"/>
          </w:tcPr>
          <w:p w:rsidR="00E273D8" w:rsidRPr="002678F1" w:rsidRDefault="00174485" w:rsidP="0049159E">
            <w:pPr>
              <w:pStyle w:val="affffff7"/>
              <w:spacing w:line="280" w:lineRule="exact"/>
              <w:jc w:val="center"/>
              <w:rPr>
                <w:rFonts w:hAnsi="宋体"/>
                <w:sz w:val="18"/>
                <w:szCs w:val="18"/>
              </w:rPr>
            </w:pPr>
            <w:r>
              <w:rPr>
                <w:rFonts w:hAnsi="宋体" w:hint="eastAsia"/>
                <w:sz w:val="18"/>
                <w:szCs w:val="18"/>
              </w:rPr>
              <w:t>生长深度</w:t>
            </w:r>
          </w:p>
        </w:tc>
        <w:tc>
          <w:tcPr>
            <w:tcW w:w="6860" w:type="dxa"/>
            <w:gridSpan w:val="11"/>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好□      中□     差□</w:t>
            </w: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1985" w:type="dxa"/>
            <w:gridSpan w:val="2"/>
            <w:vAlign w:val="center"/>
          </w:tcPr>
          <w:p w:rsidR="00E273D8" w:rsidRPr="002678F1" w:rsidRDefault="00E273D8" w:rsidP="0049159E">
            <w:pPr>
              <w:pStyle w:val="affffff7"/>
              <w:spacing w:line="280" w:lineRule="exact"/>
              <w:jc w:val="center"/>
              <w:rPr>
                <w:rFonts w:hAnsi="宋体"/>
                <w:sz w:val="18"/>
                <w:szCs w:val="18"/>
              </w:rPr>
            </w:pPr>
            <w:r w:rsidRPr="00727D9F">
              <w:rPr>
                <w:rFonts w:hAnsi="宋体" w:hint="eastAsia"/>
                <w:sz w:val="18"/>
                <w:szCs w:val="18"/>
              </w:rPr>
              <w:t>单位面积质量</w:t>
            </w:r>
          </w:p>
        </w:tc>
        <w:tc>
          <w:tcPr>
            <w:tcW w:w="6860" w:type="dxa"/>
            <w:gridSpan w:val="11"/>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好□      中□     差□</w:t>
            </w:r>
          </w:p>
        </w:tc>
      </w:tr>
      <w:tr w:rsidR="00E273D8" w:rsidRPr="00C75656" w:rsidTr="0049159E">
        <w:trPr>
          <w:cantSplit/>
          <w:trHeight w:val="397"/>
          <w:jc w:val="center"/>
        </w:trPr>
        <w:tc>
          <w:tcPr>
            <w:tcW w:w="624" w:type="dxa"/>
            <w:vMerge w:val="restart"/>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可靠情况</w:t>
            </w:r>
          </w:p>
        </w:tc>
        <w:tc>
          <w:tcPr>
            <w:tcW w:w="567" w:type="dxa"/>
            <w:vMerge w:val="restart"/>
            <w:vAlign w:val="center"/>
          </w:tcPr>
          <w:p w:rsidR="00E273D8" w:rsidRPr="002678F1" w:rsidRDefault="00E273D8" w:rsidP="0049159E">
            <w:pPr>
              <w:pStyle w:val="affffff7"/>
              <w:spacing w:line="280" w:lineRule="exact"/>
              <w:jc w:val="center"/>
              <w:rPr>
                <w:rFonts w:hAnsi="宋体"/>
                <w:sz w:val="18"/>
                <w:szCs w:val="18"/>
              </w:rPr>
            </w:pPr>
            <w:r w:rsidRPr="002678F1">
              <w:rPr>
                <w:rFonts w:hAnsi="宋体" w:hint="eastAsia"/>
                <w:sz w:val="18"/>
                <w:szCs w:val="18"/>
              </w:rPr>
              <w:t>故障情况</w:t>
            </w:r>
          </w:p>
        </w:tc>
        <w:tc>
          <w:tcPr>
            <w:tcW w:w="3119" w:type="dxa"/>
            <w:gridSpan w:val="4"/>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故障部位和表现</w:t>
            </w:r>
          </w:p>
        </w:tc>
        <w:tc>
          <w:tcPr>
            <w:tcW w:w="2551" w:type="dxa"/>
            <w:gridSpan w:val="4"/>
            <w:vAlign w:val="center"/>
          </w:tcPr>
          <w:p w:rsidR="00E273D8" w:rsidRPr="002678F1" w:rsidRDefault="00E273D8" w:rsidP="0049159E">
            <w:pPr>
              <w:pStyle w:val="affffff8"/>
              <w:ind w:leftChars="143" w:left="309" w:hangingChars="5" w:hanging="9"/>
              <w:rPr>
                <w:rFonts w:hAnsi="宋体" w:cs="Courier New"/>
                <w:kern w:val="2"/>
                <w:szCs w:val="18"/>
              </w:rPr>
            </w:pPr>
            <w:r w:rsidRPr="002678F1">
              <w:rPr>
                <w:rFonts w:hAnsi="宋体" w:cs="Courier New" w:hint="eastAsia"/>
                <w:kern w:val="2"/>
                <w:szCs w:val="18"/>
              </w:rPr>
              <w:t>故障原因及处理</w:t>
            </w:r>
          </w:p>
        </w:tc>
        <w:tc>
          <w:tcPr>
            <w:tcW w:w="2608" w:type="dxa"/>
            <w:gridSpan w:val="4"/>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故障级别</w:t>
            </w: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567" w:type="dxa"/>
            <w:vMerge/>
            <w:vAlign w:val="center"/>
          </w:tcPr>
          <w:p w:rsidR="00E273D8" w:rsidRPr="002678F1" w:rsidRDefault="00E273D8" w:rsidP="0049159E">
            <w:pPr>
              <w:pStyle w:val="affffff7"/>
              <w:spacing w:line="280" w:lineRule="exact"/>
              <w:jc w:val="center"/>
              <w:rPr>
                <w:rFonts w:hAnsi="宋体"/>
                <w:sz w:val="18"/>
                <w:szCs w:val="18"/>
              </w:rPr>
            </w:pPr>
          </w:p>
        </w:tc>
        <w:tc>
          <w:tcPr>
            <w:tcW w:w="3119" w:type="dxa"/>
            <w:gridSpan w:val="4"/>
            <w:vAlign w:val="center"/>
          </w:tcPr>
          <w:p w:rsidR="00E273D8" w:rsidRPr="002678F1" w:rsidRDefault="00E273D8" w:rsidP="0049159E">
            <w:pPr>
              <w:pStyle w:val="affffff7"/>
              <w:spacing w:line="280" w:lineRule="exact"/>
              <w:jc w:val="center"/>
              <w:rPr>
                <w:rFonts w:hAnsi="宋体"/>
                <w:sz w:val="18"/>
                <w:szCs w:val="18"/>
              </w:rPr>
            </w:pPr>
          </w:p>
        </w:tc>
        <w:tc>
          <w:tcPr>
            <w:tcW w:w="2551" w:type="dxa"/>
            <w:gridSpan w:val="4"/>
            <w:vAlign w:val="center"/>
          </w:tcPr>
          <w:p w:rsidR="00E273D8" w:rsidRPr="002678F1" w:rsidRDefault="00E273D8" w:rsidP="0049159E">
            <w:pPr>
              <w:pStyle w:val="affffff7"/>
              <w:spacing w:line="280" w:lineRule="exact"/>
              <w:jc w:val="center"/>
              <w:rPr>
                <w:rFonts w:hAnsi="宋体"/>
                <w:sz w:val="18"/>
                <w:szCs w:val="18"/>
              </w:rPr>
            </w:pPr>
          </w:p>
        </w:tc>
        <w:tc>
          <w:tcPr>
            <w:tcW w:w="2608" w:type="dxa"/>
            <w:gridSpan w:val="4"/>
            <w:vAlign w:val="center"/>
          </w:tcPr>
          <w:p w:rsidR="00E273D8" w:rsidRPr="002678F1" w:rsidRDefault="00E273D8" w:rsidP="0049159E">
            <w:pPr>
              <w:pStyle w:val="affffff7"/>
              <w:spacing w:line="280" w:lineRule="exact"/>
              <w:jc w:val="center"/>
              <w:rPr>
                <w:rFonts w:hAnsi="宋体"/>
                <w:sz w:val="18"/>
                <w:szCs w:val="18"/>
              </w:rPr>
            </w:pP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567" w:type="dxa"/>
            <w:vMerge/>
            <w:vAlign w:val="center"/>
          </w:tcPr>
          <w:p w:rsidR="00E273D8" w:rsidRPr="002678F1" w:rsidRDefault="00E273D8" w:rsidP="0049159E">
            <w:pPr>
              <w:pStyle w:val="affffff7"/>
              <w:spacing w:line="280" w:lineRule="exact"/>
              <w:jc w:val="center"/>
              <w:rPr>
                <w:rFonts w:hAnsi="宋体"/>
                <w:sz w:val="18"/>
                <w:szCs w:val="18"/>
              </w:rPr>
            </w:pPr>
          </w:p>
        </w:tc>
        <w:tc>
          <w:tcPr>
            <w:tcW w:w="3119" w:type="dxa"/>
            <w:gridSpan w:val="4"/>
            <w:vAlign w:val="center"/>
          </w:tcPr>
          <w:p w:rsidR="00E273D8" w:rsidRPr="002678F1" w:rsidRDefault="00E273D8" w:rsidP="0049159E">
            <w:pPr>
              <w:pStyle w:val="affffff7"/>
              <w:spacing w:line="280" w:lineRule="exact"/>
              <w:jc w:val="center"/>
              <w:rPr>
                <w:rFonts w:hAnsi="宋体"/>
                <w:sz w:val="18"/>
                <w:szCs w:val="18"/>
              </w:rPr>
            </w:pPr>
          </w:p>
        </w:tc>
        <w:tc>
          <w:tcPr>
            <w:tcW w:w="2551" w:type="dxa"/>
            <w:gridSpan w:val="4"/>
            <w:vAlign w:val="center"/>
          </w:tcPr>
          <w:p w:rsidR="00E273D8" w:rsidRPr="002678F1" w:rsidRDefault="00E273D8" w:rsidP="0049159E">
            <w:pPr>
              <w:pStyle w:val="affffff7"/>
              <w:spacing w:line="280" w:lineRule="exact"/>
              <w:jc w:val="center"/>
              <w:rPr>
                <w:rFonts w:hAnsi="宋体"/>
                <w:sz w:val="18"/>
                <w:szCs w:val="18"/>
              </w:rPr>
            </w:pPr>
          </w:p>
        </w:tc>
        <w:tc>
          <w:tcPr>
            <w:tcW w:w="2608" w:type="dxa"/>
            <w:gridSpan w:val="4"/>
            <w:vAlign w:val="center"/>
          </w:tcPr>
          <w:p w:rsidR="00E273D8" w:rsidRPr="002678F1" w:rsidRDefault="00E273D8" w:rsidP="0049159E">
            <w:pPr>
              <w:pStyle w:val="affffff7"/>
              <w:spacing w:line="280" w:lineRule="exact"/>
              <w:jc w:val="center"/>
              <w:rPr>
                <w:rFonts w:hAnsi="宋体"/>
                <w:sz w:val="18"/>
                <w:szCs w:val="18"/>
              </w:rPr>
            </w:pP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567" w:type="dxa"/>
            <w:vMerge/>
            <w:vAlign w:val="center"/>
          </w:tcPr>
          <w:p w:rsidR="00E273D8" w:rsidRPr="002678F1" w:rsidRDefault="00E273D8" w:rsidP="0049159E">
            <w:pPr>
              <w:pStyle w:val="affffff7"/>
              <w:spacing w:line="280" w:lineRule="exact"/>
              <w:jc w:val="center"/>
              <w:rPr>
                <w:rFonts w:hAnsi="宋体"/>
                <w:sz w:val="18"/>
                <w:szCs w:val="18"/>
              </w:rPr>
            </w:pPr>
          </w:p>
        </w:tc>
        <w:tc>
          <w:tcPr>
            <w:tcW w:w="3119" w:type="dxa"/>
            <w:gridSpan w:val="4"/>
            <w:vAlign w:val="center"/>
          </w:tcPr>
          <w:p w:rsidR="00E273D8" w:rsidRPr="002678F1" w:rsidRDefault="00E273D8" w:rsidP="0049159E">
            <w:pPr>
              <w:pStyle w:val="affffff7"/>
              <w:spacing w:line="280" w:lineRule="exact"/>
              <w:jc w:val="center"/>
              <w:rPr>
                <w:rFonts w:hAnsi="宋体"/>
                <w:sz w:val="18"/>
                <w:szCs w:val="18"/>
              </w:rPr>
            </w:pPr>
          </w:p>
        </w:tc>
        <w:tc>
          <w:tcPr>
            <w:tcW w:w="2551" w:type="dxa"/>
            <w:gridSpan w:val="4"/>
            <w:vAlign w:val="center"/>
          </w:tcPr>
          <w:p w:rsidR="00E273D8" w:rsidRPr="002678F1" w:rsidRDefault="00E273D8" w:rsidP="0049159E">
            <w:pPr>
              <w:pStyle w:val="affffff7"/>
              <w:spacing w:line="280" w:lineRule="exact"/>
              <w:jc w:val="center"/>
              <w:rPr>
                <w:rFonts w:hAnsi="宋体"/>
                <w:sz w:val="18"/>
                <w:szCs w:val="18"/>
              </w:rPr>
            </w:pPr>
          </w:p>
        </w:tc>
        <w:tc>
          <w:tcPr>
            <w:tcW w:w="2608" w:type="dxa"/>
            <w:gridSpan w:val="4"/>
            <w:vAlign w:val="center"/>
          </w:tcPr>
          <w:p w:rsidR="00E273D8" w:rsidRPr="002678F1" w:rsidRDefault="00E273D8" w:rsidP="0049159E">
            <w:pPr>
              <w:pStyle w:val="affffff7"/>
              <w:spacing w:line="280" w:lineRule="exact"/>
              <w:jc w:val="center"/>
              <w:rPr>
                <w:rFonts w:hAnsi="宋体"/>
                <w:sz w:val="18"/>
                <w:szCs w:val="18"/>
              </w:rPr>
            </w:pP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2040" w:type="dxa"/>
            <w:gridSpan w:val="3"/>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严重故障情况</w:t>
            </w:r>
          </w:p>
        </w:tc>
        <w:tc>
          <w:tcPr>
            <w:tcW w:w="1646" w:type="dxa"/>
            <w:gridSpan w:val="2"/>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有</w:t>
            </w:r>
          </w:p>
        </w:tc>
        <w:tc>
          <w:tcPr>
            <w:tcW w:w="1417" w:type="dxa"/>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无</w:t>
            </w:r>
          </w:p>
        </w:tc>
        <w:tc>
          <w:tcPr>
            <w:tcW w:w="3742" w:type="dxa"/>
            <w:gridSpan w:val="7"/>
            <w:vAlign w:val="center"/>
          </w:tcPr>
          <w:p w:rsidR="00E273D8" w:rsidRPr="002678F1" w:rsidRDefault="00E273D8" w:rsidP="0049159E">
            <w:pPr>
              <w:pStyle w:val="affffff7"/>
              <w:rPr>
                <w:rFonts w:hAnsi="宋体"/>
                <w:sz w:val="18"/>
                <w:szCs w:val="18"/>
              </w:rPr>
            </w:pPr>
            <w:r w:rsidRPr="002678F1">
              <w:rPr>
                <w:rFonts w:hAnsi="宋体" w:hint="eastAsia"/>
                <w:sz w:val="18"/>
                <w:szCs w:val="18"/>
              </w:rPr>
              <w:t>描述：</w:t>
            </w: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2040" w:type="dxa"/>
            <w:gridSpan w:val="3"/>
            <w:vAlign w:val="center"/>
          </w:tcPr>
          <w:p w:rsidR="00E273D8" w:rsidRPr="002678F1" w:rsidRDefault="00E273D8" w:rsidP="0049159E">
            <w:pPr>
              <w:pStyle w:val="affffff7"/>
              <w:jc w:val="center"/>
              <w:rPr>
                <w:rFonts w:hAnsi="宋体"/>
                <w:sz w:val="18"/>
                <w:szCs w:val="18"/>
              </w:rPr>
            </w:pPr>
            <w:bookmarkStart w:id="272" w:name="_Toc170786096"/>
            <w:r w:rsidRPr="002678F1">
              <w:rPr>
                <w:rFonts w:hAnsi="宋体" w:hint="eastAsia"/>
                <w:sz w:val="18"/>
                <w:szCs w:val="18"/>
              </w:rPr>
              <w:t>安全事故情况</w:t>
            </w:r>
            <w:bookmarkEnd w:id="272"/>
          </w:p>
        </w:tc>
        <w:tc>
          <w:tcPr>
            <w:tcW w:w="1646" w:type="dxa"/>
            <w:gridSpan w:val="2"/>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有</w:t>
            </w:r>
          </w:p>
        </w:tc>
        <w:tc>
          <w:tcPr>
            <w:tcW w:w="1417" w:type="dxa"/>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无</w:t>
            </w:r>
          </w:p>
        </w:tc>
        <w:tc>
          <w:tcPr>
            <w:tcW w:w="3742" w:type="dxa"/>
            <w:gridSpan w:val="7"/>
            <w:vAlign w:val="center"/>
          </w:tcPr>
          <w:p w:rsidR="00E273D8" w:rsidRPr="002678F1" w:rsidRDefault="00E273D8" w:rsidP="0049159E">
            <w:pPr>
              <w:pStyle w:val="affffff7"/>
              <w:rPr>
                <w:rFonts w:hAnsi="宋体"/>
                <w:sz w:val="18"/>
                <w:szCs w:val="18"/>
              </w:rPr>
            </w:pPr>
            <w:r w:rsidRPr="002678F1">
              <w:rPr>
                <w:rFonts w:hAnsi="宋体" w:hint="eastAsia"/>
                <w:sz w:val="18"/>
                <w:szCs w:val="18"/>
              </w:rPr>
              <w:t>描述：</w:t>
            </w:r>
          </w:p>
        </w:tc>
      </w:tr>
      <w:tr w:rsidR="00E273D8" w:rsidRPr="00C75656" w:rsidTr="0049159E">
        <w:trPr>
          <w:cantSplit/>
          <w:trHeight w:val="397"/>
          <w:jc w:val="center"/>
        </w:trPr>
        <w:tc>
          <w:tcPr>
            <w:tcW w:w="624" w:type="dxa"/>
            <w:vMerge/>
            <w:vAlign w:val="center"/>
          </w:tcPr>
          <w:p w:rsidR="00E273D8" w:rsidRPr="002678F1" w:rsidRDefault="00E273D8" w:rsidP="0049159E">
            <w:pPr>
              <w:pStyle w:val="affffff7"/>
              <w:jc w:val="center"/>
              <w:rPr>
                <w:rFonts w:hAnsi="宋体"/>
                <w:sz w:val="18"/>
                <w:szCs w:val="18"/>
              </w:rPr>
            </w:pPr>
          </w:p>
        </w:tc>
        <w:tc>
          <w:tcPr>
            <w:tcW w:w="2040" w:type="dxa"/>
            <w:gridSpan w:val="3"/>
            <w:vAlign w:val="center"/>
          </w:tcPr>
          <w:p w:rsidR="00E273D8" w:rsidRPr="002678F1" w:rsidRDefault="00E273D8" w:rsidP="0049159E">
            <w:pPr>
              <w:pStyle w:val="affffff7"/>
              <w:jc w:val="center"/>
              <w:rPr>
                <w:rFonts w:hAnsi="宋体"/>
                <w:sz w:val="18"/>
                <w:szCs w:val="18"/>
              </w:rPr>
            </w:pPr>
            <w:bookmarkStart w:id="273" w:name="_Toc170786086"/>
            <w:r w:rsidRPr="002678F1">
              <w:rPr>
                <w:rFonts w:hAnsi="宋体" w:hint="eastAsia"/>
                <w:sz w:val="18"/>
                <w:szCs w:val="18"/>
              </w:rPr>
              <w:t>可靠性</w:t>
            </w:r>
            <w:bookmarkEnd w:id="273"/>
            <w:r w:rsidRPr="002678F1">
              <w:rPr>
                <w:rFonts w:hAnsi="宋体" w:hint="eastAsia"/>
                <w:sz w:val="18"/>
                <w:szCs w:val="18"/>
              </w:rPr>
              <w:t>用户满意度</w:t>
            </w:r>
          </w:p>
        </w:tc>
        <w:tc>
          <w:tcPr>
            <w:tcW w:w="1646" w:type="dxa"/>
            <w:gridSpan w:val="2"/>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好［5］</w:t>
            </w:r>
          </w:p>
        </w:tc>
        <w:tc>
          <w:tcPr>
            <w:tcW w:w="1417" w:type="dxa"/>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较好［4］</w:t>
            </w:r>
          </w:p>
        </w:tc>
        <w:tc>
          <w:tcPr>
            <w:tcW w:w="1247" w:type="dxa"/>
            <w:gridSpan w:val="4"/>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中［3］</w:t>
            </w:r>
          </w:p>
        </w:tc>
        <w:tc>
          <w:tcPr>
            <w:tcW w:w="1247" w:type="dxa"/>
            <w:gridSpan w:val="2"/>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较差［2］</w:t>
            </w:r>
          </w:p>
        </w:tc>
        <w:tc>
          <w:tcPr>
            <w:tcW w:w="1248" w:type="dxa"/>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差［1］</w:t>
            </w:r>
          </w:p>
        </w:tc>
      </w:tr>
      <w:tr w:rsidR="00E273D8" w:rsidRPr="00C75656" w:rsidTr="0049159E">
        <w:trPr>
          <w:cantSplit/>
          <w:trHeight w:val="397"/>
          <w:jc w:val="center"/>
        </w:trPr>
        <w:tc>
          <w:tcPr>
            <w:tcW w:w="2664" w:type="dxa"/>
            <w:gridSpan w:val="4"/>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调查方式</w:t>
            </w:r>
          </w:p>
        </w:tc>
        <w:tc>
          <w:tcPr>
            <w:tcW w:w="6805" w:type="dxa"/>
            <w:gridSpan w:val="10"/>
            <w:vAlign w:val="center"/>
          </w:tcPr>
          <w:p w:rsidR="00E273D8" w:rsidRPr="002678F1" w:rsidRDefault="00E273D8" w:rsidP="0049159E">
            <w:pPr>
              <w:pStyle w:val="affffff7"/>
              <w:jc w:val="center"/>
              <w:rPr>
                <w:rFonts w:hAnsi="宋体"/>
                <w:sz w:val="18"/>
                <w:szCs w:val="18"/>
              </w:rPr>
            </w:pPr>
            <w:r w:rsidRPr="002678F1">
              <w:rPr>
                <w:rFonts w:hAnsi="宋体" w:hint="eastAsia"/>
                <w:sz w:val="18"/>
                <w:szCs w:val="18"/>
              </w:rPr>
              <w:t>□实地            □信函             □电话</w:t>
            </w:r>
          </w:p>
        </w:tc>
      </w:tr>
    </w:tbl>
    <w:p w:rsidR="00E273D8" w:rsidRPr="00E273D8" w:rsidRDefault="00E273D8" w:rsidP="00E273D8">
      <w:pPr>
        <w:pStyle w:val="affffff9"/>
        <w:spacing w:after="0" w:line="360" w:lineRule="auto"/>
        <w:ind w:leftChars="0" w:left="0" w:firstLineChars="100" w:firstLine="180"/>
        <w:rPr>
          <w:sz w:val="18"/>
          <w:szCs w:val="18"/>
        </w:rPr>
      </w:pPr>
      <w:r w:rsidRPr="00B64466">
        <w:rPr>
          <w:rFonts w:hint="eastAsia"/>
          <w:sz w:val="18"/>
          <w:szCs w:val="18"/>
        </w:rPr>
        <w:t>注：调查内容有选项的，在所选项上划“√”；实地、信函调查需用户签字。</w:t>
      </w:r>
    </w:p>
    <w:p w:rsidR="0088074B" w:rsidRPr="0088074B" w:rsidRDefault="0088074B" w:rsidP="0088074B">
      <w:pPr>
        <w:pStyle w:val="affffff4"/>
        <w:framePr w:wrap="around"/>
      </w:pPr>
      <w:r>
        <w:t>_________________________________</w:t>
      </w:r>
    </w:p>
    <w:p w:rsidR="0020177B" w:rsidRPr="0088074B" w:rsidRDefault="0020177B">
      <w:pPr>
        <w:pStyle w:val="affffff4"/>
        <w:framePr w:wrap="around"/>
      </w:pPr>
    </w:p>
    <w:sectPr w:rsidR="0020177B" w:rsidRPr="0088074B"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BD" w:rsidRDefault="002C11BD">
      <w:r>
        <w:separator/>
      </w:r>
    </w:p>
  </w:endnote>
  <w:endnote w:type="continuationSeparator" w:id="0">
    <w:p w:rsidR="002C11BD" w:rsidRDefault="002C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34" w:rsidRDefault="000F44CE" w:rsidP="0088074B">
    <w:pPr>
      <w:pStyle w:val="aff7"/>
    </w:pPr>
    <w:r>
      <w:fldChar w:fldCharType="begin"/>
    </w:r>
    <w:r w:rsidR="00493234">
      <w:instrText xml:space="preserve"> PAGE  \* MERGEFORMAT </w:instrText>
    </w:r>
    <w:r>
      <w:fldChar w:fldCharType="separate"/>
    </w:r>
    <w:r w:rsidR="003C7C47">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BD" w:rsidRDefault="002C11BD">
      <w:r>
        <w:separator/>
      </w:r>
    </w:p>
  </w:footnote>
  <w:footnote w:type="continuationSeparator" w:id="0">
    <w:p w:rsidR="002C11BD" w:rsidRDefault="002C1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34" w:rsidRDefault="00493234" w:rsidP="00840314">
    <w:pPr>
      <w:pStyle w:val="aff8"/>
    </w:pPr>
    <w:r>
      <w:t>D</w:t>
    </w:r>
    <w:r>
      <w:rPr>
        <w:rFonts w:hint="eastAsia"/>
      </w:rPr>
      <w:t>G</w:t>
    </w:r>
    <w:r>
      <w:t>/</w:t>
    </w:r>
    <w:r>
      <w:rPr>
        <w:rFonts w:hint="eastAsia"/>
      </w:rPr>
      <w:t>T</w:t>
    </w:r>
    <w:r>
      <w:t xml:space="preserve"> </w:t>
    </w:r>
    <w:r>
      <w:rPr>
        <w:rFonts w:hint="eastAsia"/>
      </w:rPr>
      <w:t>XXX</w:t>
    </w:r>
    <w:r>
      <w:t>—</w:t>
    </w:r>
    <w:r>
      <w:rPr>
        <w:rFonts w:hint="eastAsia"/>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62F7602"/>
    <w:multiLevelType w:val="multilevel"/>
    <w:tmpl w:val="4CB91E3A"/>
    <w:lvl w:ilvl="0">
      <w:start w:val="1"/>
      <w:numFmt w:val="decimal"/>
      <w:suff w:val="space"/>
      <w:lvlText w:val="%1"/>
      <w:lvlJc w:val="left"/>
      <w:pPr>
        <w:ind w:left="142"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nsid w:val="44C50F90"/>
    <w:multiLevelType w:val="multilevel"/>
    <w:tmpl w:val="ED0C9B78"/>
    <w:lvl w:ilvl="0">
      <w:start w:val="1"/>
      <w:numFmt w:val="lowerLetter"/>
      <w:pStyle w:val="af0"/>
      <w:lvlText w:val="%1)"/>
      <w:lvlJc w:val="left"/>
      <w:pPr>
        <w:tabs>
          <w:tab w:val="num" w:pos="840"/>
        </w:tabs>
        <w:ind w:left="839" w:hanging="419"/>
      </w:pPr>
      <w:rPr>
        <w:rFonts w:ascii="宋体" w:eastAsia="宋体" w:hint="eastAsia"/>
        <w:b w:val="0"/>
        <w:i w:val="0"/>
        <w:sz w:val="21"/>
        <w:szCs w:val="21"/>
      </w:rPr>
    </w:lvl>
    <w:lvl w:ilvl="1">
      <w:start w:val="1"/>
      <w:numFmt w:val="decimal"/>
      <w:pStyle w:val="af1"/>
      <w:lvlText w:val="%2)"/>
      <w:lvlJc w:val="left"/>
      <w:pPr>
        <w:tabs>
          <w:tab w:val="num" w:pos="1260"/>
        </w:tabs>
        <w:ind w:left="1259" w:hanging="419"/>
      </w:pPr>
      <w:rPr>
        <w:rFonts w:hint="eastAsia"/>
      </w:rPr>
    </w:lvl>
    <w:lvl w:ilvl="2">
      <w:start w:val="1"/>
      <w:numFmt w:val="decimal"/>
      <w:pStyle w:val="af2"/>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46806F7D"/>
    <w:multiLevelType w:val="hybridMultilevel"/>
    <w:tmpl w:val="9B20C2B2"/>
    <w:lvl w:ilvl="0" w:tplc="FFFFFFFF">
      <w:start w:val="1"/>
      <w:numFmt w:val="none"/>
      <w:lvlText w:val="图"/>
      <w:lvlJc w:val="left"/>
      <w:pPr>
        <w:tabs>
          <w:tab w:val="num" w:pos="360"/>
        </w:tabs>
        <w:ind w:left="0" w:firstLine="0"/>
      </w:pPr>
      <w:rPr>
        <w:rFonts w:ascii="黑体" w:eastAsia="黑体" w:hint="eastAsia"/>
        <w:b w:val="0"/>
        <w:i w:val="0"/>
        <w:sz w:val="21"/>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3">
    <w:nsid w:val="4B733A5F"/>
    <w:multiLevelType w:val="multilevel"/>
    <w:tmpl w:val="2894FF02"/>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4">
    <w:nsid w:val="4CB91E3A"/>
    <w:multiLevelType w:val="multilevel"/>
    <w:tmpl w:val="4CB91E3A"/>
    <w:lvl w:ilvl="0">
      <w:start w:val="1"/>
      <w:numFmt w:val="decimal"/>
      <w:suff w:val="space"/>
      <w:lvlText w:val="%1"/>
      <w:lvlJc w:val="left"/>
      <w:pPr>
        <w:ind w:left="142"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F4C4FC6"/>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7">
    <w:nsid w:val="557C2AF5"/>
    <w:multiLevelType w:val="multilevel"/>
    <w:tmpl w:val="5AB41562"/>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0">
    <w:nsid w:val="60B55DC2"/>
    <w:multiLevelType w:val="multilevel"/>
    <w:tmpl w:val="9DCC486E"/>
    <w:lvl w:ilvl="0">
      <w:start w:val="1"/>
      <w:numFmt w:val="upperLetter"/>
      <w:pStyle w:val="af5"/>
      <w:lvlText w:val="%1"/>
      <w:lvlJc w:val="left"/>
      <w:pPr>
        <w:tabs>
          <w:tab w:val="num"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1">
    <w:nsid w:val="6350366A"/>
    <w:multiLevelType w:val="multilevel"/>
    <w:tmpl w:val="6350366A"/>
    <w:lvl w:ilvl="0">
      <w:start w:val="1"/>
      <w:numFmt w:val="none"/>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646260FA"/>
    <w:multiLevelType w:val="multilevel"/>
    <w:tmpl w:val="4F2011E8"/>
    <w:lvl w:ilvl="0">
      <w:start w:val="1"/>
      <w:numFmt w:val="decimal"/>
      <w:pStyle w:val="af7"/>
      <w:suff w:val="nothing"/>
      <w:lvlText w:val="表%1　"/>
      <w:lvlJc w:val="left"/>
      <w:pPr>
        <w:ind w:left="284" w:firstLine="0"/>
      </w:pPr>
      <w:rPr>
        <w:rFonts w:ascii="黑体" w:eastAsia="黑体" w:hAnsi="Times New Roman" w:hint="eastAsia"/>
        <w:b w:val="0"/>
        <w:i w:val="0"/>
        <w:sz w:val="21"/>
      </w:rPr>
    </w:lvl>
    <w:lvl w:ilvl="1">
      <w:start w:val="1"/>
      <w:numFmt w:val="decimal"/>
      <w:lvlText w:val="%1.%2"/>
      <w:lvlJc w:val="left"/>
      <w:pPr>
        <w:tabs>
          <w:tab w:val="num" w:pos="-3119"/>
        </w:tabs>
        <w:ind w:left="-3119" w:hanging="567"/>
      </w:pPr>
      <w:rPr>
        <w:rFonts w:hint="eastAsia"/>
      </w:rPr>
    </w:lvl>
    <w:lvl w:ilvl="2">
      <w:start w:val="1"/>
      <w:numFmt w:val="decimal"/>
      <w:lvlText w:val="%1.%2.%3"/>
      <w:lvlJc w:val="left"/>
      <w:pPr>
        <w:tabs>
          <w:tab w:val="num" w:pos="-2693"/>
        </w:tabs>
        <w:ind w:left="-2693" w:hanging="567"/>
      </w:pPr>
      <w:rPr>
        <w:rFonts w:hint="eastAsia"/>
      </w:rPr>
    </w:lvl>
    <w:lvl w:ilvl="3">
      <w:start w:val="1"/>
      <w:numFmt w:val="decimal"/>
      <w:lvlText w:val="%1.%2.%3.%4"/>
      <w:lvlJc w:val="left"/>
      <w:pPr>
        <w:tabs>
          <w:tab w:val="num" w:pos="-2127"/>
        </w:tabs>
        <w:ind w:left="-2127" w:hanging="708"/>
      </w:pPr>
      <w:rPr>
        <w:rFonts w:hint="eastAsia"/>
      </w:rPr>
    </w:lvl>
    <w:lvl w:ilvl="4">
      <w:start w:val="1"/>
      <w:numFmt w:val="decimal"/>
      <w:lvlText w:val="%1.%2.%3.%4.%5"/>
      <w:lvlJc w:val="left"/>
      <w:pPr>
        <w:tabs>
          <w:tab w:val="num" w:pos="-1560"/>
        </w:tabs>
        <w:ind w:left="-1560" w:hanging="850"/>
      </w:pPr>
      <w:rPr>
        <w:rFonts w:hint="eastAsia"/>
      </w:rPr>
    </w:lvl>
    <w:lvl w:ilvl="5">
      <w:start w:val="1"/>
      <w:numFmt w:val="decimal"/>
      <w:lvlText w:val="%1.%2.%3.%4.%5.%6"/>
      <w:lvlJc w:val="left"/>
      <w:pPr>
        <w:tabs>
          <w:tab w:val="num" w:pos="-851"/>
        </w:tabs>
        <w:ind w:left="-851" w:hanging="1134"/>
      </w:pPr>
      <w:rPr>
        <w:rFonts w:hint="eastAsia"/>
      </w:rPr>
    </w:lvl>
    <w:lvl w:ilvl="6">
      <w:start w:val="1"/>
      <w:numFmt w:val="decimal"/>
      <w:lvlText w:val="%1.%2.%3.%4.%5.%6.%7"/>
      <w:lvlJc w:val="left"/>
      <w:pPr>
        <w:tabs>
          <w:tab w:val="num" w:pos="-284"/>
        </w:tabs>
        <w:ind w:left="-284" w:hanging="1276"/>
      </w:pPr>
      <w:rPr>
        <w:rFonts w:hint="eastAsia"/>
      </w:rPr>
    </w:lvl>
    <w:lvl w:ilvl="7">
      <w:start w:val="1"/>
      <w:numFmt w:val="decimal"/>
      <w:lvlText w:val="%1.%2.%3.%4.%5.%6.%7.%8"/>
      <w:lvlJc w:val="left"/>
      <w:pPr>
        <w:tabs>
          <w:tab w:val="num" w:pos="283"/>
        </w:tabs>
        <w:ind w:left="283" w:hanging="1418"/>
      </w:pPr>
      <w:rPr>
        <w:rFonts w:hint="eastAsia"/>
      </w:rPr>
    </w:lvl>
    <w:lvl w:ilvl="8">
      <w:start w:val="1"/>
      <w:numFmt w:val="decimal"/>
      <w:lvlText w:val="%1.%2.%3.%4.%5.%6.%7.%8.%9"/>
      <w:lvlJc w:val="left"/>
      <w:pPr>
        <w:tabs>
          <w:tab w:val="num" w:pos="991"/>
        </w:tabs>
        <w:ind w:left="991" w:hanging="1700"/>
      </w:pPr>
      <w:rPr>
        <w:rFonts w:hint="eastAsia"/>
      </w:rPr>
    </w:lvl>
  </w:abstractNum>
  <w:abstractNum w:abstractNumId="23">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sz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6">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7">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6"/>
  </w:num>
  <w:num w:numId="3">
    <w:abstractNumId w:val="0"/>
  </w:num>
  <w:num w:numId="4">
    <w:abstractNumId w:val="7"/>
  </w:num>
  <w:num w:numId="5">
    <w:abstractNumId w:val="4"/>
  </w:num>
  <w:num w:numId="6">
    <w:abstractNumId w:val="13"/>
  </w:num>
  <w:num w:numId="7">
    <w:abstractNumId w:val="20"/>
  </w:num>
  <w:num w:numId="8">
    <w:abstractNumId w:val="6"/>
  </w:num>
  <w:num w:numId="9">
    <w:abstractNumId w:val="23"/>
  </w:num>
  <w:num w:numId="10">
    <w:abstractNumId w:val="25"/>
  </w:num>
  <w:num w:numId="11">
    <w:abstractNumId w:val="1"/>
  </w:num>
  <w:num w:numId="12">
    <w:abstractNumId w:val="10"/>
  </w:num>
  <w:num w:numId="13">
    <w:abstractNumId w:val="3"/>
  </w:num>
  <w:num w:numId="14">
    <w:abstractNumId w:val="24"/>
  </w:num>
  <w:num w:numId="15">
    <w:abstractNumId w:val="22"/>
  </w:num>
  <w:num w:numId="16">
    <w:abstractNumId w:val="17"/>
  </w:num>
  <w:num w:numId="17">
    <w:abstractNumId w:val="11"/>
  </w:num>
  <w:num w:numId="18">
    <w:abstractNumId w:val="16"/>
  </w:num>
  <w:num w:numId="19">
    <w:abstractNumId w:val="9"/>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5"/>
  </w:num>
  <w:num w:numId="32">
    <w:abstractNumId w:val="28"/>
  </w:num>
  <w:num w:numId="33">
    <w:abstractNumId w:val="19"/>
  </w:num>
  <w:num w:numId="34">
    <w:abstractNumId w:val="2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4"/>
  </w:num>
  <w:num w:numId="39">
    <w:abstractNumId w:val="8"/>
  </w:num>
  <w:num w:numId="40">
    <w:abstractNumId w:val="21"/>
  </w:num>
  <w:num w:numId="41">
    <w:abstractNumId w:val="12"/>
  </w:num>
  <w:num w:numId="42">
    <w:abstractNumId w:val="11"/>
  </w:num>
  <w:num w:numId="4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114F"/>
    <w:rsid w:val="00000244"/>
    <w:rsid w:val="0000185F"/>
    <w:rsid w:val="0000586F"/>
    <w:rsid w:val="00013D86"/>
    <w:rsid w:val="00013E02"/>
    <w:rsid w:val="0002143C"/>
    <w:rsid w:val="00025A65"/>
    <w:rsid w:val="00026C31"/>
    <w:rsid w:val="00027280"/>
    <w:rsid w:val="000320A7"/>
    <w:rsid w:val="00035925"/>
    <w:rsid w:val="00063CEC"/>
    <w:rsid w:val="00067CDF"/>
    <w:rsid w:val="00074FBE"/>
    <w:rsid w:val="00083A09"/>
    <w:rsid w:val="000850C5"/>
    <w:rsid w:val="0009005E"/>
    <w:rsid w:val="00092857"/>
    <w:rsid w:val="000A20A9"/>
    <w:rsid w:val="000A20BD"/>
    <w:rsid w:val="000A48B1"/>
    <w:rsid w:val="000B11A8"/>
    <w:rsid w:val="000B3143"/>
    <w:rsid w:val="000C6B05"/>
    <w:rsid w:val="000C6DD6"/>
    <w:rsid w:val="000C73D4"/>
    <w:rsid w:val="000D3D4C"/>
    <w:rsid w:val="000D4F51"/>
    <w:rsid w:val="000D718B"/>
    <w:rsid w:val="000E0C46"/>
    <w:rsid w:val="000F030C"/>
    <w:rsid w:val="000F129C"/>
    <w:rsid w:val="000F44CE"/>
    <w:rsid w:val="001029E8"/>
    <w:rsid w:val="001056DE"/>
    <w:rsid w:val="001060A2"/>
    <w:rsid w:val="001124C0"/>
    <w:rsid w:val="0013175F"/>
    <w:rsid w:val="00146957"/>
    <w:rsid w:val="001512B4"/>
    <w:rsid w:val="001620A5"/>
    <w:rsid w:val="0016270F"/>
    <w:rsid w:val="00164E53"/>
    <w:rsid w:val="0016653A"/>
    <w:rsid w:val="0016699D"/>
    <w:rsid w:val="00174485"/>
    <w:rsid w:val="00175159"/>
    <w:rsid w:val="001753A7"/>
    <w:rsid w:val="00176208"/>
    <w:rsid w:val="0018211B"/>
    <w:rsid w:val="001840D3"/>
    <w:rsid w:val="001900F8"/>
    <w:rsid w:val="00191258"/>
    <w:rsid w:val="001923DE"/>
    <w:rsid w:val="00192680"/>
    <w:rsid w:val="00193037"/>
    <w:rsid w:val="00193A2C"/>
    <w:rsid w:val="00195712"/>
    <w:rsid w:val="001A288E"/>
    <w:rsid w:val="001B6DC2"/>
    <w:rsid w:val="001C149C"/>
    <w:rsid w:val="001C21AC"/>
    <w:rsid w:val="001C47BA"/>
    <w:rsid w:val="001C59EA"/>
    <w:rsid w:val="001C784D"/>
    <w:rsid w:val="001D406C"/>
    <w:rsid w:val="001D41EE"/>
    <w:rsid w:val="001E0380"/>
    <w:rsid w:val="001E13B1"/>
    <w:rsid w:val="001E77E4"/>
    <w:rsid w:val="001F3A19"/>
    <w:rsid w:val="0020177B"/>
    <w:rsid w:val="00204517"/>
    <w:rsid w:val="002336D5"/>
    <w:rsid w:val="00234467"/>
    <w:rsid w:val="00237D8D"/>
    <w:rsid w:val="00240E27"/>
    <w:rsid w:val="00241DA2"/>
    <w:rsid w:val="00247283"/>
    <w:rsid w:val="00247FEE"/>
    <w:rsid w:val="00250E7D"/>
    <w:rsid w:val="002565D5"/>
    <w:rsid w:val="00261A58"/>
    <w:rsid w:val="002622C0"/>
    <w:rsid w:val="002778AE"/>
    <w:rsid w:val="0028269A"/>
    <w:rsid w:val="00283590"/>
    <w:rsid w:val="00286973"/>
    <w:rsid w:val="00294E70"/>
    <w:rsid w:val="002A1924"/>
    <w:rsid w:val="002A7420"/>
    <w:rsid w:val="002B0F12"/>
    <w:rsid w:val="002B1308"/>
    <w:rsid w:val="002B4554"/>
    <w:rsid w:val="002C11BD"/>
    <w:rsid w:val="002C72D8"/>
    <w:rsid w:val="002D11FA"/>
    <w:rsid w:val="002E0DDF"/>
    <w:rsid w:val="002E2906"/>
    <w:rsid w:val="002E5635"/>
    <w:rsid w:val="002E64C3"/>
    <w:rsid w:val="002E6A2C"/>
    <w:rsid w:val="002F1D8C"/>
    <w:rsid w:val="002F21DA"/>
    <w:rsid w:val="002F44C7"/>
    <w:rsid w:val="00301F39"/>
    <w:rsid w:val="00307150"/>
    <w:rsid w:val="00325926"/>
    <w:rsid w:val="00327A8A"/>
    <w:rsid w:val="00336610"/>
    <w:rsid w:val="003401D0"/>
    <w:rsid w:val="00343F73"/>
    <w:rsid w:val="00345060"/>
    <w:rsid w:val="00352BE1"/>
    <w:rsid w:val="0035323B"/>
    <w:rsid w:val="003609D2"/>
    <w:rsid w:val="00363F22"/>
    <w:rsid w:val="00375564"/>
    <w:rsid w:val="00380998"/>
    <w:rsid w:val="00383191"/>
    <w:rsid w:val="0038475C"/>
    <w:rsid w:val="00386DED"/>
    <w:rsid w:val="003912E7"/>
    <w:rsid w:val="00393947"/>
    <w:rsid w:val="003A2275"/>
    <w:rsid w:val="003A541C"/>
    <w:rsid w:val="003A6A4F"/>
    <w:rsid w:val="003A7088"/>
    <w:rsid w:val="003B00DF"/>
    <w:rsid w:val="003B0364"/>
    <w:rsid w:val="003B1275"/>
    <w:rsid w:val="003B1778"/>
    <w:rsid w:val="003B758D"/>
    <w:rsid w:val="003C11CB"/>
    <w:rsid w:val="003C75F3"/>
    <w:rsid w:val="003C78A3"/>
    <w:rsid w:val="003C7C47"/>
    <w:rsid w:val="003E1867"/>
    <w:rsid w:val="003E5729"/>
    <w:rsid w:val="003F029B"/>
    <w:rsid w:val="003F4EE0"/>
    <w:rsid w:val="00402153"/>
    <w:rsid w:val="00402FC1"/>
    <w:rsid w:val="00406BD9"/>
    <w:rsid w:val="00425082"/>
    <w:rsid w:val="00427D26"/>
    <w:rsid w:val="00431DEB"/>
    <w:rsid w:val="004418C5"/>
    <w:rsid w:val="00446B29"/>
    <w:rsid w:val="00453F9A"/>
    <w:rsid w:val="00465410"/>
    <w:rsid w:val="00471E91"/>
    <w:rsid w:val="0047394E"/>
    <w:rsid w:val="00474675"/>
    <w:rsid w:val="0047470C"/>
    <w:rsid w:val="0049159E"/>
    <w:rsid w:val="00493234"/>
    <w:rsid w:val="004A21C0"/>
    <w:rsid w:val="004A35F9"/>
    <w:rsid w:val="004A6EA1"/>
    <w:rsid w:val="004B24C1"/>
    <w:rsid w:val="004C292F"/>
    <w:rsid w:val="00510280"/>
    <w:rsid w:val="00513D73"/>
    <w:rsid w:val="00514A43"/>
    <w:rsid w:val="0051705C"/>
    <w:rsid w:val="005174E5"/>
    <w:rsid w:val="00522393"/>
    <w:rsid w:val="00522620"/>
    <w:rsid w:val="00525656"/>
    <w:rsid w:val="00534C02"/>
    <w:rsid w:val="005409CF"/>
    <w:rsid w:val="0054264B"/>
    <w:rsid w:val="00543786"/>
    <w:rsid w:val="005438D7"/>
    <w:rsid w:val="005533D7"/>
    <w:rsid w:val="005553A7"/>
    <w:rsid w:val="005703DE"/>
    <w:rsid w:val="005711AD"/>
    <w:rsid w:val="00575476"/>
    <w:rsid w:val="0058464E"/>
    <w:rsid w:val="005A01CB"/>
    <w:rsid w:val="005A58FF"/>
    <w:rsid w:val="005A5EAF"/>
    <w:rsid w:val="005A64C0"/>
    <w:rsid w:val="005B3C11"/>
    <w:rsid w:val="005B79EE"/>
    <w:rsid w:val="005C1C28"/>
    <w:rsid w:val="005C6A1C"/>
    <w:rsid w:val="005C6DB5"/>
    <w:rsid w:val="005D7DE8"/>
    <w:rsid w:val="005E19E7"/>
    <w:rsid w:val="0061217B"/>
    <w:rsid w:val="0061716C"/>
    <w:rsid w:val="006225F0"/>
    <w:rsid w:val="006243A1"/>
    <w:rsid w:val="00632E56"/>
    <w:rsid w:val="00635CBA"/>
    <w:rsid w:val="0064338B"/>
    <w:rsid w:val="00646542"/>
    <w:rsid w:val="0065039A"/>
    <w:rsid w:val="006504F4"/>
    <w:rsid w:val="00650635"/>
    <w:rsid w:val="00653504"/>
    <w:rsid w:val="00654BC9"/>
    <w:rsid w:val="006552FD"/>
    <w:rsid w:val="00657997"/>
    <w:rsid w:val="00663AF3"/>
    <w:rsid w:val="00666B6C"/>
    <w:rsid w:val="00682682"/>
    <w:rsid w:val="00682702"/>
    <w:rsid w:val="00692368"/>
    <w:rsid w:val="006A2EBC"/>
    <w:rsid w:val="006A5EA0"/>
    <w:rsid w:val="006A783B"/>
    <w:rsid w:val="006A7B33"/>
    <w:rsid w:val="006B4E13"/>
    <w:rsid w:val="006B75DD"/>
    <w:rsid w:val="006C2D2D"/>
    <w:rsid w:val="006C67E0"/>
    <w:rsid w:val="006C7ABA"/>
    <w:rsid w:val="006D0D60"/>
    <w:rsid w:val="006D1122"/>
    <w:rsid w:val="006D3C00"/>
    <w:rsid w:val="006E3675"/>
    <w:rsid w:val="006E4A7F"/>
    <w:rsid w:val="00704DF6"/>
    <w:rsid w:val="0070651C"/>
    <w:rsid w:val="007132A3"/>
    <w:rsid w:val="00716421"/>
    <w:rsid w:val="00721E12"/>
    <w:rsid w:val="00724EFB"/>
    <w:rsid w:val="00731EAC"/>
    <w:rsid w:val="007419C3"/>
    <w:rsid w:val="007467A7"/>
    <w:rsid w:val="007469DD"/>
    <w:rsid w:val="0074741B"/>
    <w:rsid w:val="0074759E"/>
    <w:rsid w:val="007478EA"/>
    <w:rsid w:val="0075415C"/>
    <w:rsid w:val="00763502"/>
    <w:rsid w:val="00770B45"/>
    <w:rsid w:val="007913AB"/>
    <w:rsid w:val="007914F7"/>
    <w:rsid w:val="007A0340"/>
    <w:rsid w:val="007A3078"/>
    <w:rsid w:val="007B1625"/>
    <w:rsid w:val="007B2095"/>
    <w:rsid w:val="007B706E"/>
    <w:rsid w:val="007B71EB"/>
    <w:rsid w:val="007C6205"/>
    <w:rsid w:val="007C686A"/>
    <w:rsid w:val="007C728E"/>
    <w:rsid w:val="007D2C53"/>
    <w:rsid w:val="007D3D60"/>
    <w:rsid w:val="007E1980"/>
    <w:rsid w:val="007E4B76"/>
    <w:rsid w:val="007E5EA8"/>
    <w:rsid w:val="007F0CF1"/>
    <w:rsid w:val="007F12A5"/>
    <w:rsid w:val="007F4CF1"/>
    <w:rsid w:val="007F5CF1"/>
    <w:rsid w:val="007F758D"/>
    <w:rsid w:val="007F7D52"/>
    <w:rsid w:val="0080654C"/>
    <w:rsid w:val="008071C6"/>
    <w:rsid w:val="00817A00"/>
    <w:rsid w:val="0082100E"/>
    <w:rsid w:val="00821CDA"/>
    <w:rsid w:val="00835DB3"/>
    <w:rsid w:val="0083617B"/>
    <w:rsid w:val="008371BD"/>
    <w:rsid w:val="00840314"/>
    <w:rsid w:val="00843EA6"/>
    <w:rsid w:val="00845DA2"/>
    <w:rsid w:val="008504A8"/>
    <w:rsid w:val="008523D6"/>
    <w:rsid w:val="0085282E"/>
    <w:rsid w:val="00852B0B"/>
    <w:rsid w:val="00856736"/>
    <w:rsid w:val="0087198C"/>
    <w:rsid w:val="0087219E"/>
    <w:rsid w:val="00872C1F"/>
    <w:rsid w:val="00873B42"/>
    <w:rsid w:val="0087555E"/>
    <w:rsid w:val="0088037E"/>
    <w:rsid w:val="0088074B"/>
    <w:rsid w:val="008856D8"/>
    <w:rsid w:val="00890862"/>
    <w:rsid w:val="00892E82"/>
    <w:rsid w:val="00896100"/>
    <w:rsid w:val="00897779"/>
    <w:rsid w:val="008A2B69"/>
    <w:rsid w:val="008B0069"/>
    <w:rsid w:val="008B7884"/>
    <w:rsid w:val="008C1B58"/>
    <w:rsid w:val="008C39AE"/>
    <w:rsid w:val="008C590D"/>
    <w:rsid w:val="008E031B"/>
    <w:rsid w:val="008E7029"/>
    <w:rsid w:val="008E7EF6"/>
    <w:rsid w:val="008F1F98"/>
    <w:rsid w:val="008F6758"/>
    <w:rsid w:val="009040DD"/>
    <w:rsid w:val="00905B47"/>
    <w:rsid w:val="009123C7"/>
    <w:rsid w:val="00912432"/>
    <w:rsid w:val="0091331C"/>
    <w:rsid w:val="009258E1"/>
    <w:rsid w:val="009279DE"/>
    <w:rsid w:val="00930116"/>
    <w:rsid w:val="00934E75"/>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547E"/>
    <w:rsid w:val="009B603A"/>
    <w:rsid w:val="009C2D0E"/>
    <w:rsid w:val="009C3DAC"/>
    <w:rsid w:val="009C42E0"/>
    <w:rsid w:val="009D5362"/>
    <w:rsid w:val="009D75AB"/>
    <w:rsid w:val="009E1415"/>
    <w:rsid w:val="009E3362"/>
    <w:rsid w:val="009E6116"/>
    <w:rsid w:val="00A027B3"/>
    <w:rsid w:val="00A02E43"/>
    <w:rsid w:val="00A065F9"/>
    <w:rsid w:val="00A07F34"/>
    <w:rsid w:val="00A22154"/>
    <w:rsid w:val="00A25C38"/>
    <w:rsid w:val="00A36BBE"/>
    <w:rsid w:val="00A4307A"/>
    <w:rsid w:val="00A47EBB"/>
    <w:rsid w:val="00A51CDD"/>
    <w:rsid w:val="00A56B78"/>
    <w:rsid w:val="00A6730D"/>
    <w:rsid w:val="00A71625"/>
    <w:rsid w:val="00A71B9B"/>
    <w:rsid w:val="00A751C7"/>
    <w:rsid w:val="00A762B5"/>
    <w:rsid w:val="00A77858"/>
    <w:rsid w:val="00A827F7"/>
    <w:rsid w:val="00A87844"/>
    <w:rsid w:val="00AA038C"/>
    <w:rsid w:val="00AA7A09"/>
    <w:rsid w:val="00AB3B50"/>
    <w:rsid w:val="00AC05B1"/>
    <w:rsid w:val="00AC1A58"/>
    <w:rsid w:val="00AD356C"/>
    <w:rsid w:val="00AE2914"/>
    <w:rsid w:val="00AE6D15"/>
    <w:rsid w:val="00B0114F"/>
    <w:rsid w:val="00B04182"/>
    <w:rsid w:val="00B047B5"/>
    <w:rsid w:val="00B04C3D"/>
    <w:rsid w:val="00B07AE3"/>
    <w:rsid w:val="00B11430"/>
    <w:rsid w:val="00B353EB"/>
    <w:rsid w:val="00B439C4"/>
    <w:rsid w:val="00B4535E"/>
    <w:rsid w:val="00B52A8C"/>
    <w:rsid w:val="00B6337F"/>
    <w:rsid w:val="00B636A8"/>
    <w:rsid w:val="00B665C6"/>
    <w:rsid w:val="00B71806"/>
    <w:rsid w:val="00B71B48"/>
    <w:rsid w:val="00B805AF"/>
    <w:rsid w:val="00B869EC"/>
    <w:rsid w:val="00B9397A"/>
    <w:rsid w:val="00B9633D"/>
    <w:rsid w:val="00BA2EBE"/>
    <w:rsid w:val="00BA31CD"/>
    <w:rsid w:val="00BB0F28"/>
    <w:rsid w:val="00BB458A"/>
    <w:rsid w:val="00BB54F6"/>
    <w:rsid w:val="00BD00D3"/>
    <w:rsid w:val="00BD1659"/>
    <w:rsid w:val="00BD3AA9"/>
    <w:rsid w:val="00BD3B42"/>
    <w:rsid w:val="00BD4A18"/>
    <w:rsid w:val="00BD6DB2"/>
    <w:rsid w:val="00BD7D9D"/>
    <w:rsid w:val="00BE11CF"/>
    <w:rsid w:val="00BE21AB"/>
    <w:rsid w:val="00BE55CB"/>
    <w:rsid w:val="00BF5D32"/>
    <w:rsid w:val="00BF617A"/>
    <w:rsid w:val="00C0379D"/>
    <w:rsid w:val="00C03931"/>
    <w:rsid w:val="00C05FE3"/>
    <w:rsid w:val="00C16D17"/>
    <w:rsid w:val="00C2136D"/>
    <w:rsid w:val="00C214EE"/>
    <w:rsid w:val="00C2314B"/>
    <w:rsid w:val="00C24971"/>
    <w:rsid w:val="00C26BE5"/>
    <w:rsid w:val="00C26E4D"/>
    <w:rsid w:val="00C27909"/>
    <w:rsid w:val="00C279E2"/>
    <w:rsid w:val="00C27B03"/>
    <w:rsid w:val="00C314E1"/>
    <w:rsid w:val="00C34397"/>
    <w:rsid w:val="00C4095D"/>
    <w:rsid w:val="00C501B3"/>
    <w:rsid w:val="00C601D2"/>
    <w:rsid w:val="00C636C8"/>
    <w:rsid w:val="00C657AB"/>
    <w:rsid w:val="00C65BCC"/>
    <w:rsid w:val="00C66797"/>
    <w:rsid w:val="00C66970"/>
    <w:rsid w:val="00C8691C"/>
    <w:rsid w:val="00CA0B33"/>
    <w:rsid w:val="00CA168A"/>
    <w:rsid w:val="00CA357E"/>
    <w:rsid w:val="00CA44F9"/>
    <w:rsid w:val="00CA4A69"/>
    <w:rsid w:val="00CA5A56"/>
    <w:rsid w:val="00CC3E0C"/>
    <w:rsid w:val="00CC58D3"/>
    <w:rsid w:val="00CC784D"/>
    <w:rsid w:val="00CD4B74"/>
    <w:rsid w:val="00CE66DC"/>
    <w:rsid w:val="00D0337B"/>
    <w:rsid w:val="00D072D8"/>
    <w:rsid w:val="00D079B2"/>
    <w:rsid w:val="00D114E9"/>
    <w:rsid w:val="00D11BBB"/>
    <w:rsid w:val="00D27D94"/>
    <w:rsid w:val="00D429C6"/>
    <w:rsid w:val="00D47748"/>
    <w:rsid w:val="00D54CC3"/>
    <w:rsid w:val="00D6041A"/>
    <w:rsid w:val="00D633EB"/>
    <w:rsid w:val="00D70A8E"/>
    <w:rsid w:val="00D77DAD"/>
    <w:rsid w:val="00D82FF7"/>
    <w:rsid w:val="00D847FE"/>
    <w:rsid w:val="00D964EA"/>
    <w:rsid w:val="00D966D0"/>
    <w:rsid w:val="00DA0C59"/>
    <w:rsid w:val="00DA3991"/>
    <w:rsid w:val="00DA6297"/>
    <w:rsid w:val="00DA7A41"/>
    <w:rsid w:val="00DB7E6C"/>
    <w:rsid w:val="00DC5361"/>
    <w:rsid w:val="00DD0B0E"/>
    <w:rsid w:val="00DD581B"/>
    <w:rsid w:val="00DD5A29"/>
    <w:rsid w:val="00DD5D9D"/>
    <w:rsid w:val="00DE3320"/>
    <w:rsid w:val="00DE35CB"/>
    <w:rsid w:val="00DF02A8"/>
    <w:rsid w:val="00DF21E9"/>
    <w:rsid w:val="00DF73F6"/>
    <w:rsid w:val="00E00F14"/>
    <w:rsid w:val="00E06386"/>
    <w:rsid w:val="00E16156"/>
    <w:rsid w:val="00E174C1"/>
    <w:rsid w:val="00E24EB4"/>
    <w:rsid w:val="00E273D8"/>
    <w:rsid w:val="00E320ED"/>
    <w:rsid w:val="00E33AFB"/>
    <w:rsid w:val="00E34218"/>
    <w:rsid w:val="00E342B9"/>
    <w:rsid w:val="00E423B8"/>
    <w:rsid w:val="00E46282"/>
    <w:rsid w:val="00E5216E"/>
    <w:rsid w:val="00E67AB7"/>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EE3C83"/>
    <w:rsid w:val="00F01BEE"/>
    <w:rsid w:val="00F11BB5"/>
    <w:rsid w:val="00F1417B"/>
    <w:rsid w:val="00F34B99"/>
    <w:rsid w:val="00F36D7A"/>
    <w:rsid w:val="00F52DAB"/>
    <w:rsid w:val="00F543F0"/>
    <w:rsid w:val="00F6694E"/>
    <w:rsid w:val="00F81B9F"/>
    <w:rsid w:val="00F81D29"/>
    <w:rsid w:val="00F91C4D"/>
    <w:rsid w:val="00F92FD9"/>
    <w:rsid w:val="00FA6684"/>
    <w:rsid w:val="00FA731E"/>
    <w:rsid w:val="00FB1D10"/>
    <w:rsid w:val="00FB2B38"/>
    <w:rsid w:val="00FB5365"/>
    <w:rsid w:val="00FC1145"/>
    <w:rsid w:val="00FC561B"/>
    <w:rsid w:val="00FC6358"/>
    <w:rsid w:val="00FD320D"/>
    <w:rsid w:val="00FE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3"/>
    <w:link w:val="aff6"/>
    <w:qFormat/>
    <w:rsid w:val="00035925"/>
    <w:rPr>
      <w:rFonts w:ascii="宋体"/>
      <w:noProof/>
      <w:sz w:val="21"/>
      <w:lang w:val="en-US" w:eastAsia="zh-CN" w:bidi="ar-SA"/>
    </w:rPr>
  </w:style>
  <w:style w:type="paragraph" w:customStyle="1" w:styleId="a5">
    <w:name w:val="一级条标题"/>
    <w:next w:val="aff6"/>
    <w:link w:val="Char1"/>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afterLines="100"/>
      <w:jc w:val="both"/>
      <w:outlineLvl w:val="1"/>
    </w:pPr>
    <w:rPr>
      <w:rFonts w:ascii="黑体" w:eastAsia="黑体"/>
      <w:sz w:val="21"/>
    </w:rPr>
  </w:style>
  <w:style w:type="paragraph" w:customStyle="1" w:styleId="a6">
    <w:name w:val="二级条标题"/>
    <w:basedOn w:val="a5"/>
    <w:next w:val="aff6"/>
    <w:link w:val="Char0"/>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link w:val="Char2"/>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1">
    <w:name w:val="数字编号列项（二级）"/>
    <w:rsid w:val="003E5729"/>
    <w:pPr>
      <w:numPr>
        <w:ilvl w:val="1"/>
        <w:numId w:val="17"/>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0">
    <w:name w:val="字母编号列项（一级）"/>
    <w:rsid w:val="003E5729"/>
    <w:pPr>
      <w:numPr>
        <w:numId w:val="17"/>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2">
    <w:name w:val="编号列项（三级）"/>
    <w:rsid w:val="003E5729"/>
    <w:pPr>
      <w:numPr>
        <w:ilvl w:val="2"/>
        <w:numId w:val="17"/>
      </w:numPr>
    </w:pPr>
    <w:rPr>
      <w:rFonts w:ascii="宋体"/>
      <w:sz w:val="21"/>
    </w:rPr>
  </w:style>
  <w:style w:type="paragraph" w:customStyle="1" w:styleId="af3">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3"/>
    <w:uiPriority w:val="99"/>
    <w:rsid w:val="00083A09"/>
    <w:rPr>
      <w:noProof/>
      <w:color w:val="0000FF"/>
      <w:spacing w:val="0"/>
      <w:w w:val="100"/>
      <w:szCs w:val="21"/>
      <w:u w:val="single"/>
    </w:rPr>
  </w:style>
  <w:style w:type="character" w:customStyle="1" w:styleId="afff7">
    <w:name w:val="发布"/>
    <w:basedOn w:val="aff3"/>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5">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6">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3"/>
    <w:qFormat/>
    <w:rsid w:val="00083A09"/>
  </w:style>
  <w:style w:type="character" w:customStyle="1" w:styleId="Char3">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afterLines="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8">
    <w:name w:val="附录一级无"/>
    <w:basedOn w:val="afa"/>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basedOn w:val="aff3"/>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4"/>
    <w:qFormat/>
    <w:rsid w:val="00083A09"/>
    <w:pPr>
      <w:numPr>
        <w:numId w:val="11"/>
      </w:numPr>
      <w:tabs>
        <w:tab w:val="num" w:pos="360"/>
      </w:tabs>
      <w:ind w:firstLine="0"/>
    </w:pPr>
    <w:rPr>
      <w:rFonts w:ascii="宋体" w:hAnsi="宋体"/>
      <w:kern w:val="2"/>
      <w:sz w:val="18"/>
      <w:szCs w:val="18"/>
    </w:rPr>
  </w:style>
  <w:style w:type="character" w:customStyle="1" w:styleId="Char4">
    <w:name w:val="首示例 Char"/>
    <w:basedOn w:val="aff3"/>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basedOn w:val="aff3"/>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basedOn w:val="aff3"/>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basedOn w:val="aff3"/>
    <w:rsid w:val="00083A09"/>
    <w:rPr>
      <w:color w:val="800080"/>
      <w:u w:val="single"/>
    </w:rPr>
  </w:style>
  <w:style w:type="paragraph" w:customStyle="1" w:styleId="af7">
    <w:name w:val="正文表标题"/>
    <w:next w:val="aff6"/>
    <w:link w:val="Char5"/>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4">
    <w:name w:val="正文图标题"/>
    <w:next w:val="aff6"/>
    <w:rsid w:val="00083A09"/>
    <w:pPr>
      <w:numPr>
        <w:numId w:val="16"/>
      </w:numPr>
      <w:tabs>
        <w:tab w:val="num" w:pos="360"/>
      </w:tabs>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character" w:customStyle="1" w:styleId="Char1">
    <w:name w:val="一级条标题 Char1"/>
    <w:link w:val="a5"/>
    <w:rsid w:val="00821CDA"/>
    <w:rPr>
      <w:rFonts w:ascii="黑体" w:eastAsia="黑体"/>
      <w:sz w:val="21"/>
      <w:szCs w:val="21"/>
      <w:lang w:bidi="ar-SA"/>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1"/>
      </w:tabs>
    </w:pPr>
    <w:rPr>
      <w:rFonts w:ascii="宋体"/>
      <w:szCs w:val="21"/>
    </w:rPr>
  </w:style>
  <w:style w:type="character" w:customStyle="1" w:styleId="Char5">
    <w:name w:val="正文表标题 Char"/>
    <w:link w:val="af7"/>
    <w:rsid w:val="00821CDA"/>
    <w:rPr>
      <w:rFonts w:ascii="黑体" w:eastAsia="黑体"/>
      <w:sz w:val="21"/>
      <w:lang w:bidi="ar-SA"/>
    </w:rPr>
  </w:style>
  <w:style w:type="character" w:customStyle="1" w:styleId="Char0">
    <w:name w:val="二级条标题 Char"/>
    <w:basedOn w:val="aff3"/>
    <w:link w:val="a6"/>
    <w:rsid w:val="001029E8"/>
    <w:rPr>
      <w:rFonts w:ascii="黑体" w:eastAsia="黑体"/>
      <w:sz w:val="21"/>
      <w:szCs w:val="21"/>
    </w:rPr>
  </w:style>
  <w:style w:type="character" w:customStyle="1" w:styleId="Char2">
    <w:name w:val="三级条标题 Char"/>
    <w:basedOn w:val="Char0"/>
    <w:link w:val="a7"/>
    <w:rsid w:val="0088037E"/>
    <w:rPr>
      <w:rFonts w:ascii="黑体" w:eastAsia="黑体"/>
      <w:sz w:val="21"/>
      <w:szCs w:val="21"/>
    </w:rPr>
  </w:style>
  <w:style w:type="paragraph" w:styleId="affffff7">
    <w:name w:val="Plain Text"/>
    <w:aliases w:val="普通文字"/>
    <w:basedOn w:val="aff2"/>
    <w:link w:val="Char6"/>
    <w:rsid w:val="0088037E"/>
    <w:rPr>
      <w:rFonts w:ascii="宋体" w:hAnsi="Courier New"/>
      <w:szCs w:val="20"/>
    </w:rPr>
  </w:style>
  <w:style w:type="character" w:customStyle="1" w:styleId="Char6">
    <w:name w:val="纯文本 Char"/>
    <w:aliases w:val="普通文字 Char"/>
    <w:basedOn w:val="aff3"/>
    <w:link w:val="affffff7"/>
    <w:rsid w:val="0088037E"/>
    <w:rPr>
      <w:rFonts w:ascii="宋体" w:hAnsi="Courier New"/>
      <w:kern w:val="2"/>
      <w:sz w:val="21"/>
    </w:rPr>
  </w:style>
  <w:style w:type="paragraph" w:customStyle="1" w:styleId="Default">
    <w:name w:val="Default"/>
    <w:rsid w:val="0088037E"/>
    <w:pPr>
      <w:widowControl w:val="0"/>
      <w:autoSpaceDE w:val="0"/>
      <w:autoSpaceDN w:val="0"/>
      <w:adjustRightInd w:val="0"/>
    </w:pPr>
    <w:rPr>
      <w:rFonts w:ascii="宋体" w:cs="宋体"/>
      <w:color w:val="000000"/>
      <w:sz w:val="24"/>
      <w:szCs w:val="24"/>
    </w:rPr>
  </w:style>
  <w:style w:type="paragraph" w:customStyle="1" w:styleId="Style80">
    <w:name w:val="_Style 80"/>
    <w:basedOn w:val="aff2"/>
    <w:next w:val="affffff7"/>
    <w:rsid w:val="0088037E"/>
    <w:rPr>
      <w:rFonts w:ascii="宋体" w:hAnsi="Courier New"/>
      <w:szCs w:val="20"/>
    </w:rPr>
  </w:style>
  <w:style w:type="paragraph" w:customStyle="1" w:styleId="affffff8">
    <w:name w:val="图表脚注"/>
    <w:next w:val="aff6"/>
    <w:rsid w:val="00E273D8"/>
    <w:pPr>
      <w:ind w:leftChars="200" w:left="300" w:hangingChars="100" w:hanging="100"/>
      <w:jc w:val="both"/>
    </w:pPr>
    <w:rPr>
      <w:rFonts w:ascii="宋体"/>
      <w:sz w:val="18"/>
    </w:rPr>
  </w:style>
  <w:style w:type="paragraph" w:styleId="affffff9">
    <w:name w:val="Body Text Indent"/>
    <w:basedOn w:val="aff2"/>
    <w:link w:val="Char7"/>
    <w:rsid w:val="00E273D8"/>
    <w:pPr>
      <w:spacing w:after="120"/>
      <w:ind w:leftChars="200" w:left="420"/>
    </w:pPr>
  </w:style>
  <w:style w:type="character" w:customStyle="1" w:styleId="Char7">
    <w:name w:val="正文文本缩进 Char"/>
    <w:basedOn w:val="aff3"/>
    <w:link w:val="affffff9"/>
    <w:rsid w:val="00E273D8"/>
    <w:rPr>
      <w:kern w:val="2"/>
      <w:sz w:val="21"/>
      <w:szCs w:val="24"/>
    </w:rPr>
  </w:style>
  <w:style w:type="character" w:styleId="affffffa">
    <w:name w:val="annotation reference"/>
    <w:basedOn w:val="aff3"/>
    <w:semiHidden/>
    <w:unhideWhenUsed/>
    <w:rsid w:val="00F81B9F"/>
    <w:rPr>
      <w:sz w:val="21"/>
      <w:szCs w:val="21"/>
    </w:rPr>
  </w:style>
  <w:style w:type="paragraph" w:styleId="affffffb">
    <w:name w:val="annotation text"/>
    <w:basedOn w:val="aff2"/>
    <w:link w:val="Char8"/>
    <w:semiHidden/>
    <w:unhideWhenUsed/>
    <w:rsid w:val="00F81B9F"/>
    <w:pPr>
      <w:jc w:val="left"/>
    </w:pPr>
  </w:style>
  <w:style w:type="character" w:customStyle="1" w:styleId="Char8">
    <w:name w:val="批注文字 Char"/>
    <w:basedOn w:val="aff3"/>
    <w:link w:val="affffffb"/>
    <w:semiHidden/>
    <w:rsid w:val="00F81B9F"/>
    <w:rPr>
      <w:kern w:val="2"/>
      <w:sz w:val="21"/>
      <w:szCs w:val="24"/>
    </w:rPr>
  </w:style>
  <w:style w:type="paragraph" w:styleId="affffffc">
    <w:name w:val="annotation subject"/>
    <w:basedOn w:val="affffffb"/>
    <w:next w:val="affffffb"/>
    <w:link w:val="Char9"/>
    <w:semiHidden/>
    <w:unhideWhenUsed/>
    <w:rsid w:val="00F81B9F"/>
    <w:rPr>
      <w:b/>
      <w:bCs/>
    </w:rPr>
  </w:style>
  <w:style w:type="character" w:customStyle="1" w:styleId="Char9">
    <w:name w:val="批注主题 Char"/>
    <w:basedOn w:val="Char8"/>
    <w:link w:val="affffffc"/>
    <w:semiHidden/>
    <w:rsid w:val="00F81B9F"/>
    <w:rPr>
      <w:b/>
      <w:bCs/>
      <w:kern w:val="2"/>
      <w:sz w:val="21"/>
      <w:szCs w:val="24"/>
    </w:rPr>
  </w:style>
  <w:style w:type="paragraph" w:styleId="affffffd">
    <w:name w:val="Balloon Text"/>
    <w:basedOn w:val="aff2"/>
    <w:link w:val="Chara"/>
    <w:rsid w:val="00F81B9F"/>
    <w:rPr>
      <w:sz w:val="18"/>
      <w:szCs w:val="18"/>
    </w:rPr>
  </w:style>
  <w:style w:type="character" w:customStyle="1" w:styleId="Chara">
    <w:name w:val="批注框文本 Char"/>
    <w:basedOn w:val="aff3"/>
    <w:link w:val="affffffd"/>
    <w:rsid w:val="00F81B9F"/>
    <w:rPr>
      <w:kern w:val="2"/>
      <w:sz w:val="18"/>
      <w:szCs w:val="18"/>
    </w:rPr>
  </w:style>
  <w:style w:type="character" w:styleId="affffffe">
    <w:name w:val="Placeholder Text"/>
    <w:basedOn w:val="aff3"/>
    <w:uiPriority w:val="99"/>
    <w:semiHidden/>
    <w:rsid w:val="00770B4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pPr>
      <w:widowControl w:val="0"/>
      <w:jc w:val="both"/>
    </w:p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5.bin"/><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customXml" Target="../customXml/item1.xml"/><Relationship Id="rId16" Type="http://schemas.openxmlformats.org/officeDocument/2006/relationships/image" Target="media/image3.wmf"/><Relationship Id="rId20" Type="http://schemas.openxmlformats.org/officeDocument/2006/relationships/image" Target="media/image5.w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7.wmf"/><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header" Target="header1.xm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22823;&#32434;&#21046;&#23450;&#65288;2019.1.21&#65289;\&#26681;&#33550;&#31867;&#20013;&#33647;&#26448;&#25910;&#33719;&#26426;&#65288;&#29976;&#32899;&#31449;&#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B4631-3426-4754-8398-E9BB59EAD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根茎类中药材收获机（甘肃站）.dot</Template>
  <TotalTime>0</TotalTime>
  <Pages>17</Pages>
  <Words>1967</Words>
  <Characters>11213</Characters>
  <Application>Microsoft Office Word</Application>
  <DocSecurity>0</DocSecurity>
  <Lines>93</Lines>
  <Paragraphs>26</Paragraphs>
  <ScaleCrop>false</ScaleCrop>
  <LinksUpToDate>false</LinksUpToDate>
  <CharactersWithSpaces>13154</CharactersWithSpaces>
  <SharedDoc>false</SharedDoc>
  <HLinks>
    <vt:vector size="144" baseType="variant">
      <vt:variant>
        <vt:i4>2555915</vt:i4>
      </vt:variant>
      <vt:variant>
        <vt:i4>152</vt:i4>
      </vt:variant>
      <vt:variant>
        <vt:i4>0</vt:i4>
      </vt:variant>
      <vt:variant>
        <vt:i4>5</vt:i4>
      </vt:variant>
      <vt:variant>
        <vt:lpwstr/>
      </vt:variant>
      <vt:variant>
        <vt:lpwstr>_Toc1980299</vt:lpwstr>
      </vt:variant>
      <vt:variant>
        <vt:i4>2555915</vt:i4>
      </vt:variant>
      <vt:variant>
        <vt:i4>146</vt:i4>
      </vt:variant>
      <vt:variant>
        <vt:i4>0</vt:i4>
      </vt:variant>
      <vt:variant>
        <vt:i4>5</vt:i4>
      </vt:variant>
      <vt:variant>
        <vt:lpwstr/>
      </vt:variant>
      <vt:variant>
        <vt:lpwstr>_Toc1980297</vt:lpwstr>
      </vt:variant>
      <vt:variant>
        <vt:i4>2555915</vt:i4>
      </vt:variant>
      <vt:variant>
        <vt:i4>140</vt:i4>
      </vt:variant>
      <vt:variant>
        <vt:i4>0</vt:i4>
      </vt:variant>
      <vt:variant>
        <vt:i4>5</vt:i4>
      </vt:variant>
      <vt:variant>
        <vt:lpwstr/>
      </vt:variant>
      <vt:variant>
        <vt:lpwstr>_Toc1980296</vt:lpwstr>
      </vt:variant>
      <vt:variant>
        <vt:i4>2555915</vt:i4>
      </vt:variant>
      <vt:variant>
        <vt:i4>134</vt:i4>
      </vt:variant>
      <vt:variant>
        <vt:i4>0</vt:i4>
      </vt:variant>
      <vt:variant>
        <vt:i4>5</vt:i4>
      </vt:variant>
      <vt:variant>
        <vt:lpwstr/>
      </vt:variant>
      <vt:variant>
        <vt:lpwstr>_Toc1980295</vt:lpwstr>
      </vt:variant>
      <vt:variant>
        <vt:i4>2555915</vt:i4>
      </vt:variant>
      <vt:variant>
        <vt:i4>128</vt:i4>
      </vt:variant>
      <vt:variant>
        <vt:i4>0</vt:i4>
      </vt:variant>
      <vt:variant>
        <vt:i4>5</vt:i4>
      </vt:variant>
      <vt:variant>
        <vt:lpwstr/>
      </vt:variant>
      <vt:variant>
        <vt:lpwstr>_Toc1980294</vt:lpwstr>
      </vt:variant>
      <vt:variant>
        <vt:i4>2555915</vt:i4>
      </vt:variant>
      <vt:variant>
        <vt:i4>122</vt:i4>
      </vt:variant>
      <vt:variant>
        <vt:i4>0</vt:i4>
      </vt:variant>
      <vt:variant>
        <vt:i4>5</vt:i4>
      </vt:variant>
      <vt:variant>
        <vt:lpwstr/>
      </vt:variant>
      <vt:variant>
        <vt:lpwstr>_Toc1980293</vt:lpwstr>
      </vt:variant>
      <vt:variant>
        <vt:i4>2555915</vt:i4>
      </vt:variant>
      <vt:variant>
        <vt:i4>116</vt:i4>
      </vt:variant>
      <vt:variant>
        <vt:i4>0</vt:i4>
      </vt:variant>
      <vt:variant>
        <vt:i4>5</vt:i4>
      </vt:variant>
      <vt:variant>
        <vt:lpwstr/>
      </vt:variant>
      <vt:variant>
        <vt:lpwstr>_Toc1980292</vt:lpwstr>
      </vt:variant>
      <vt:variant>
        <vt:i4>2555915</vt:i4>
      </vt:variant>
      <vt:variant>
        <vt:i4>110</vt:i4>
      </vt:variant>
      <vt:variant>
        <vt:i4>0</vt:i4>
      </vt:variant>
      <vt:variant>
        <vt:i4>5</vt:i4>
      </vt:variant>
      <vt:variant>
        <vt:lpwstr/>
      </vt:variant>
      <vt:variant>
        <vt:lpwstr>_Toc1980291</vt:lpwstr>
      </vt:variant>
      <vt:variant>
        <vt:i4>2555915</vt:i4>
      </vt:variant>
      <vt:variant>
        <vt:i4>104</vt:i4>
      </vt:variant>
      <vt:variant>
        <vt:i4>0</vt:i4>
      </vt:variant>
      <vt:variant>
        <vt:i4>5</vt:i4>
      </vt:variant>
      <vt:variant>
        <vt:lpwstr/>
      </vt:variant>
      <vt:variant>
        <vt:lpwstr>_Toc1980290</vt:lpwstr>
      </vt:variant>
      <vt:variant>
        <vt:i4>2490379</vt:i4>
      </vt:variant>
      <vt:variant>
        <vt:i4>98</vt:i4>
      </vt:variant>
      <vt:variant>
        <vt:i4>0</vt:i4>
      </vt:variant>
      <vt:variant>
        <vt:i4>5</vt:i4>
      </vt:variant>
      <vt:variant>
        <vt:lpwstr/>
      </vt:variant>
      <vt:variant>
        <vt:lpwstr>_Toc1980289</vt:lpwstr>
      </vt:variant>
      <vt:variant>
        <vt:i4>2490379</vt:i4>
      </vt:variant>
      <vt:variant>
        <vt:i4>92</vt:i4>
      </vt:variant>
      <vt:variant>
        <vt:i4>0</vt:i4>
      </vt:variant>
      <vt:variant>
        <vt:i4>5</vt:i4>
      </vt:variant>
      <vt:variant>
        <vt:lpwstr/>
      </vt:variant>
      <vt:variant>
        <vt:lpwstr>_Toc1980288</vt:lpwstr>
      </vt:variant>
      <vt:variant>
        <vt:i4>2490379</vt:i4>
      </vt:variant>
      <vt:variant>
        <vt:i4>86</vt:i4>
      </vt:variant>
      <vt:variant>
        <vt:i4>0</vt:i4>
      </vt:variant>
      <vt:variant>
        <vt:i4>5</vt:i4>
      </vt:variant>
      <vt:variant>
        <vt:lpwstr/>
      </vt:variant>
      <vt:variant>
        <vt:lpwstr>_Toc1980287</vt:lpwstr>
      </vt:variant>
      <vt:variant>
        <vt:i4>2490379</vt:i4>
      </vt:variant>
      <vt:variant>
        <vt:i4>80</vt:i4>
      </vt:variant>
      <vt:variant>
        <vt:i4>0</vt:i4>
      </vt:variant>
      <vt:variant>
        <vt:i4>5</vt:i4>
      </vt:variant>
      <vt:variant>
        <vt:lpwstr/>
      </vt:variant>
      <vt:variant>
        <vt:lpwstr>_Toc1980286</vt:lpwstr>
      </vt:variant>
      <vt:variant>
        <vt:i4>2490379</vt:i4>
      </vt:variant>
      <vt:variant>
        <vt:i4>74</vt:i4>
      </vt:variant>
      <vt:variant>
        <vt:i4>0</vt:i4>
      </vt:variant>
      <vt:variant>
        <vt:i4>5</vt:i4>
      </vt:variant>
      <vt:variant>
        <vt:lpwstr/>
      </vt:variant>
      <vt:variant>
        <vt:lpwstr>_Toc1980285</vt:lpwstr>
      </vt:variant>
      <vt:variant>
        <vt:i4>2490379</vt:i4>
      </vt:variant>
      <vt:variant>
        <vt:i4>68</vt:i4>
      </vt:variant>
      <vt:variant>
        <vt:i4>0</vt:i4>
      </vt:variant>
      <vt:variant>
        <vt:i4>5</vt:i4>
      </vt:variant>
      <vt:variant>
        <vt:lpwstr/>
      </vt:variant>
      <vt:variant>
        <vt:lpwstr>_Toc1980284</vt:lpwstr>
      </vt:variant>
      <vt:variant>
        <vt:i4>2490379</vt:i4>
      </vt:variant>
      <vt:variant>
        <vt:i4>62</vt:i4>
      </vt:variant>
      <vt:variant>
        <vt:i4>0</vt:i4>
      </vt:variant>
      <vt:variant>
        <vt:i4>5</vt:i4>
      </vt:variant>
      <vt:variant>
        <vt:lpwstr/>
      </vt:variant>
      <vt:variant>
        <vt:lpwstr>_Toc1980283</vt:lpwstr>
      </vt:variant>
      <vt:variant>
        <vt:i4>2490379</vt:i4>
      </vt:variant>
      <vt:variant>
        <vt:i4>56</vt:i4>
      </vt:variant>
      <vt:variant>
        <vt:i4>0</vt:i4>
      </vt:variant>
      <vt:variant>
        <vt:i4>5</vt:i4>
      </vt:variant>
      <vt:variant>
        <vt:lpwstr/>
      </vt:variant>
      <vt:variant>
        <vt:lpwstr>_Toc1980282</vt:lpwstr>
      </vt:variant>
      <vt:variant>
        <vt:i4>2490379</vt:i4>
      </vt:variant>
      <vt:variant>
        <vt:i4>50</vt:i4>
      </vt:variant>
      <vt:variant>
        <vt:i4>0</vt:i4>
      </vt:variant>
      <vt:variant>
        <vt:i4>5</vt:i4>
      </vt:variant>
      <vt:variant>
        <vt:lpwstr/>
      </vt:variant>
      <vt:variant>
        <vt:lpwstr>_Toc1980281</vt:lpwstr>
      </vt:variant>
      <vt:variant>
        <vt:i4>2490379</vt:i4>
      </vt:variant>
      <vt:variant>
        <vt:i4>44</vt:i4>
      </vt:variant>
      <vt:variant>
        <vt:i4>0</vt:i4>
      </vt:variant>
      <vt:variant>
        <vt:i4>5</vt:i4>
      </vt:variant>
      <vt:variant>
        <vt:lpwstr/>
      </vt:variant>
      <vt:variant>
        <vt:lpwstr>_Toc1980280</vt:lpwstr>
      </vt:variant>
      <vt:variant>
        <vt:i4>2686987</vt:i4>
      </vt:variant>
      <vt:variant>
        <vt:i4>38</vt:i4>
      </vt:variant>
      <vt:variant>
        <vt:i4>0</vt:i4>
      </vt:variant>
      <vt:variant>
        <vt:i4>5</vt:i4>
      </vt:variant>
      <vt:variant>
        <vt:lpwstr/>
      </vt:variant>
      <vt:variant>
        <vt:lpwstr>_Toc1980279</vt:lpwstr>
      </vt:variant>
      <vt:variant>
        <vt:i4>2686987</vt:i4>
      </vt:variant>
      <vt:variant>
        <vt:i4>32</vt:i4>
      </vt:variant>
      <vt:variant>
        <vt:i4>0</vt:i4>
      </vt:variant>
      <vt:variant>
        <vt:i4>5</vt:i4>
      </vt:variant>
      <vt:variant>
        <vt:lpwstr/>
      </vt:variant>
      <vt:variant>
        <vt:lpwstr>_Toc1980278</vt:lpwstr>
      </vt:variant>
      <vt:variant>
        <vt:i4>2686987</vt:i4>
      </vt:variant>
      <vt:variant>
        <vt:i4>26</vt:i4>
      </vt:variant>
      <vt:variant>
        <vt:i4>0</vt:i4>
      </vt:variant>
      <vt:variant>
        <vt:i4>5</vt:i4>
      </vt:variant>
      <vt:variant>
        <vt:lpwstr/>
      </vt:variant>
      <vt:variant>
        <vt:lpwstr>_Toc1980277</vt:lpwstr>
      </vt:variant>
      <vt:variant>
        <vt:i4>2686987</vt:i4>
      </vt:variant>
      <vt:variant>
        <vt:i4>20</vt:i4>
      </vt:variant>
      <vt:variant>
        <vt:i4>0</vt:i4>
      </vt:variant>
      <vt:variant>
        <vt:i4>5</vt:i4>
      </vt:variant>
      <vt:variant>
        <vt:lpwstr/>
      </vt:variant>
      <vt:variant>
        <vt:lpwstr>_Toc1980276</vt:lpwstr>
      </vt:variant>
      <vt:variant>
        <vt:i4>2686987</vt:i4>
      </vt:variant>
      <vt:variant>
        <vt:i4>14</vt:i4>
      </vt:variant>
      <vt:variant>
        <vt:i4>0</vt:i4>
      </vt:variant>
      <vt:variant>
        <vt:i4>5</vt:i4>
      </vt:variant>
      <vt:variant>
        <vt:lpwstr/>
      </vt:variant>
      <vt:variant>
        <vt:lpwstr>_Toc1980275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2019-02-26T06:59:00Z</dcterms:created>
  <dcterms:modified xsi:type="dcterms:W3CDTF">2019-06-26T03:51:00Z</dcterms:modified>
</cp:coreProperties>
</file>