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color w:val="000000"/>
          <w:sz w:val="32"/>
          <w:szCs w:val="32"/>
        </w:rPr>
        <w:t>附件</w:t>
      </w:r>
      <w:r>
        <w:rPr>
          <w:rFonts w:hint="eastAsia" w:ascii="华文中宋" w:hAnsi="华文中宋" w:eastAsia="华文中宋" w:cs="华文中宋"/>
          <w:b/>
          <w:color w:val="000000"/>
          <w:sz w:val="32"/>
          <w:szCs w:val="32"/>
          <w:lang w:val="en-US" w:eastAsia="zh-CN"/>
        </w:rPr>
        <w:t>2</w:t>
      </w:r>
    </w:p>
    <w:p>
      <w:pPr>
        <w:rPr>
          <w:rFonts w:ascii="华文中宋" w:hAnsi="华文中宋" w:eastAsia="华文中宋" w:cs="华文中宋"/>
          <w:b/>
          <w:color w:val="000000"/>
          <w:sz w:val="44"/>
          <w:szCs w:val="21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21"/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21"/>
        </w:rPr>
        <w:t>江西省农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color w:val="000000"/>
          <w:sz w:val="44"/>
          <w:szCs w:val="21"/>
        </w:rPr>
        <w:t>机新产品田（场）间实地</w:t>
      </w:r>
    </w:p>
    <w:p>
      <w:pPr>
        <w:jc w:val="center"/>
        <w:rPr>
          <w:rFonts w:ascii="华文中宋" w:hAnsi="华文中宋" w:eastAsia="华文中宋" w:cs="华文中宋"/>
          <w:b/>
          <w:color w:val="000000"/>
          <w:sz w:val="44"/>
          <w:szCs w:val="21"/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21"/>
        </w:rPr>
        <w:t>试验验证报告</w:t>
      </w:r>
    </w:p>
    <w:p>
      <w:pPr>
        <w:jc w:val="center"/>
        <w:rPr>
          <w:rFonts w:ascii="华文中宋" w:hAnsi="华文中宋" w:eastAsia="华文中宋" w:cs="华文中宋"/>
          <w:b/>
          <w:color w:val="000000"/>
          <w:sz w:val="44"/>
          <w:szCs w:val="21"/>
        </w:rPr>
      </w:pPr>
    </w:p>
    <w:p>
      <w:pPr>
        <w:jc w:val="center"/>
        <w:rPr>
          <w:rFonts w:ascii="华文中宋" w:hAnsi="华文中宋" w:eastAsia="华文中宋" w:cs="华文中宋"/>
          <w:b/>
          <w:color w:val="000000"/>
          <w:sz w:val="44"/>
          <w:szCs w:val="21"/>
        </w:rPr>
      </w:pPr>
    </w:p>
    <w:p>
      <w:pPr>
        <w:jc w:val="center"/>
        <w:rPr>
          <w:rFonts w:ascii="华文中宋" w:hAnsi="华文中宋" w:eastAsia="华文中宋" w:cs="华文中宋"/>
          <w:b/>
          <w:color w:val="000000"/>
          <w:sz w:val="44"/>
          <w:szCs w:val="21"/>
        </w:rPr>
      </w:pPr>
    </w:p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产品名称：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新产品型号：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生产企业：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产品用户：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验证实施单位（盖章）：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验证时间：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W w:w="76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62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1.产品基本情况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0" w:hRule="atLeast"/>
        </w:trPr>
        <w:tc>
          <w:tcPr>
            <w:tcW w:w="7621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21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2.产品当前状态（照片附后）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3" w:hRule="atLeast"/>
        </w:trPr>
        <w:tc>
          <w:tcPr>
            <w:tcW w:w="7621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W w:w="76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621" w:type="dxa"/>
          </w:tcPr>
          <w:p>
            <w:pPr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3. 用户反馈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</w:trPr>
        <w:tc>
          <w:tcPr>
            <w:tcW w:w="7621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621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4. 评价意见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7621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</w:tbl>
    <w:p>
      <w:pPr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5D0"/>
    <w:rsid w:val="001748C4"/>
    <w:rsid w:val="0021204E"/>
    <w:rsid w:val="002A0874"/>
    <w:rsid w:val="00536BD4"/>
    <w:rsid w:val="006F655A"/>
    <w:rsid w:val="00934C1F"/>
    <w:rsid w:val="009D45D0"/>
    <w:rsid w:val="00A372CC"/>
    <w:rsid w:val="00DA5733"/>
    <w:rsid w:val="00E00733"/>
    <w:rsid w:val="222960D0"/>
    <w:rsid w:val="24C9545D"/>
    <w:rsid w:val="341556AA"/>
    <w:rsid w:val="4A5A06AB"/>
    <w:rsid w:val="62A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</Words>
  <Characters>122</Characters>
  <Lines>1</Lines>
  <Paragraphs>1</Paragraphs>
  <TotalTime>2</TotalTime>
  <ScaleCrop>false</ScaleCrop>
  <LinksUpToDate>false</LinksUpToDate>
  <CharactersWithSpaces>142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2018-11-28T01:01:00Z</dcterms:created>
  <dc:creator>pc12345</dc:creator>
  <cp:lastModifiedBy>mrcxcc</cp:lastModifiedBy>
  <cp:lastPrinted>2019-06-17T05:33:48Z</cp:lastPrinted>
  <dcterms:modified xsi:type="dcterms:W3CDTF">2019-06-17T05:34:53Z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