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江西省2018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-2020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年农机购置补贴机具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shd w:val="clear" w:color="auto" w:fill="FFFFFF"/>
        </w:rPr>
        <w:t>种类范围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2019年调整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shd w:val="clear" w:color="auto" w:fill="FFFFFF"/>
          <w:lang w:eastAsia="zh-CN"/>
        </w:rPr>
        <w:t>）征求意见稿</w:t>
      </w:r>
    </w:p>
    <w:p>
      <w:pPr>
        <w:snapToGrid w:val="0"/>
        <w:spacing w:line="334" w:lineRule="auto"/>
        <w:jc w:val="center"/>
        <w:outlineLvl w:val="0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（1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大类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小类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71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个品目）</w:t>
      </w:r>
    </w:p>
    <w:p>
      <w:pPr>
        <w:snapToGrid w:val="0"/>
        <w:spacing w:line="334" w:lineRule="auto"/>
        <w:jc w:val="center"/>
        <w:outlineLvl w:val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1．耕整地机械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1.1耕地机械  </w:t>
      </w:r>
    </w:p>
    <w:p>
      <w:pPr>
        <w:snapToGrid w:val="0"/>
        <w:spacing w:line="334" w:lineRule="auto"/>
        <w:ind w:firstLine="1680" w:firstLineChars="6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1.1.1旋耕机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（含履带自走式旋耕机）</w:t>
      </w:r>
    </w:p>
    <w:p>
      <w:pPr>
        <w:snapToGrid w:val="0"/>
        <w:spacing w:line="334" w:lineRule="auto"/>
        <w:ind w:firstLine="1680" w:firstLineChars="6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开沟机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耕整机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微耕机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机耕船</w:t>
      </w:r>
    </w:p>
    <w:p>
      <w:pPr>
        <w:snapToGrid w:val="0"/>
        <w:spacing w:line="334" w:lineRule="auto"/>
        <w:ind w:firstLine="840" w:firstLineChars="300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2．种植施肥机械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2.1播种机械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2.1.1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</w:rPr>
        <w:t>小粒种子播种机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免耕播种机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黑体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水稻直播机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2.2育苗机械设备</w:t>
      </w:r>
    </w:p>
    <w:p>
      <w:pPr>
        <w:snapToGrid w:val="0"/>
        <w:spacing w:line="334" w:lineRule="auto"/>
        <w:ind w:left="0" w:leftChars="0" w:firstLine="1680" w:firstLineChars="600"/>
        <w:outlineLvl w:val="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2.2.1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种子播前处理设备</w:t>
      </w:r>
    </w:p>
    <w:p>
      <w:pPr>
        <w:snapToGrid w:val="0"/>
        <w:spacing w:line="334" w:lineRule="auto"/>
        <w:ind w:left="0" w:leftChars="0" w:firstLine="1680" w:firstLineChars="600"/>
        <w:outlineLvl w:val="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2.2.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秧盘播种成套设备（含床土处理）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2.3栽植机械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2.3.1水稻插秧机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2.3.2秧苗移栽机（含甜菜移栽机、水稻钵苗移栽机、</w:t>
      </w:r>
    </w:p>
    <w:p>
      <w:pPr>
        <w:snapToGrid w:val="0"/>
        <w:spacing w:line="334" w:lineRule="auto"/>
        <w:ind w:firstLine="2318" w:firstLineChars="82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水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稻抛秧机和油菜栽植机）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2.4施肥机械</w:t>
      </w:r>
    </w:p>
    <w:p>
      <w:pPr>
        <w:snapToGrid w:val="0"/>
        <w:spacing w:line="334" w:lineRule="auto"/>
        <w:ind w:firstLine="1680" w:firstLineChars="60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2.4.1施肥机（含水稻侧深施肥装置）</w:t>
      </w:r>
    </w:p>
    <w:p>
      <w:pPr>
        <w:snapToGrid w:val="0"/>
        <w:spacing w:line="334" w:lineRule="auto"/>
        <w:ind w:firstLine="1680" w:firstLineChars="60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2.4.2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撒肥机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3．田间管理机械</w:t>
      </w:r>
    </w:p>
    <w:p>
      <w:pPr>
        <w:snapToGrid w:val="0"/>
        <w:spacing w:line="334" w:lineRule="auto"/>
        <w:ind w:firstLine="1120" w:firstLineChars="40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3.1中耕机械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3.1.1培土机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田园管理机</w:t>
      </w:r>
    </w:p>
    <w:p>
      <w:pPr>
        <w:snapToGrid w:val="0"/>
        <w:spacing w:line="334" w:lineRule="auto"/>
        <w:ind w:firstLine="1120" w:firstLineChars="40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3.2植保机械</w:t>
      </w:r>
    </w:p>
    <w:p>
      <w:pPr>
        <w:snapToGrid w:val="0"/>
        <w:spacing w:line="334" w:lineRule="auto"/>
        <w:ind w:left="2380" w:leftChars="800" w:hanging="700" w:hangingChars="25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3.2.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喷杆喷雾机</w:t>
      </w:r>
    </w:p>
    <w:p>
      <w:pPr>
        <w:snapToGrid w:val="0"/>
        <w:spacing w:line="334" w:lineRule="auto"/>
        <w:ind w:left="2380" w:leftChars="800" w:hanging="700" w:hangingChars="25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3.2.2风送喷雾机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3.3修剪机械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3.3.1 茶树修剪机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4．收获机械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4.1谷物收获机械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4.1.1自走履带式谷物联合收割机（全喂入）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4.1.2半喂入联合收割机</w:t>
      </w:r>
    </w:p>
    <w:p>
      <w:pPr>
        <w:snapToGrid w:val="0"/>
        <w:spacing w:line="334" w:lineRule="auto"/>
        <w:ind w:firstLine="1120" w:firstLineChars="4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4.2花卉（茶叶）采收机械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4.2.1采茶机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4.3籽粒作物收获机械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4.3.1油菜籽收获机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4饲料作物收获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4.4.1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割草机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打（压）捆机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4.4.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圆草捆包膜机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4.4.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青饲料收获机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茎秆收集处理机械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.1秸秆粉碎还田机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5．收获后处理机械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5.1脱粒机械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5.1.1稻麦脱粒机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5.2干燥机械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5.2.1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谷物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烘干机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5.2.2果蔬烘干机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6．农产品初加工机械</w:t>
      </w:r>
    </w:p>
    <w:p>
      <w:pPr>
        <w:snapToGrid w:val="0"/>
        <w:spacing w:line="334" w:lineRule="auto"/>
        <w:ind w:firstLine="1058" w:firstLineChars="378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碾米机械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6.1.1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组合米机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果蔬加工机械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.1水果分级机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.2水果清洗机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水果打蜡机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6.2.4蔬菜清洗机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茶叶加工机械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.1茶叶杀青机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.2茶叶揉捻机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.3茶叶炒(烘)干机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.4茶叶筛选机</w:t>
      </w:r>
    </w:p>
    <w:p>
      <w:pPr>
        <w:snapToGrid w:val="0"/>
        <w:spacing w:line="334" w:lineRule="auto"/>
        <w:ind w:firstLine="1680" w:firstLineChars="60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6.3.5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茶叶理条机</w:t>
      </w:r>
    </w:p>
    <w:p>
      <w:pPr>
        <w:snapToGrid w:val="0"/>
        <w:spacing w:line="334" w:lineRule="auto"/>
        <w:ind w:firstLine="1058" w:firstLineChars="378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剥壳（去皮）机械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6.4.1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干坚果脱壳机</w:t>
      </w:r>
    </w:p>
    <w:p>
      <w:pPr>
        <w:snapToGrid w:val="0"/>
        <w:spacing w:line="334" w:lineRule="auto"/>
        <w:ind w:firstLine="840" w:firstLineChars="300"/>
        <w:outlineLvl w:val="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7．排灌机械</w:t>
      </w:r>
    </w:p>
    <w:p>
      <w:pPr>
        <w:snapToGrid w:val="0"/>
        <w:spacing w:line="334" w:lineRule="auto"/>
        <w:ind w:firstLine="1058" w:firstLineChars="378"/>
        <w:outlineLvl w:val="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7.1水泵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7.1.1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离心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泵</w:t>
      </w:r>
    </w:p>
    <w:p>
      <w:pPr>
        <w:snapToGrid w:val="0"/>
        <w:spacing w:line="334" w:lineRule="auto"/>
        <w:ind w:firstLine="1680" w:firstLineChars="600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7.1.2潜水电泵</w:t>
      </w:r>
    </w:p>
    <w:p>
      <w:pPr>
        <w:snapToGrid w:val="0"/>
        <w:spacing w:line="334" w:lineRule="auto"/>
        <w:ind w:firstLine="1058" w:firstLineChars="378"/>
        <w:outlineLvl w:val="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.2喷灌机械设备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7.2.1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灌溉首部（含灌溉水增压设备、过滤设备、水质软化设备、灌溉施肥一体化设备以及营养液消毒设备等）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8．畜牧机械</w:t>
      </w:r>
    </w:p>
    <w:p>
      <w:pPr>
        <w:snapToGrid w:val="0"/>
        <w:spacing w:line="334" w:lineRule="auto"/>
        <w:ind w:firstLine="1058" w:firstLineChars="378"/>
        <w:outlineLvl w:val="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8.1饲料（草）加工机械设备</w:t>
      </w:r>
    </w:p>
    <w:p>
      <w:pPr>
        <w:snapToGrid w:val="0"/>
        <w:spacing w:line="334" w:lineRule="auto"/>
        <w:ind w:firstLine="1680" w:firstLineChars="60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8.1.1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铡草机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8.1.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</w:rPr>
        <w:t>饲料（草）粉碎机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8.1.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饲料混合机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8.1.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饲料制备（搅拌）机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8.2饲养机械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8.2.1孵化机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8.2.2送料机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8.2.3清粪机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8.2.4粪污固液分离机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．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水产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机械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水产养殖机械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.1增氧机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10．农业废弃物利用处理设备</w:t>
      </w:r>
      <w:bookmarkStart w:id="0" w:name="_GoBack"/>
      <w:bookmarkEnd w:id="0"/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.1废弃物处理设备 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10.1.1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有机废弃物好氧发酵翻堆机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10.1.2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有机废弃物干式厌氧发酵装置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沼液沼渣抽排设备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0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秸秆压块（粒、棒）机</w:t>
      </w:r>
    </w:p>
    <w:p>
      <w:pPr>
        <w:snapToGrid w:val="0"/>
        <w:spacing w:line="334" w:lineRule="auto"/>
        <w:ind w:firstLine="1680" w:firstLineChars="6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病死畜禽无害化处理设备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11．农田基本建设机械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11.1平地机械</w:t>
      </w:r>
    </w:p>
    <w:p>
      <w:pPr>
        <w:snapToGrid w:val="0"/>
        <w:spacing w:line="334" w:lineRule="auto"/>
        <w:ind w:firstLine="1680" w:firstLineChars="600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11.1.1平地机（含激光平地机）</w:t>
      </w:r>
    </w:p>
    <w:p>
      <w:pPr>
        <w:numPr>
          <w:ilvl w:val="0"/>
          <w:numId w:val="1"/>
        </w:numPr>
        <w:snapToGrid w:val="0"/>
        <w:spacing w:line="334" w:lineRule="auto"/>
        <w:ind w:firstLine="840" w:firstLineChars="300"/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设施农业设备</w:t>
      </w:r>
    </w:p>
    <w:p>
      <w:pPr>
        <w:snapToGrid w:val="0"/>
        <w:spacing w:line="334" w:lineRule="auto"/>
        <w:ind w:firstLine="1058" w:firstLineChars="378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.1温室大棚设备</w:t>
      </w:r>
    </w:p>
    <w:p>
      <w:pPr>
        <w:snapToGrid w:val="0"/>
        <w:spacing w:line="334" w:lineRule="auto"/>
        <w:ind w:firstLine="1680" w:firstLineChars="6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12.1.1热风炉</w:t>
      </w:r>
    </w:p>
    <w:p>
      <w:pPr>
        <w:numPr>
          <w:ilvl w:val="0"/>
          <w:numId w:val="1"/>
        </w:numPr>
        <w:snapToGrid w:val="0"/>
        <w:spacing w:line="334" w:lineRule="auto"/>
        <w:ind w:left="0" w:leftChars="0"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动力机械</w:t>
      </w:r>
    </w:p>
    <w:p>
      <w:pPr>
        <w:snapToGrid w:val="0"/>
        <w:spacing w:line="334" w:lineRule="auto"/>
        <w:ind w:firstLine="1058" w:firstLineChars="378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.1拖拉机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13.1.1轮式拖拉机（不含皮带传动轮式拖拉机）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13.1.2手扶拖拉机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13.1.3履带式拖拉机</w:t>
      </w:r>
    </w:p>
    <w:p>
      <w:pPr>
        <w:snapToGrid w:val="0"/>
        <w:spacing w:line="334" w:lineRule="auto"/>
        <w:ind w:firstLine="840" w:firstLineChars="3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.其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他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机械</w:t>
      </w:r>
    </w:p>
    <w:p>
      <w:pPr>
        <w:snapToGrid w:val="0"/>
        <w:spacing w:line="334" w:lineRule="auto"/>
        <w:ind w:firstLine="1058" w:firstLineChars="378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.1养蜂设备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14.1.1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养蜂平台</w:t>
      </w:r>
    </w:p>
    <w:p>
      <w:pPr>
        <w:snapToGrid w:val="0"/>
        <w:spacing w:line="334" w:lineRule="auto"/>
        <w:ind w:firstLine="1058" w:firstLineChars="378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其他机械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14.2.1驱动耙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14.2.2简易保鲜储藏设备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14.2.3畜禽粪便发酵处理机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14.2.4农业用北斗终端（含渔船用）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14.2.5沼气发电机组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14.2.6有机肥加工设备</w:t>
      </w:r>
    </w:p>
    <w:p>
      <w:pPr>
        <w:widowControl/>
        <w:spacing w:line="500" w:lineRule="atLeast"/>
        <w:ind w:left="0" w:leftChars="0" w:firstLine="1635" w:firstLineChars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34" w:lineRule="auto"/>
        <w:rPr>
          <w:color w:val="auto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  <w:rFonts w:ascii="楷体_GB2312" w:eastAsia="楷体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B90000"/>
    <w:multiLevelType w:val="singleLevel"/>
    <w:tmpl w:val="CAB90000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CE5CC7"/>
    <w:rsid w:val="000F5A8C"/>
    <w:rsid w:val="00687FD8"/>
    <w:rsid w:val="006F628E"/>
    <w:rsid w:val="00A37B39"/>
    <w:rsid w:val="00E84AFE"/>
    <w:rsid w:val="28A41E77"/>
    <w:rsid w:val="3FFE0AD4"/>
    <w:rsid w:val="58450688"/>
    <w:rsid w:val="63CE5CC7"/>
    <w:rsid w:val="653C11BC"/>
    <w:rsid w:val="69DE6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3439C-0A9E-4518-9FDE-2841B6FAB9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1336</Words>
  <Characters>7621</Characters>
  <Lines>63</Lines>
  <Paragraphs>17</Paragraphs>
  <TotalTime>126</TotalTime>
  <ScaleCrop>false</ScaleCrop>
  <LinksUpToDate>false</LinksUpToDate>
  <CharactersWithSpaces>8940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2018-03-08T06:04:00Z</dcterms:created>
  <dc:creator>叶川</dc:creator>
  <cp:lastModifiedBy>mrcxcc</cp:lastModifiedBy>
  <cp:lastPrinted>2019-04-22T01:57:00Z</cp:lastPrinted>
  <dcterms:modified xsi:type="dcterms:W3CDTF">2019-04-26T09:24:33Z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