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2A" w:rsidRDefault="0063732A" w:rsidP="00EC5B96">
      <w:pPr>
        <w:spacing w:line="520" w:lineRule="exact"/>
        <w:ind w:firstLineChars="0" w:firstLine="0"/>
        <w:jc w:val="center"/>
        <w:rPr>
          <w:rFonts w:hAnsi="方正小标宋简体" w:cs="方正小标宋简体"/>
          <w:szCs w:val="32"/>
        </w:rPr>
      </w:pPr>
    </w:p>
    <w:p w:rsidR="0063732A" w:rsidRPr="00B57B1B" w:rsidRDefault="0063732A" w:rsidP="00EC5B96">
      <w:pPr>
        <w:spacing w:line="520" w:lineRule="exact"/>
        <w:ind w:firstLineChars="0" w:firstLine="0"/>
        <w:jc w:val="center"/>
        <w:rPr>
          <w:rFonts w:hAnsi="方正小标宋简体" w:cs="方正小标宋简体"/>
          <w:szCs w:val="32"/>
        </w:rPr>
      </w:pPr>
    </w:p>
    <w:p w:rsidR="0063732A" w:rsidRPr="00B57B1B" w:rsidRDefault="0063732A" w:rsidP="00EC5B96">
      <w:pPr>
        <w:spacing w:line="520" w:lineRule="exact"/>
        <w:ind w:firstLineChars="0" w:firstLine="0"/>
        <w:jc w:val="center"/>
        <w:rPr>
          <w:rFonts w:hAnsi="方正小标宋简体" w:cs="方正小标宋简体"/>
          <w:szCs w:val="32"/>
        </w:rPr>
      </w:pPr>
    </w:p>
    <w:p w:rsidR="0063732A" w:rsidRPr="00EC5B96" w:rsidRDefault="0063732A" w:rsidP="00EC5B96">
      <w:pPr>
        <w:spacing w:line="520" w:lineRule="exact"/>
        <w:ind w:firstLineChars="0" w:firstLine="0"/>
        <w:jc w:val="center"/>
        <w:rPr>
          <w:rFonts w:hAnsi="方正小标宋简体" w:cs="方正小标宋简体"/>
          <w:sz w:val="21"/>
          <w:szCs w:val="21"/>
        </w:rPr>
      </w:pPr>
    </w:p>
    <w:p w:rsidR="00502DB2" w:rsidRPr="0070143B" w:rsidRDefault="00502DB2" w:rsidP="00EC5B96">
      <w:pPr>
        <w:spacing w:line="520" w:lineRule="exact"/>
        <w:ind w:firstLineChars="0" w:firstLine="0"/>
        <w:jc w:val="center"/>
        <w:rPr>
          <w:rFonts w:hAnsi="方正小标宋简体" w:cs="方正小标宋简体"/>
          <w:sz w:val="21"/>
          <w:szCs w:val="21"/>
        </w:rPr>
      </w:pPr>
    </w:p>
    <w:p w:rsidR="00502DB2" w:rsidRPr="0070143B" w:rsidRDefault="00502DB2" w:rsidP="00EC5B96">
      <w:pPr>
        <w:spacing w:line="520" w:lineRule="exact"/>
        <w:ind w:firstLineChars="0" w:firstLine="0"/>
        <w:jc w:val="center"/>
        <w:rPr>
          <w:rFonts w:hAnsi="方正小标宋简体" w:cs="方正小标宋简体"/>
          <w:sz w:val="21"/>
          <w:szCs w:val="21"/>
        </w:rPr>
      </w:pPr>
    </w:p>
    <w:p w:rsidR="00037489" w:rsidRDefault="00037489" w:rsidP="00EC5B96">
      <w:pPr>
        <w:spacing w:line="520" w:lineRule="exact"/>
        <w:ind w:firstLineChars="0" w:firstLine="0"/>
        <w:jc w:val="center"/>
        <w:rPr>
          <w:rFonts w:hAnsi="方正小标宋简体" w:cs="方正小标宋简体"/>
          <w:szCs w:val="32"/>
        </w:rPr>
      </w:pPr>
    </w:p>
    <w:p w:rsidR="0063732A" w:rsidRPr="00EC5B96" w:rsidRDefault="0063732A" w:rsidP="00EC5B96">
      <w:pPr>
        <w:spacing w:line="520" w:lineRule="exact"/>
        <w:ind w:firstLineChars="0" w:firstLine="0"/>
        <w:jc w:val="center"/>
        <w:rPr>
          <w:rFonts w:hAnsi="方正小标宋简体" w:cs="方正小标宋简体"/>
          <w:sz w:val="30"/>
          <w:szCs w:val="30"/>
        </w:rPr>
      </w:pPr>
      <w:r w:rsidRPr="00EC5B96">
        <w:rPr>
          <w:rFonts w:hAnsi="方正小标宋简体" w:cs="方正小标宋简体" w:hint="eastAsia"/>
          <w:sz w:val="30"/>
          <w:szCs w:val="30"/>
        </w:rPr>
        <w:t>冀农机协会〔2018〕</w:t>
      </w:r>
      <w:r w:rsidR="00F46288">
        <w:rPr>
          <w:rFonts w:hAnsi="方正小标宋简体" w:cs="方正小标宋简体" w:hint="eastAsia"/>
          <w:sz w:val="30"/>
          <w:szCs w:val="30"/>
        </w:rPr>
        <w:t>5</w:t>
      </w:r>
      <w:r w:rsidRPr="00EC5B96">
        <w:rPr>
          <w:rFonts w:hAnsi="方正小标宋简体" w:cs="方正小标宋简体" w:hint="eastAsia"/>
          <w:sz w:val="30"/>
          <w:szCs w:val="30"/>
        </w:rPr>
        <w:t>号</w:t>
      </w:r>
    </w:p>
    <w:p w:rsidR="0063732A" w:rsidRPr="00B57B1B" w:rsidRDefault="0063732A" w:rsidP="00AB1BB8">
      <w:pPr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502DB2" w:rsidRPr="00B57B1B" w:rsidRDefault="00502DB2" w:rsidP="00502DB2">
      <w:pPr>
        <w:spacing w:line="360" w:lineRule="auto"/>
        <w:ind w:firstLineChars="0" w:firstLine="0"/>
        <w:jc w:val="center"/>
        <w:rPr>
          <w:rFonts w:ascii="方正大标宋简体" w:eastAsia="方正大标宋简体" w:hAnsi="方正小标宋简体" w:cs="方正小标宋简体"/>
          <w:szCs w:val="32"/>
        </w:rPr>
      </w:pPr>
    </w:p>
    <w:p w:rsidR="00F46288" w:rsidRDefault="001E5389" w:rsidP="00F46288">
      <w:pPr>
        <w:spacing w:line="600" w:lineRule="exact"/>
        <w:ind w:leftChars="100" w:left="32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9529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F46288">
        <w:rPr>
          <w:rFonts w:ascii="方正小标宋简体" w:eastAsia="方正小标宋简体" w:hAnsi="方正小标宋简体" w:cs="方正小标宋简体" w:hint="eastAsia"/>
          <w:sz w:val="44"/>
          <w:szCs w:val="44"/>
        </w:rPr>
        <w:t>邀请参加河北省</w:t>
      </w:r>
      <w:r w:rsidR="0063732A" w:rsidRPr="00095292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</w:t>
      </w:r>
      <w:r w:rsidRPr="00095292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农机深松整地</w:t>
      </w:r>
    </w:p>
    <w:p w:rsidR="001E5389" w:rsidRPr="00095292" w:rsidRDefault="001E5389" w:rsidP="00F46288">
      <w:pPr>
        <w:spacing w:line="600" w:lineRule="exact"/>
        <w:ind w:leftChars="100" w:left="32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95292"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现场演示会的</w:t>
      </w:r>
      <w:r w:rsidR="00F46288">
        <w:rPr>
          <w:rFonts w:ascii="方正小标宋简体" w:eastAsia="方正小标宋简体" w:hAnsi="方正小标宋简体" w:cs="方正小标宋简体" w:hint="eastAsia"/>
          <w:sz w:val="44"/>
          <w:szCs w:val="44"/>
        </w:rPr>
        <w:t>函</w:t>
      </w:r>
    </w:p>
    <w:p w:rsidR="001E5389" w:rsidRPr="00F46288" w:rsidRDefault="00F46288" w:rsidP="007D6861">
      <w:pPr>
        <w:spacing w:line="500" w:lineRule="exact"/>
        <w:ind w:firstLineChars="0" w:firstLine="0"/>
        <w:rPr>
          <w:rFonts w:hAnsi="仿宋"/>
        </w:rPr>
      </w:pPr>
      <w:r w:rsidRPr="00F46288">
        <w:rPr>
          <w:rFonts w:hAnsi="仿宋" w:hint="eastAsia"/>
        </w:rPr>
        <w:t>各相关单位</w:t>
      </w:r>
      <w:r>
        <w:rPr>
          <w:rFonts w:hAnsi="仿宋" w:hint="eastAsia"/>
        </w:rPr>
        <w:t>：</w:t>
      </w:r>
    </w:p>
    <w:p w:rsidR="007D6861" w:rsidRDefault="001E5389" w:rsidP="00EA3DD8">
      <w:pPr>
        <w:spacing w:line="500" w:lineRule="exact"/>
        <w:ind w:firstLine="640"/>
        <w:jc w:val="center"/>
        <w:rPr>
          <w:rFonts w:hAnsi="仿宋" w:hint="eastAsia"/>
        </w:rPr>
      </w:pPr>
      <w:r w:rsidRPr="0063732A">
        <w:rPr>
          <w:rFonts w:hAnsi="仿宋" w:hint="eastAsia"/>
        </w:rPr>
        <w:t>农机深松整地是改善耕地质量，提高农业综合生产能力，促</w:t>
      </w:r>
    </w:p>
    <w:p w:rsidR="001E5389" w:rsidRPr="00D36215" w:rsidRDefault="001E5389" w:rsidP="00EA3DD8">
      <w:pPr>
        <w:spacing w:line="500" w:lineRule="exact"/>
        <w:ind w:firstLineChars="0" w:firstLine="0"/>
        <w:rPr>
          <w:rFonts w:hAnsi="仿宋"/>
        </w:rPr>
      </w:pPr>
      <w:r w:rsidRPr="0063732A">
        <w:rPr>
          <w:rFonts w:hAnsi="仿宋" w:hint="eastAsia"/>
        </w:rPr>
        <w:t>进农业可持续发展的重要举措。</w:t>
      </w:r>
      <w:r w:rsidR="00D51CE9" w:rsidRPr="00D36215">
        <w:rPr>
          <w:rFonts w:hAnsi="仿宋" w:hint="eastAsia"/>
        </w:rPr>
        <w:t>为贯彻落实</w:t>
      </w:r>
      <w:r w:rsidR="00D36215" w:rsidRPr="00D36215">
        <w:rPr>
          <w:rFonts w:hAnsi="仿宋" w:hint="eastAsia"/>
        </w:rPr>
        <w:t>农业农村部办公厅</w:t>
      </w:r>
      <w:r w:rsidR="009251EE">
        <w:rPr>
          <w:rFonts w:hAnsi="仿宋" w:hint="eastAsia"/>
        </w:rPr>
        <w:t>《</w:t>
      </w:r>
      <w:r w:rsidR="00D36215" w:rsidRPr="00D36215">
        <w:rPr>
          <w:rFonts w:hAnsi="仿宋" w:hint="eastAsia"/>
        </w:rPr>
        <w:t>关于做好2018年农机深松整地工作的通知</w:t>
      </w:r>
      <w:r w:rsidR="00D36215">
        <w:rPr>
          <w:rFonts w:hAnsi="仿宋" w:hint="eastAsia"/>
        </w:rPr>
        <w:t>》</w:t>
      </w:r>
      <w:r w:rsidR="009251EE">
        <w:rPr>
          <w:rFonts w:hAnsi="仿宋" w:hint="eastAsia"/>
        </w:rPr>
        <w:t>精神</w:t>
      </w:r>
      <w:r w:rsidR="00D51CE9" w:rsidRPr="00D36215">
        <w:rPr>
          <w:rFonts w:hAnsi="仿宋" w:hint="eastAsia"/>
        </w:rPr>
        <w:t>，切实完成好今年</w:t>
      </w:r>
      <w:r w:rsidR="00D36215">
        <w:rPr>
          <w:rFonts w:hAnsi="仿宋" w:hint="eastAsia"/>
        </w:rPr>
        <w:t>我省</w:t>
      </w:r>
      <w:r w:rsidR="00D51CE9" w:rsidRPr="00D36215">
        <w:rPr>
          <w:rFonts w:hAnsi="仿宋" w:hint="eastAsia"/>
        </w:rPr>
        <w:t>深松整地目标任务，</w:t>
      </w:r>
      <w:r w:rsidR="008A55D0" w:rsidRPr="0063732A">
        <w:rPr>
          <w:rFonts w:hAnsi="仿宋" w:hint="eastAsia"/>
        </w:rPr>
        <w:t>帮助企业把握机遇、掌握主动，</w:t>
      </w:r>
      <w:r w:rsidR="009251EE">
        <w:rPr>
          <w:rFonts w:hAnsi="仿宋" w:hint="eastAsia"/>
        </w:rPr>
        <w:t>展示推广先进适用的各类机械，</w:t>
      </w:r>
      <w:r w:rsidR="008A55D0" w:rsidRPr="0063732A">
        <w:rPr>
          <w:rFonts w:hAnsi="仿宋" w:hint="eastAsia"/>
        </w:rPr>
        <w:t>河北省农机生产与流通企业协会</w:t>
      </w:r>
      <w:r w:rsidRPr="0063732A">
        <w:rPr>
          <w:rFonts w:hAnsi="仿宋" w:hint="eastAsia"/>
        </w:rPr>
        <w:t>决定召开2018年农机深松</w:t>
      </w:r>
      <w:r w:rsidR="008A55D0" w:rsidRPr="0063732A">
        <w:rPr>
          <w:rFonts w:hAnsi="仿宋" w:hint="eastAsia"/>
        </w:rPr>
        <w:t>整地</w:t>
      </w:r>
      <w:r w:rsidRPr="0063732A">
        <w:rPr>
          <w:rFonts w:hAnsi="仿宋" w:hint="eastAsia"/>
        </w:rPr>
        <w:t>作业现场演示会。</w:t>
      </w:r>
    </w:p>
    <w:p w:rsidR="001E5389" w:rsidRPr="00A43FBC" w:rsidRDefault="001E5389" w:rsidP="00EA3DD8">
      <w:pPr>
        <w:numPr>
          <w:ilvl w:val="0"/>
          <w:numId w:val="1"/>
        </w:numPr>
        <w:spacing w:line="500" w:lineRule="exact"/>
        <w:ind w:firstLineChars="0"/>
        <w:rPr>
          <w:rFonts w:hAnsi="黑体"/>
          <w:b/>
        </w:rPr>
      </w:pPr>
      <w:r w:rsidRPr="00A43FBC">
        <w:rPr>
          <w:rFonts w:hAnsi="黑体" w:hint="eastAsia"/>
          <w:b/>
        </w:rPr>
        <w:t>会议时间、报到地点</w:t>
      </w:r>
    </w:p>
    <w:p w:rsidR="00D36215" w:rsidRDefault="001E5389" w:rsidP="00EA3DD8">
      <w:pPr>
        <w:spacing w:line="500" w:lineRule="exact"/>
        <w:ind w:firstLineChars="0" w:firstLine="0"/>
        <w:rPr>
          <w:rFonts w:hAnsi="黑体"/>
        </w:rPr>
      </w:pPr>
      <w:r w:rsidRPr="0063732A">
        <w:rPr>
          <w:rFonts w:hAnsi="黑体" w:hint="eastAsia"/>
        </w:rPr>
        <w:t xml:space="preserve"> </w:t>
      </w:r>
      <w:r w:rsidR="009251EE">
        <w:rPr>
          <w:rFonts w:hAnsi="黑体" w:hint="eastAsia"/>
        </w:rPr>
        <w:t xml:space="preserve">  （一）</w:t>
      </w:r>
      <w:r w:rsidR="00D36215">
        <w:rPr>
          <w:rFonts w:hAnsi="黑体" w:hint="eastAsia"/>
        </w:rPr>
        <w:t>演示会时间：2018年5月31日上午9:00</w:t>
      </w:r>
    </w:p>
    <w:p w:rsidR="00D36215" w:rsidRDefault="00D36215" w:rsidP="00637901">
      <w:pPr>
        <w:spacing w:line="500" w:lineRule="exact"/>
        <w:ind w:firstLine="640"/>
        <w:rPr>
          <w:rFonts w:hAnsi="仿宋"/>
        </w:rPr>
      </w:pPr>
      <w:r>
        <w:rPr>
          <w:rFonts w:hAnsi="仿宋" w:hint="eastAsia"/>
        </w:rPr>
        <w:t>现场演示</w:t>
      </w:r>
      <w:r w:rsidR="006A20D6">
        <w:rPr>
          <w:rFonts w:hAnsi="仿宋" w:hint="eastAsia"/>
        </w:rPr>
        <w:t>会</w:t>
      </w:r>
      <w:r>
        <w:rPr>
          <w:rFonts w:hAnsi="仿宋" w:hint="eastAsia"/>
        </w:rPr>
        <w:t>地点：</w:t>
      </w:r>
      <w:r w:rsidR="009251EE">
        <w:rPr>
          <w:rFonts w:hAnsi="仿宋" w:hint="eastAsia"/>
        </w:rPr>
        <w:t>石家庄</w:t>
      </w:r>
      <w:r w:rsidR="00283D5B">
        <w:rPr>
          <w:rFonts w:hAnsi="仿宋" w:hint="eastAsia"/>
        </w:rPr>
        <w:t>市</w:t>
      </w:r>
      <w:r w:rsidR="009251EE">
        <w:rPr>
          <w:rFonts w:hAnsi="仿宋" w:hint="eastAsia"/>
        </w:rPr>
        <w:t>赵县新寨店赵县工业园区</w:t>
      </w:r>
      <w:r w:rsidR="00283D5B">
        <w:rPr>
          <w:rFonts w:hAnsi="仿宋" w:hint="eastAsia"/>
        </w:rPr>
        <w:t>（308国道621公里处路西）。</w:t>
      </w:r>
    </w:p>
    <w:p w:rsidR="00D36215" w:rsidRPr="00D51CE9" w:rsidRDefault="00D36215" w:rsidP="00637901">
      <w:pPr>
        <w:spacing w:line="500" w:lineRule="exact"/>
        <w:ind w:firstLine="640"/>
        <w:rPr>
          <w:rFonts w:hAnsi="仿宋"/>
        </w:rPr>
      </w:pPr>
      <w:r>
        <w:rPr>
          <w:rFonts w:hAnsi="仿宋" w:hint="eastAsia"/>
        </w:rPr>
        <w:t>联系人：</w:t>
      </w:r>
      <w:r w:rsidR="006A20D6">
        <w:rPr>
          <w:rFonts w:hAnsi="仿宋" w:hint="eastAsia"/>
        </w:rPr>
        <w:t xml:space="preserve">吕辉峰 18931116267  </w:t>
      </w:r>
      <w:r w:rsidR="009251EE">
        <w:rPr>
          <w:rFonts w:hAnsi="仿宋" w:hint="eastAsia"/>
        </w:rPr>
        <w:t>汪新勃 15230811607</w:t>
      </w:r>
      <w:r>
        <w:rPr>
          <w:rFonts w:hAnsi="仿宋" w:hint="eastAsia"/>
        </w:rPr>
        <w:t xml:space="preserve">        </w:t>
      </w:r>
    </w:p>
    <w:p w:rsidR="00D36215" w:rsidRDefault="009251EE" w:rsidP="00C542E0">
      <w:pPr>
        <w:spacing w:line="500" w:lineRule="exact"/>
        <w:ind w:firstLineChars="150" w:firstLine="480"/>
        <w:rPr>
          <w:rFonts w:hAnsi="黑体"/>
        </w:rPr>
      </w:pPr>
      <w:r>
        <w:rPr>
          <w:rFonts w:hAnsi="黑体" w:hint="eastAsia"/>
        </w:rPr>
        <w:lastRenderedPageBreak/>
        <w:t>（二）</w:t>
      </w:r>
      <w:r w:rsidR="00D36215">
        <w:rPr>
          <w:rFonts w:hAnsi="黑体" w:hint="eastAsia"/>
        </w:rPr>
        <w:t>企业报到时间：2018年5月30日</w:t>
      </w:r>
      <w:r w:rsidR="00283D5B">
        <w:rPr>
          <w:rFonts w:hAnsi="黑体" w:hint="eastAsia"/>
        </w:rPr>
        <w:t>中午</w:t>
      </w:r>
      <w:r w:rsidR="00D36215">
        <w:rPr>
          <w:rFonts w:hAnsi="黑体" w:hint="eastAsia"/>
        </w:rPr>
        <w:t>12点前</w:t>
      </w:r>
      <w:r w:rsidR="00283D5B">
        <w:rPr>
          <w:rFonts w:hAnsi="黑体" w:hint="eastAsia"/>
        </w:rPr>
        <w:t>。</w:t>
      </w:r>
    </w:p>
    <w:p w:rsidR="009D7238" w:rsidRDefault="00D36215" w:rsidP="00637901">
      <w:pPr>
        <w:spacing w:line="500" w:lineRule="exact"/>
        <w:ind w:firstLine="640"/>
        <w:rPr>
          <w:rFonts w:hAnsi="黑体"/>
        </w:rPr>
      </w:pPr>
      <w:r>
        <w:rPr>
          <w:rFonts w:hAnsi="黑体" w:hint="eastAsia"/>
        </w:rPr>
        <w:t>企业报到地点：君悦</w:t>
      </w:r>
      <w:r w:rsidR="008F1321">
        <w:rPr>
          <w:rFonts w:hAnsi="黑体" w:hint="eastAsia"/>
        </w:rPr>
        <w:t>赵州商务宾馆（石家庄</w:t>
      </w:r>
      <w:r w:rsidR="009251EE">
        <w:rPr>
          <w:rFonts w:hAnsi="黑体" w:hint="eastAsia"/>
        </w:rPr>
        <w:t>市</w:t>
      </w:r>
      <w:r w:rsidR="008F1321">
        <w:rPr>
          <w:rFonts w:hAnsi="黑体" w:hint="eastAsia"/>
        </w:rPr>
        <w:t>赵县</w:t>
      </w:r>
      <w:r w:rsidR="009D7238">
        <w:rPr>
          <w:rFonts w:hAnsi="黑体" w:hint="eastAsia"/>
        </w:rPr>
        <w:t>石塔</w:t>
      </w:r>
    </w:p>
    <w:p w:rsidR="00D36215" w:rsidRDefault="008F1321" w:rsidP="00EA3DD8">
      <w:pPr>
        <w:spacing w:line="500" w:lineRule="exact"/>
        <w:ind w:firstLineChars="0" w:firstLine="0"/>
        <w:rPr>
          <w:rFonts w:hAnsi="黑体"/>
        </w:rPr>
      </w:pPr>
      <w:r>
        <w:rPr>
          <w:rFonts w:hAnsi="黑体" w:hint="eastAsia"/>
        </w:rPr>
        <w:t>西路，石塔西行100米）</w:t>
      </w:r>
      <w:r w:rsidR="00283D5B">
        <w:rPr>
          <w:rFonts w:hAnsi="黑体" w:hint="eastAsia"/>
        </w:rPr>
        <w:t>。</w:t>
      </w:r>
      <w:r w:rsidR="00D36215">
        <w:rPr>
          <w:rFonts w:hAnsi="黑体" w:hint="eastAsia"/>
        </w:rPr>
        <w:t xml:space="preserve">    </w:t>
      </w:r>
    </w:p>
    <w:p w:rsidR="00455375" w:rsidRDefault="00D51CE9" w:rsidP="00EA3DD8">
      <w:pPr>
        <w:spacing w:line="500" w:lineRule="exact"/>
        <w:ind w:firstLineChars="0" w:firstLine="0"/>
        <w:rPr>
          <w:rFonts w:hAnsi="黑体"/>
        </w:rPr>
      </w:pPr>
      <w:r>
        <w:rPr>
          <w:rFonts w:hAnsi="黑体" w:hint="eastAsia"/>
        </w:rPr>
        <w:t xml:space="preserve"> </w:t>
      </w:r>
      <w:r w:rsidR="00637901">
        <w:rPr>
          <w:rFonts w:hAnsi="黑体" w:hint="eastAsia"/>
        </w:rPr>
        <w:t xml:space="preserve">   </w:t>
      </w:r>
      <w:r>
        <w:rPr>
          <w:rFonts w:hAnsi="黑体" w:hint="eastAsia"/>
        </w:rPr>
        <w:t>联</w:t>
      </w:r>
      <w:r w:rsidR="00B6739F">
        <w:rPr>
          <w:rFonts w:hAnsi="黑体" w:hint="eastAsia"/>
        </w:rPr>
        <w:t xml:space="preserve"> </w:t>
      </w:r>
      <w:r>
        <w:rPr>
          <w:rFonts w:hAnsi="黑体" w:hint="eastAsia"/>
        </w:rPr>
        <w:t>系</w:t>
      </w:r>
      <w:r w:rsidR="00B6739F">
        <w:rPr>
          <w:rFonts w:hAnsi="黑体" w:hint="eastAsia"/>
        </w:rPr>
        <w:t xml:space="preserve"> </w:t>
      </w:r>
      <w:r>
        <w:rPr>
          <w:rFonts w:hAnsi="黑体" w:hint="eastAsia"/>
        </w:rPr>
        <w:t>人：</w:t>
      </w:r>
      <w:r w:rsidR="00E26CD4">
        <w:rPr>
          <w:rFonts w:hAnsi="黑体" w:hint="eastAsia"/>
        </w:rPr>
        <w:t>李红</w:t>
      </w:r>
      <w:r w:rsidR="00757258">
        <w:rPr>
          <w:rFonts w:hAnsi="黑体" w:hint="eastAsia"/>
        </w:rPr>
        <w:t xml:space="preserve">  </w:t>
      </w:r>
      <w:r w:rsidR="00E26CD4">
        <w:rPr>
          <w:rFonts w:hAnsi="黑体" w:hint="eastAsia"/>
        </w:rPr>
        <w:t xml:space="preserve">15100163203   </w:t>
      </w:r>
      <w:r w:rsidR="009251EE">
        <w:rPr>
          <w:rFonts w:hAnsi="黑体" w:hint="eastAsia"/>
        </w:rPr>
        <w:t>张芳  17732801138</w:t>
      </w:r>
      <w:r w:rsidR="00455375">
        <w:rPr>
          <w:rFonts w:hAnsi="黑体" w:hint="eastAsia"/>
        </w:rPr>
        <w:t xml:space="preserve">    </w:t>
      </w:r>
    </w:p>
    <w:p w:rsidR="00D51CE9" w:rsidRDefault="00D51CE9" w:rsidP="00EA3DD8">
      <w:pPr>
        <w:spacing w:line="500" w:lineRule="exact"/>
        <w:ind w:firstLineChars="0" w:firstLine="0"/>
        <w:rPr>
          <w:rFonts w:hAnsi="黑体"/>
        </w:rPr>
      </w:pPr>
      <w:r>
        <w:rPr>
          <w:rFonts w:hAnsi="黑体" w:hint="eastAsia"/>
        </w:rPr>
        <w:t xml:space="preserve"> </w:t>
      </w:r>
      <w:r w:rsidR="00637901">
        <w:rPr>
          <w:rFonts w:hAnsi="黑体" w:hint="eastAsia"/>
        </w:rPr>
        <w:t xml:space="preserve">   </w:t>
      </w:r>
      <w:r w:rsidR="00B6739F">
        <w:rPr>
          <w:rFonts w:hAnsi="黑体" w:hint="eastAsia"/>
        </w:rPr>
        <w:t>宾馆</w:t>
      </w:r>
      <w:r w:rsidR="00455375">
        <w:rPr>
          <w:rFonts w:hAnsi="黑体" w:hint="eastAsia"/>
        </w:rPr>
        <w:t>前台</w:t>
      </w:r>
      <w:r>
        <w:rPr>
          <w:rFonts w:hAnsi="黑体" w:hint="eastAsia"/>
        </w:rPr>
        <w:t>：</w:t>
      </w:r>
      <w:r w:rsidR="00B6739F">
        <w:rPr>
          <w:rFonts w:hAnsi="黑体" w:hint="eastAsia"/>
        </w:rPr>
        <w:t>李经理</w:t>
      </w:r>
      <w:r w:rsidR="00455375">
        <w:rPr>
          <w:rFonts w:hAnsi="黑体" w:hint="eastAsia"/>
        </w:rPr>
        <w:t xml:space="preserve">0311-84923888  13832108120 </w:t>
      </w:r>
    </w:p>
    <w:p w:rsidR="00D51CE9" w:rsidRPr="009D7238" w:rsidRDefault="009D7238" w:rsidP="00757258">
      <w:pPr>
        <w:spacing w:line="500" w:lineRule="exact"/>
        <w:ind w:firstLineChars="150" w:firstLine="480"/>
        <w:rPr>
          <w:rFonts w:hAnsi="黑体"/>
        </w:rPr>
      </w:pPr>
      <w:r>
        <w:rPr>
          <w:rFonts w:hAnsi="仿宋" w:hint="eastAsia"/>
        </w:rPr>
        <w:t>（三）</w:t>
      </w:r>
      <w:r w:rsidR="00D51CE9">
        <w:rPr>
          <w:rFonts w:hAnsi="仿宋" w:hint="eastAsia"/>
        </w:rPr>
        <w:t>卸车</w:t>
      </w:r>
      <w:r w:rsidR="00937479">
        <w:rPr>
          <w:rFonts w:hAnsi="仿宋" w:hint="eastAsia"/>
        </w:rPr>
        <w:t>及</w:t>
      </w:r>
      <w:r w:rsidR="00D51CE9">
        <w:rPr>
          <w:rFonts w:hAnsi="仿宋" w:hint="eastAsia"/>
        </w:rPr>
        <w:t>配套动力</w:t>
      </w:r>
      <w:r w:rsidR="00937479">
        <w:rPr>
          <w:rFonts w:hAnsi="仿宋" w:hint="eastAsia"/>
        </w:rPr>
        <w:t>、机具</w:t>
      </w:r>
      <w:r w:rsidR="00D51CE9">
        <w:rPr>
          <w:rFonts w:hAnsi="仿宋" w:hint="eastAsia"/>
        </w:rPr>
        <w:t>装配地点</w:t>
      </w:r>
      <w:r w:rsidR="00D51CE9" w:rsidRPr="009D7238">
        <w:rPr>
          <w:rFonts w:hAnsi="黑体" w:hint="eastAsia"/>
        </w:rPr>
        <w:t>：</w:t>
      </w:r>
      <w:r w:rsidRPr="009D7238">
        <w:rPr>
          <w:rFonts w:hAnsi="黑体" w:hint="eastAsia"/>
        </w:rPr>
        <w:t>河北通</w:t>
      </w:r>
      <w:r>
        <w:rPr>
          <w:rFonts w:hAnsi="黑体" w:hint="eastAsia"/>
        </w:rPr>
        <w:t>田</w:t>
      </w:r>
      <w:r w:rsidRPr="009D7238">
        <w:rPr>
          <w:rFonts w:hAnsi="黑体" w:hint="eastAsia"/>
        </w:rPr>
        <w:t>机械有限公司 （河北省石家庄赵县308国道613公里处）</w:t>
      </w:r>
      <w:r w:rsidR="00283D5B">
        <w:rPr>
          <w:rFonts w:hAnsi="黑体" w:hint="eastAsia"/>
        </w:rPr>
        <w:t>。</w:t>
      </w:r>
    </w:p>
    <w:p w:rsidR="00D51CE9" w:rsidRPr="00D51CE9" w:rsidRDefault="00D51CE9" w:rsidP="00637901">
      <w:pPr>
        <w:spacing w:line="500" w:lineRule="exact"/>
        <w:ind w:firstLine="640"/>
        <w:rPr>
          <w:rFonts w:hAnsi="仿宋"/>
        </w:rPr>
      </w:pPr>
      <w:r>
        <w:rPr>
          <w:rFonts w:hAnsi="仿宋" w:hint="eastAsia"/>
        </w:rPr>
        <w:t>联系人：</w:t>
      </w:r>
      <w:r w:rsidR="009D7238">
        <w:rPr>
          <w:rFonts w:hAnsi="仿宋" w:hint="eastAsia"/>
        </w:rPr>
        <w:t>孙洪波 18503286787</w:t>
      </w:r>
      <w:r>
        <w:rPr>
          <w:rFonts w:hAnsi="仿宋" w:hint="eastAsia"/>
        </w:rPr>
        <w:t xml:space="preserve">          </w:t>
      </w:r>
    </w:p>
    <w:p w:rsidR="001E5389" w:rsidRPr="00A43FBC" w:rsidRDefault="001E5389" w:rsidP="00EA3DD8">
      <w:pPr>
        <w:spacing w:line="500" w:lineRule="exact"/>
        <w:ind w:firstLine="643"/>
        <w:rPr>
          <w:rFonts w:hAnsi="黑体"/>
          <w:b/>
        </w:rPr>
      </w:pPr>
      <w:r w:rsidRPr="00A43FBC">
        <w:rPr>
          <w:rFonts w:hAnsi="黑体" w:hint="eastAsia"/>
          <w:b/>
        </w:rPr>
        <w:t>二、主办单位、</w:t>
      </w:r>
      <w:r w:rsidR="00283D5B" w:rsidRPr="00A43FBC">
        <w:rPr>
          <w:rFonts w:hAnsi="黑体" w:hint="eastAsia"/>
          <w:b/>
        </w:rPr>
        <w:t>支持单位、</w:t>
      </w:r>
      <w:r w:rsidRPr="00A43FBC">
        <w:rPr>
          <w:rFonts w:hAnsi="黑体" w:hint="eastAsia"/>
          <w:b/>
        </w:rPr>
        <w:t>协办单位</w:t>
      </w:r>
    </w:p>
    <w:p w:rsidR="001E5389" w:rsidRPr="0063732A" w:rsidRDefault="001E5389" w:rsidP="00EA3DD8">
      <w:pPr>
        <w:spacing w:line="500" w:lineRule="exact"/>
        <w:ind w:firstLine="640"/>
        <w:rPr>
          <w:rFonts w:hAnsi="仿宋"/>
        </w:rPr>
      </w:pPr>
      <w:r w:rsidRPr="0063732A">
        <w:rPr>
          <w:rFonts w:hAnsi="仿宋" w:hint="eastAsia"/>
        </w:rPr>
        <w:t>主办单位：河北省农机生产与流通企业协会</w:t>
      </w:r>
    </w:p>
    <w:p w:rsidR="001E5389" w:rsidRDefault="001E5389" w:rsidP="008015A4">
      <w:pPr>
        <w:spacing w:line="500" w:lineRule="exact"/>
        <w:ind w:firstLine="640"/>
        <w:rPr>
          <w:rFonts w:hAnsi="仿宋"/>
        </w:rPr>
      </w:pPr>
      <w:r w:rsidRPr="0063732A">
        <w:rPr>
          <w:rFonts w:hAnsi="仿宋" w:hint="eastAsia"/>
        </w:rPr>
        <w:t>支持单位：河北省农业机械化管理局、河北省农机修造服务总站</w:t>
      </w:r>
      <w:r w:rsidR="008015A4">
        <w:rPr>
          <w:rFonts w:hAnsi="仿宋" w:hint="eastAsia"/>
        </w:rPr>
        <w:t>、</w:t>
      </w:r>
      <w:r w:rsidRPr="0063732A">
        <w:rPr>
          <w:rFonts w:hAnsi="仿宋" w:hint="eastAsia"/>
        </w:rPr>
        <w:t>石家庄市农业畜牧局、赵县农业机械技术服务中心 。</w:t>
      </w:r>
    </w:p>
    <w:p w:rsidR="000F5632" w:rsidRPr="0031671E" w:rsidRDefault="0031671E" w:rsidP="00EA3DD8">
      <w:pPr>
        <w:spacing w:line="500" w:lineRule="exact"/>
        <w:ind w:firstLine="640"/>
        <w:rPr>
          <w:rFonts w:hAnsi="仿宋"/>
        </w:rPr>
      </w:pPr>
      <w:r w:rsidRPr="0063732A">
        <w:rPr>
          <w:rFonts w:hAnsi="仿宋" w:hint="eastAsia"/>
        </w:rPr>
        <w:t>协办单位：河北通田农业机械有限公司、石家庄惠田机械有限公司</w:t>
      </w:r>
      <w:r w:rsidR="00BD5EC6">
        <w:rPr>
          <w:rFonts w:hAnsi="仿宋" w:hint="eastAsia"/>
        </w:rPr>
        <w:t>。</w:t>
      </w:r>
    </w:p>
    <w:p w:rsidR="001E5389" w:rsidRPr="00A43FBC" w:rsidRDefault="001E5389" w:rsidP="00EA3DD8">
      <w:pPr>
        <w:spacing w:line="500" w:lineRule="exact"/>
        <w:ind w:firstLine="643"/>
        <w:rPr>
          <w:rFonts w:hAnsi="黑体"/>
          <w:b/>
        </w:rPr>
      </w:pPr>
      <w:r w:rsidRPr="00A43FBC">
        <w:rPr>
          <w:rFonts w:hAnsi="黑体" w:hint="eastAsia"/>
          <w:b/>
        </w:rPr>
        <w:t>三、观摩人员</w:t>
      </w:r>
    </w:p>
    <w:p w:rsidR="001E5389" w:rsidRPr="0063732A" w:rsidRDefault="001E5389" w:rsidP="00EA3DD8">
      <w:pPr>
        <w:spacing w:line="500" w:lineRule="exact"/>
        <w:ind w:firstLineChars="0" w:firstLine="630"/>
        <w:rPr>
          <w:rFonts w:hAnsi="仿宋"/>
        </w:rPr>
      </w:pPr>
      <w:r w:rsidRPr="0063732A">
        <w:rPr>
          <w:rFonts w:hAnsi="仿宋" w:hint="eastAsia"/>
        </w:rPr>
        <w:t>会议邀请</w:t>
      </w:r>
      <w:r w:rsidR="007D25A9" w:rsidRPr="0063732A">
        <w:rPr>
          <w:rFonts w:hAnsi="仿宋" w:hint="eastAsia"/>
        </w:rPr>
        <w:t>河北</w:t>
      </w:r>
      <w:r w:rsidRPr="0063732A">
        <w:rPr>
          <w:rFonts w:hAnsi="仿宋" w:hint="eastAsia"/>
        </w:rPr>
        <w:t>省农机局、省农机修造站、省农机鉴定站、省农机推广站有关领导和专家，</w:t>
      </w:r>
      <w:r w:rsidR="008A55D0" w:rsidRPr="0063732A">
        <w:rPr>
          <w:rFonts w:hAnsi="仿宋" w:hint="eastAsia"/>
        </w:rPr>
        <w:t>河北省</w:t>
      </w:r>
      <w:r w:rsidRPr="0063732A">
        <w:rPr>
          <w:rFonts w:hAnsi="仿宋" w:hint="eastAsia"/>
        </w:rPr>
        <w:t>11个市主管农机深</w:t>
      </w:r>
      <w:proofErr w:type="gramStart"/>
      <w:r w:rsidRPr="0063732A">
        <w:rPr>
          <w:rFonts w:hAnsi="仿宋" w:hint="eastAsia"/>
        </w:rPr>
        <w:t>松工作</w:t>
      </w:r>
      <w:proofErr w:type="gramEnd"/>
      <w:r w:rsidRPr="0063732A">
        <w:rPr>
          <w:rFonts w:hAnsi="仿宋" w:hint="eastAsia"/>
        </w:rPr>
        <w:t>的科（站）长，深</w:t>
      </w:r>
      <w:proofErr w:type="gramStart"/>
      <w:r w:rsidRPr="0063732A">
        <w:rPr>
          <w:rFonts w:hAnsi="仿宋" w:hint="eastAsia"/>
        </w:rPr>
        <w:t>松项目</w:t>
      </w:r>
      <w:proofErr w:type="gramEnd"/>
      <w:r w:rsidRPr="0063732A">
        <w:rPr>
          <w:rFonts w:hAnsi="仿宋" w:hint="eastAsia"/>
        </w:rPr>
        <w:t>重点县农机局主管人员，承担深松作业</w:t>
      </w:r>
      <w:r w:rsidR="008A55D0" w:rsidRPr="0063732A">
        <w:rPr>
          <w:rFonts w:hAnsi="仿宋" w:hint="eastAsia"/>
        </w:rPr>
        <w:t>任务</w:t>
      </w:r>
      <w:r w:rsidRPr="0063732A">
        <w:rPr>
          <w:rFonts w:hAnsi="仿宋" w:hint="eastAsia"/>
        </w:rPr>
        <w:t>的农机合作社和农机大户</w:t>
      </w:r>
      <w:r w:rsidR="008A55D0" w:rsidRPr="0063732A">
        <w:rPr>
          <w:rFonts w:hAnsi="仿宋" w:hint="eastAsia"/>
        </w:rPr>
        <w:t>以及农机经销企业</w:t>
      </w:r>
      <w:r w:rsidRPr="0063732A">
        <w:rPr>
          <w:rFonts w:hAnsi="仿宋" w:hint="eastAsia"/>
        </w:rPr>
        <w:t>等参会。</w:t>
      </w:r>
    </w:p>
    <w:p w:rsidR="001E5389" w:rsidRDefault="00A43FBC" w:rsidP="00EA3DD8">
      <w:pPr>
        <w:spacing w:line="500" w:lineRule="exact"/>
        <w:ind w:firstLine="643"/>
        <w:rPr>
          <w:rFonts w:hAnsi="黑体"/>
          <w:b/>
          <w:szCs w:val="32"/>
        </w:rPr>
      </w:pPr>
      <w:r w:rsidRPr="00A43FBC">
        <w:rPr>
          <w:rFonts w:hAnsi="黑体" w:hint="eastAsia"/>
          <w:b/>
          <w:szCs w:val="32"/>
        </w:rPr>
        <w:t>四</w:t>
      </w:r>
      <w:r w:rsidR="001E5389" w:rsidRPr="00A43FBC">
        <w:rPr>
          <w:rFonts w:hAnsi="黑体" w:hint="eastAsia"/>
          <w:b/>
          <w:szCs w:val="32"/>
        </w:rPr>
        <w:t>、有关事项</w:t>
      </w:r>
    </w:p>
    <w:p w:rsidR="00EC0100" w:rsidRPr="00EC0100" w:rsidRDefault="00EC0100" w:rsidP="00EA3DD8">
      <w:pPr>
        <w:spacing w:line="500" w:lineRule="exact"/>
        <w:ind w:firstLineChars="0" w:firstLine="0"/>
        <w:rPr>
          <w:rFonts w:hAnsi="黑体"/>
          <w:szCs w:val="32"/>
        </w:rPr>
      </w:pPr>
      <w:r>
        <w:rPr>
          <w:rFonts w:hAnsi="黑体" w:hint="eastAsia"/>
          <w:szCs w:val="32"/>
        </w:rPr>
        <w:t xml:space="preserve">    参加演示需要会务组</w:t>
      </w:r>
      <w:r w:rsidR="00DA4C39">
        <w:rPr>
          <w:rFonts w:hAnsi="黑体" w:hint="eastAsia"/>
          <w:szCs w:val="32"/>
        </w:rPr>
        <w:t>提供</w:t>
      </w:r>
      <w:r>
        <w:rPr>
          <w:rFonts w:hAnsi="黑体" w:hint="eastAsia"/>
          <w:szCs w:val="32"/>
        </w:rPr>
        <w:t>配套动力、机具的企业请于5月30日</w:t>
      </w:r>
      <w:r w:rsidR="00E22DC5">
        <w:rPr>
          <w:rFonts w:hAnsi="黑体" w:hint="eastAsia"/>
          <w:szCs w:val="32"/>
        </w:rPr>
        <w:t>中</w:t>
      </w:r>
      <w:r>
        <w:rPr>
          <w:rFonts w:hAnsi="黑体" w:hint="eastAsia"/>
          <w:szCs w:val="32"/>
        </w:rPr>
        <w:t>午12点以前务必到</w:t>
      </w:r>
      <w:r w:rsidR="00EB1340">
        <w:rPr>
          <w:rFonts w:hAnsi="黑体" w:hint="eastAsia"/>
          <w:szCs w:val="32"/>
        </w:rPr>
        <w:t>赵县</w:t>
      </w:r>
      <w:r w:rsidR="006A20D6">
        <w:rPr>
          <w:rFonts w:hAnsi="黑体" w:hint="eastAsia"/>
          <w:szCs w:val="32"/>
        </w:rPr>
        <w:t>君悦赵州商务宾馆报到，以便于安排卸车和机具配套安装工作。</w:t>
      </w:r>
    </w:p>
    <w:p w:rsidR="0099293E" w:rsidRDefault="0099293E" w:rsidP="00EA3DD8">
      <w:pPr>
        <w:spacing w:line="500" w:lineRule="exact"/>
        <w:ind w:firstLineChars="1650" w:firstLine="5280"/>
        <w:rPr>
          <w:rFonts w:hAnsi="仿宋" w:hint="eastAsia"/>
          <w:szCs w:val="32"/>
        </w:rPr>
      </w:pPr>
    </w:p>
    <w:p w:rsidR="00CD7EC6" w:rsidRDefault="00CD7EC6" w:rsidP="00EA3DD8">
      <w:pPr>
        <w:spacing w:line="500" w:lineRule="exact"/>
        <w:ind w:firstLineChars="1650" w:firstLine="5280"/>
        <w:rPr>
          <w:rFonts w:hAnsi="仿宋" w:hint="eastAsia"/>
          <w:szCs w:val="32"/>
        </w:rPr>
      </w:pPr>
      <w:r>
        <w:rPr>
          <w:rFonts w:hAnsi="仿宋" w:hint="eastAsia"/>
          <w:szCs w:val="32"/>
        </w:rPr>
        <w:t>2018年5月</w:t>
      </w:r>
      <w:r w:rsidR="00DA4C39">
        <w:rPr>
          <w:rFonts w:hAnsi="仿宋" w:hint="eastAsia"/>
          <w:szCs w:val="32"/>
        </w:rPr>
        <w:t>22</w:t>
      </w:r>
      <w:r>
        <w:rPr>
          <w:rFonts w:hAnsi="仿宋" w:hint="eastAsia"/>
          <w:szCs w:val="32"/>
        </w:rPr>
        <w:t>日</w:t>
      </w:r>
    </w:p>
    <w:p w:rsidR="00D5709F" w:rsidRDefault="00D5709F" w:rsidP="00EA3DD8">
      <w:pPr>
        <w:spacing w:line="500" w:lineRule="exact"/>
        <w:ind w:firstLineChars="1650" w:firstLine="5280"/>
        <w:rPr>
          <w:rFonts w:hAnsi="仿宋" w:hint="eastAsia"/>
          <w:szCs w:val="32"/>
        </w:rPr>
      </w:pPr>
    </w:p>
    <w:p w:rsidR="00D5709F" w:rsidRDefault="00D5709F" w:rsidP="00D5709F">
      <w:pPr>
        <w:spacing w:line="500" w:lineRule="exact"/>
        <w:ind w:firstLineChars="0" w:firstLine="0"/>
        <w:rPr>
          <w:rFonts w:hAnsi="仿宋" w:hint="eastAsia"/>
          <w:szCs w:val="32"/>
        </w:rPr>
      </w:pPr>
      <w:r>
        <w:rPr>
          <w:rFonts w:hAnsi="仿宋" w:hint="eastAsia"/>
          <w:szCs w:val="32"/>
        </w:rPr>
        <w:t>附：现场演示会地图</w:t>
      </w:r>
    </w:p>
    <w:p w:rsidR="00D5709F" w:rsidRDefault="00D5709F" w:rsidP="00D5709F">
      <w:pPr>
        <w:spacing w:line="500" w:lineRule="exact"/>
        <w:ind w:firstLineChars="0" w:firstLine="0"/>
        <w:rPr>
          <w:rFonts w:hAnsi="仿宋" w:hint="eastAsia"/>
          <w:szCs w:val="32"/>
        </w:rPr>
      </w:pPr>
    </w:p>
    <w:p w:rsidR="00D5709F" w:rsidRDefault="00D5709F" w:rsidP="00D5709F">
      <w:pPr>
        <w:spacing w:line="500" w:lineRule="exact"/>
        <w:ind w:firstLineChars="0" w:firstLine="0"/>
        <w:rPr>
          <w:rFonts w:hAnsi="仿宋" w:hint="eastAsia"/>
          <w:szCs w:val="32"/>
        </w:rPr>
      </w:pPr>
      <w:r>
        <w:rPr>
          <w:rFonts w:hAnsi="仿宋" w:hint="eastAsia"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14605</wp:posOffset>
            </wp:positionV>
            <wp:extent cx="5759450" cy="2581910"/>
            <wp:effectExtent l="19050" t="0" r="0" b="0"/>
            <wp:wrapThrough wrapText="bothSides">
              <wp:wrapPolygon edited="0">
                <wp:start x="-71" y="0"/>
                <wp:lineTo x="-71" y="21515"/>
                <wp:lineTo x="21576" y="21515"/>
                <wp:lineTo x="21576" y="0"/>
                <wp:lineTo x="-71" y="0"/>
              </wp:wrapPolygon>
            </wp:wrapThrough>
            <wp:docPr id="3" name="图片 3" descr="C:\Users\lenovo\Desktop\地形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地形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09F" w:rsidRDefault="00D5709F" w:rsidP="00D5709F">
      <w:pPr>
        <w:spacing w:line="500" w:lineRule="exact"/>
        <w:ind w:firstLineChars="0" w:firstLine="0"/>
        <w:rPr>
          <w:rFonts w:hAnsi="仿宋" w:hint="eastAsia"/>
          <w:szCs w:val="32"/>
        </w:rPr>
      </w:pPr>
    </w:p>
    <w:p w:rsidR="00D5709F" w:rsidRDefault="00D5709F" w:rsidP="00D5709F">
      <w:pPr>
        <w:spacing w:line="500" w:lineRule="exact"/>
        <w:ind w:firstLineChars="0" w:firstLine="0"/>
        <w:rPr>
          <w:rFonts w:hAnsi="仿宋" w:hint="eastAsia"/>
          <w:szCs w:val="32"/>
        </w:rPr>
      </w:pPr>
    </w:p>
    <w:p w:rsidR="00D5709F" w:rsidRDefault="00D5709F" w:rsidP="00D5709F">
      <w:pPr>
        <w:spacing w:line="500" w:lineRule="exact"/>
        <w:ind w:firstLineChars="0" w:firstLine="0"/>
        <w:rPr>
          <w:rFonts w:hAnsi="仿宋" w:hint="eastAsia"/>
          <w:szCs w:val="32"/>
        </w:rPr>
      </w:pPr>
    </w:p>
    <w:p w:rsidR="00D5709F" w:rsidRDefault="00D5709F" w:rsidP="00D5709F">
      <w:pPr>
        <w:spacing w:line="500" w:lineRule="exact"/>
        <w:ind w:firstLineChars="0" w:firstLine="0"/>
        <w:rPr>
          <w:rFonts w:hAnsi="仿宋"/>
          <w:szCs w:val="32"/>
        </w:rPr>
      </w:pPr>
    </w:p>
    <w:sectPr w:rsidR="00D5709F" w:rsidSect="00DF2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18" w:bottom="1985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5F" w:rsidRDefault="00DE5E5F" w:rsidP="00953691">
      <w:pPr>
        <w:spacing w:line="240" w:lineRule="auto"/>
        <w:ind w:firstLine="640"/>
      </w:pPr>
      <w:r>
        <w:separator/>
      </w:r>
    </w:p>
  </w:endnote>
  <w:endnote w:type="continuationSeparator" w:id="0">
    <w:p w:rsidR="00DE5E5F" w:rsidRDefault="00DE5E5F" w:rsidP="0095369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B" w:rsidRDefault="00DE5E5F" w:rsidP="00F64B6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02" w:rsidRDefault="002406AE" w:rsidP="009251EE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303802" w:rsidRDefault="002406AE" w:rsidP="00F64B6B">
                <w:pPr>
                  <w:pStyle w:val="a4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88288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015A4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B" w:rsidRDefault="00DE5E5F" w:rsidP="00F64B6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5F" w:rsidRDefault="00DE5E5F" w:rsidP="00953691">
      <w:pPr>
        <w:spacing w:line="240" w:lineRule="auto"/>
        <w:ind w:firstLine="640"/>
      </w:pPr>
      <w:r>
        <w:separator/>
      </w:r>
    </w:p>
  </w:footnote>
  <w:footnote w:type="continuationSeparator" w:id="0">
    <w:p w:rsidR="00DE5E5F" w:rsidRDefault="00DE5E5F" w:rsidP="0095369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B" w:rsidRDefault="00DE5E5F" w:rsidP="00F64B6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B" w:rsidRDefault="00DE5E5F" w:rsidP="009251E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6B" w:rsidRDefault="00DE5E5F" w:rsidP="00F64B6B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42A1"/>
    <w:multiLevelType w:val="multilevel"/>
    <w:tmpl w:val="5AC342A1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389"/>
    <w:rsid w:val="00002712"/>
    <w:rsid w:val="00011697"/>
    <w:rsid w:val="00015098"/>
    <w:rsid w:val="00037489"/>
    <w:rsid w:val="00084AEE"/>
    <w:rsid w:val="00095292"/>
    <w:rsid w:val="000A6DA1"/>
    <w:rsid w:val="000B04EA"/>
    <w:rsid w:val="000B4F8D"/>
    <w:rsid w:val="000C4523"/>
    <w:rsid w:val="000F5632"/>
    <w:rsid w:val="00122740"/>
    <w:rsid w:val="0013140A"/>
    <w:rsid w:val="00162285"/>
    <w:rsid w:val="00163B6F"/>
    <w:rsid w:val="001C65A1"/>
    <w:rsid w:val="001E5389"/>
    <w:rsid w:val="0020095B"/>
    <w:rsid w:val="002406AE"/>
    <w:rsid w:val="00272EAD"/>
    <w:rsid w:val="00283D5B"/>
    <w:rsid w:val="002B1F74"/>
    <w:rsid w:val="00303802"/>
    <w:rsid w:val="003047FC"/>
    <w:rsid w:val="00310E13"/>
    <w:rsid w:val="0031671E"/>
    <w:rsid w:val="00385A3C"/>
    <w:rsid w:val="00433825"/>
    <w:rsid w:val="00455375"/>
    <w:rsid w:val="004612C0"/>
    <w:rsid w:val="004A249D"/>
    <w:rsid w:val="004E7D7C"/>
    <w:rsid w:val="00502DB2"/>
    <w:rsid w:val="00525B39"/>
    <w:rsid w:val="00563575"/>
    <w:rsid w:val="00585B56"/>
    <w:rsid w:val="005C23F1"/>
    <w:rsid w:val="005D1567"/>
    <w:rsid w:val="005E0BDD"/>
    <w:rsid w:val="0063732A"/>
    <w:rsid w:val="00637901"/>
    <w:rsid w:val="00690574"/>
    <w:rsid w:val="00690A2E"/>
    <w:rsid w:val="006A20D6"/>
    <w:rsid w:val="006A6175"/>
    <w:rsid w:val="006B1296"/>
    <w:rsid w:val="006B1C03"/>
    <w:rsid w:val="006C50E5"/>
    <w:rsid w:val="006E2CC4"/>
    <w:rsid w:val="0070143B"/>
    <w:rsid w:val="00757258"/>
    <w:rsid w:val="007A2261"/>
    <w:rsid w:val="007B56C9"/>
    <w:rsid w:val="007C008E"/>
    <w:rsid w:val="007C79F2"/>
    <w:rsid w:val="007D25A9"/>
    <w:rsid w:val="007D6861"/>
    <w:rsid w:val="007E7C5F"/>
    <w:rsid w:val="008015A4"/>
    <w:rsid w:val="0083388D"/>
    <w:rsid w:val="00882889"/>
    <w:rsid w:val="008A55D0"/>
    <w:rsid w:val="008D38B3"/>
    <w:rsid w:val="008F1321"/>
    <w:rsid w:val="008F1B32"/>
    <w:rsid w:val="00910AC0"/>
    <w:rsid w:val="00921BEE"/>
    <w:rsid w:val="009251EE"/>
    <w:rsid w:val="00937479"/>
    <w:rsid w:val="00953691"/>
    <w:rsid w:val="00971887"/>
    <w:rsid w:val="0099293E"/>
    <w:rsid w:val="009D7238"/>
    <w:rsid w:val="009F2E1C"/>
    <w:rsid w:val="00A0048F"/>
    <w:rsid w:val="00A14DF0"/>
    <w:rsid w:val="00A43FBC"/>
    <w:rsid w:val="00A753AE"/>
    <w:rsid w:val="00AB1BB8"/>
    <w:rsid w:val="00AC480A"/>
    <w:rsid w:val="00AF271B"/>
    <w:rsid w:val="00B57B1B"/>
    <w:rsid w:val="00B6739F"/>
    <w:rsid w:val="00BD5EC6"/>
    <w:rsid w:val="00C542E0"/>
    <w:rsid w:val="00C809E1"/>
    <w:rsid w:val="00C973E1"/>
    <w:rsid w:val="00CD56A3"/>
    <w:rsid w:val="00CD7EC6"/>
    <w:rsid w:val="00D035BC"/>
    <w:rsid w:val="00D36215"/>
    <w:rsid w:val="00D51CE9"/>
    <w:rsid w:val="00D5709F"/>
    <w:rsid w:val="00D66AEB"/>
    <w:rsid w:val="00DA4C39"/>
    <w:rsid w:val="00DC0EF2"/>
    <w:rsid w:val="00DE5E5F"/>
    <w:rsid w:val="00DF2855"/>
    <w:rsid w:val="00E22DC5"/>
    <w:rsid w:val="00E26CD4"/>
    <w:rsid w:val="00E403E9"/>
    <w:rsid w:val="00E424B4"/>
    <w:rsid w:val="00E71AA6"/>
    <w:rsid w:val="00EA3DD8"/>
    <w:rsid w:val="00EB1340"/>
    <w:rsid w:val="00EC0100"/>
    <w:rsid w:val="00EC5B96"/>
    <w:rsid w:val="00F10EDB"/>
    <w:rsid w:val="00F13081"/>
    <w:rsid w:val="00F46288"/>
    <w:rsid w:val="00F7664B"/>
    <w:rsid w:val="00FC18FA"/>
    <w:rsid w:val="00FC7965"/>
    <w:rsid w:val="00FF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89"/>
    <w:pPr>
      <w:widowControl w:val="0"/>
      <w:spacing w:line="560" w:lineRule="exact"/>
      <w:ind w:firstLineChars="200" w:firstLine="880"/>
      <w:jc w:val="both"/>
    </w:pPr>
    <w:rPr>
      <w:rFonts w:ascii="仿宋_GB2312" w:eastAsia="仿宋_GB2312" w:hAnsi="仿宋_GB2312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3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">
    <w:name w:val="页眉 Char"/>
    <w:basedOn w:val="a0"/>
    <w:link w:val="a3"/>
    <w:rsid w:val="001E5389"/>
    <w:rPr>
      <w:rFonts w:ascii="仿宋_GB2312" w:eastAsia="仿宋_GB2312" w:hAnsi="仿宋_GB2312" w:cs="Times New Roman"/>
      <w:sz w:val="18"/>
      <w:szCs w:val="24"/>
    </w:rPr>
  </w:style>
  <w:style w:type="paragraph" w:styleId="a4">
    <w:name w:val="footer"/>
    <w:basedOn w:val="a"/>
    <w:link w:val="Char0"/>
    <w:rsid w:val="001E53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1E5389"/>
    <w:rPr>
      <w:rFonts w:ascii="仿宋_GB2312" w:eastAsia="仿宋_GB2312" w:hAnsi="仿宋_GB2312" w:cs="Times New Roman"/>
      <w:sz w:val="18"/>
      <w:szCs w:val="24"/>
    </w:rPr>
  </w:style>
  <w:style w:type="table" w:styleId="a5">
    <w:name w:val="Table Grid"/>
    <w:basedOn w:val="a1"/>
    <w:rsid w:val="007D2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0048F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D5709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5709F"/>
    <w:rPr>
      <w:rFonts w:ascii="仿宋_GB2312" w:eastAsia="仿宋_GB2312" w:hAnsi="仿宋_GB2312" w:cs="Times New Roman"/>
      <w:sz w:val="32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5709F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5709F"/>
    <w:rPr>
      <w:rFonts w:ascii="仿宋_GB2312" w:eastAsia="仿宋_GB2312" w:hAnsi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C5709-070E-4D65-B968-3BD3E49A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94</cp:revision>
  <cp:lastPrinted>2018-05-22T06:38:00Z</cp:lastPrinted>
  <dcterms:created xsi:type="dcterms:W3CDTF">2018-05-14T02:21:00Z</dcterms:created>
  <dcterms:modified xsi:type="dcterms:W3CDTF">2018-05-22T06:47:00Z</dcterms:modified>
</cp:coreProperties>
</file>