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3D" w:rsidRPr="00461919" w:rsidRDefault="0023213D" w:rsidP="00E10A8B">
      <w:pPr>
        <w:snapToGrid w:val="0"/>
        <w:spacing w:before="0" w:line="360" w:lineRule="auto"/>
        <w:ind w:left="301" w:firstLine="0"/>
      </w:pPr>
    </w:p>
    <w:p w:rsidR="008703C1" w:rsidRPr="008703C1" w:rsidRDefault="008703C1" w:rsidP="008703C1">
      <w:pPr>
        <w:snapToGrid w:val="0"/>
        <w:spacing w:before="0" w:line="360" w:lineRule="auto"/>
        <w:ind w:firstLine="0"/>
        <w:rPr>
          <w:rFonts w:ascii="黑体" w:eastAsia="黑体" w:hAnsi="黑体" w:hint="eastAsia"/>
          <w:sz w:val="32"/>
          <w:szCs w:val="32"/>
        </w:rPr>
      </w:pPr>
      <w:r w:rsidRPr="008703C1">
        <w:rPr>
          <w:rFonts w:ascii="黑体" w:eastAsia="黑体" w:hAnsi="黑体" w:hint="eastAsia"/>
          <w:sz w:val="32"/>
          <w:szCs w:val="32"/>
        </w:rPr>
        <w:t>附件</w:t>
      </w:r>
    </w:p>
    <w:p w:rsidR="008703C1" w:rsidRPr="008703C1" w:rsidRDefault="008703C1" w:rsidP="008703C1">
      <w:pPr>
        <w:snapToGrid w:val="0"/>
        <w:spacing w:before="0" w:line="360" w:lineRule="auto"/>
        <w:ind w:firstLine="0"/>
        <w:jc w:val="center"/>
        <w:rPr>
          <w:rFonts w:ascii="华文中宋" w:eastAsia="华文中宋" w:hAnsi="华文中宋"/>
          <w:sz w:val="36"/>
          <w:szCs w:val="36"/>
        </w:rPr>
      </w:pPr>
      <w:r w:rsidRPr="008703C1">
        <w:rPr>
          <w:rFonts w:ascii="华文中宋" w:eastAsia="华文中宋" w:hAnsi="华文中宋" w:hint="eastAsia"/>
          <w:sz w:val="36"/>
          <w:szCs w:val="36"/>
        </w:rPr>
        <w:t>湖北省2017年农机购置补贴机具优化分档及补贴额一览表（公示稿）</w:t>
      </w:r>
    </w:p>
    <w:tbl>
      <w:tblPr>
        <w:tblW w:w="14142" w:type="dxa"/>
        <w:tblLook w:val="04A0"/>
      </w:tblPr>
      <w:tblGrid>
        <w:gridCol w:w="675"/>
        <w:gridCol w:w="1220"/>
        <w:gridCol w:w="1060"/>
        <w:gridCol w:w="2068"/>
        <w:gridCol w:w="2835"/>
        <w:gridCol w:w="4111"/>
        <w:gridCol w:w="1039"/>
        <w:gridCol w:w="1134"/>
      </w:tblGrid>
      <w:tr w:rsidR="008703C1" w:rsidRPr="002400A8" w:rsidTr="008703C1">
        <w:trPr>
          <w:trHeight w:val="10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大类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小类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分档名称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基本配置和参数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中央财政补贴额          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省级财政补贴额          （元）</w:t>
            </w:r>
          </w:p>
        </w:tc>
      </w:tr>
      <w:tr w:rsidR="008703C1" w:rsidRPr="002400A8" w:rsidTr="008703C1">
        <w:trPr>
          <w:trHeight w:val="9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轮式拖拉机(不含皮带传动轮式拖拉机）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80—85马力四轮驱动动力换挡/换向轮式拖拉机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80马力≤功率＜85马力；驱动方式：四轮驱动；变速箱结构形式：动力换挡/换向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29500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03C1" w:rsidRPr="002400A8" w:rsidTr="008703C1">
        <w:trPr>
          <w:trHeight w:val="9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轮式拖拉机(不含皮带传动轮式拖拉机）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90—95马力四轮驱动动力换挡/换向轮式拖拉机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90马力≤功率＜95马力；驱动方式：四轮驱动；变速箱结构形式：动力换挡/换向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34650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03C1" w:rsidRPr="002400A8" w:rsidTr="008703C1">
        <w:trPr>
          <w:trHeight w:val="9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轮式拖拉机(不含皮带传动轮式拖拉机）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95—100马力四轮驱动动力换挡/换向轮式拖拉机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95马力≤功率＜100马力；驱动方式：四轮驱动；变速箱结构形式：动力换挡/换向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36500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03C1" w:rsidRPr="002400A8" w:rsidTr="008703C1">
        <w:trPr>
          <w:trHeight w:val="9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轮式拖拉机(不含皮带传动轮式拖拉机）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100—110马力四轮驱动动力换挡/换向轮式拖拉机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100马力≤功率＜110马力；驱动方式：四轮驱动；变速箱结构形式：动力换挡/换向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36500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703C1" w:rsidRPr="002400A8" w:rsidTr="008703C1">
        <w:trPr>
          <w:trHeight w:val="9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轮式拖拉机(不含皮带传动轮式拖拉机）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110—120马力四轮驱动动力换挡/换向轮式拖拉机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110马力≤功率＜120马力；驱动方式：四轮驱动；变速箱结构形式：动力换挡/换向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00A8">
              <w:rPr>
                <w:rFonts w:ascii="宋体" w:hAnsi="宋体" w:cs="宋体" w:hint="eastAsia"/>
                <w:kern w:val="0"/>
                <w:sz w:val="20"/>
                <w:szCs w:val="20"/>
              </w:rPr>
              <w:t>39800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3C1" w:rsidRPr="002400A8" w:rsidRDefault="008703C1" w:rsidP="0087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703C1" w:rsidRPr="00461919" w:rsidRDefault="008703C1" w:rsidP="00E10A8B">
      <w:pPr>
        <w:snapToGrid w:val="0"/>
        <w:spacing w:before="0" w:line="360" w:lineRule="auto"/>
        <w:ind w:left="301" w:firstLine="0"/>
      </w:pPr>
    </w:p>
    <w:sectPr w:rsidR="008703C1" w:rsidRPr="00461919" w:rsidSect="008703C1"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6D" w:rsidRDefault="009F116D" w:rsidP="008703C1">
      <w:pPr>
        <w:spacing w:before="0"/>
      </w:pPr>
      <w:r>
        <w:separator/>
      </w:r>
    </w:p>
  </w:endnote>
  <w:endnote w:type="continuationSeparator" w:id="0">
    <w:p w:rsidR="009F116D" w:rsidRDefault="009F116D" w:rsidP="008703C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6D" w:rsidRDefault="009F116D" w:rsidP="008703C1">
      <w:pPr>
        <w:spacing w:before="0"/>
      </w:pPr>
      <w:r>
        <w:separator/>
      </w:r>
    </w:p>
  </w:footnote>
  <w:footnote w:type="continuationSeparator" w:id="0">
    <w:p w:rsidR="009F116D" w:rsidRDefault="009F116D" w:rsidP="008703C1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13D"/>
    <w:rsid w:val="000833A6"/>
    <w:rsid w:val="0023213D"/>
    <w:rsid w:val="00346D53"/>
    <w:rsid w:val="00461919"/>
    <w:rsid w:val="005059FE"/>
    <w:rsid w:val="005A782B"/>
    <w:rsid w:val="00622269"/>
    <w:rsid w:val="007B4634"/>
    <w:rsid w:val="008117A7"/>
    <w:rsid w:val="008703C1"/>
    <w:rsid w:val="008B6FCA"/>
    <w:rsid w:val="00972CBE"/>
    <w:rsid w:val="009F116D"/>
    <w:rsid w:val="00AF1327"/>
    <w:rsid w:val="00E10A8B"/>
    <w:rsid w:val="00E32563"/>
    <w:rsid w:val="00E6452F"/>
    <w:rsid w:val="00E92625"/>
    <w:rsid w:val="00EF39AD"/>
    <w:rsid w:val="00F6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5"/>
        <w:ind w:firstLine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5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3213D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13D"/>
    <w:pPr>
      <w:widowControl/>
      <w:spacing w:before="100" w:beforeAutospacing="1" w:after="100" w:afterAutospacing="1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3213D"/>
  </w:style>
  <w:style w:type="character" w:styleId="a4">
    <w:name w:val="Strong"/>
    <w:basedOn w:val="a0"/>
    <w:uiPriority w:val="22"/>
    <w:qFormat/>
    <w:rsid w:val="0023213D"/>
    <w:rPr>
      <w:b/>
      <w:bCs/>
    </w:rPr>
  </w:style>
  <w:style w:type="character" w:customStyle="1" w:styleId="1Char">
    <w:name w:val="标题 1 Char"/>
    <w:basedOn w:val="a0"/>
    <w:link w:val="1"/>
    <w:uiPriority w:val="9"/>
    <w:rsid w:val="0023213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semiHidden/>
    <w:unhideWhenUsed/>
    <w:rsid w:val="00870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703C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70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703C1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703C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7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84F518-09EC-4A1E-8B06-D51F9C4B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2017-09-04T07:59:00Z</cp:lastPrinted>
  <dcterms:created xsi:type="dcterms:W3CDTF">2017-09-04T09:07:00Z</dcterms:created>
  <dcterms:modified xsi:type="dcterms:W3CDTF">2017-09-04T09:07:00Z</dcterms:modified>
</cp:coreProperties>
</file>